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0E" w:rsidRPr="00C60422" w:rsidRDefault="00AC450E" w:rsidP="00100FD9">
      <w:pPr>
        <w:spacing w:line="276" w:lineRule="auto"/>
        <w:rPr>
          <w:sz w:val="28"/>
          <w:szCs w:val="28"/>
        </w:rPr>
      </w:pPr>
    </w:p>
    <w:p w:rsidR="00C60422" w:rsidRPr="00C60422" w:rsidRDefault="00C60422" w:rsidP="00C60422">
      <w:pPr>
        <w:pStyle w:val="SemEspaamento"/>
        <w:jc w:val="center"/>
        <w:rPr>
          <w:b/>
          <w:sz w:val="96"/>
          <w:szCs w:val="96"/>
        </w:rPr>
      </w:pPr>
      <w:r w:rsidRPr="00C60422">
        <w:rPr>
          <w:b/>
          <w:sz w:val="96"/>
          <w:szCs w:val="96"/>
        </w:rPr>
        <w:t>AVISO</w:t>
      </w:r>
    </w:p>
    <w:p w:rsidR="00C60422" w:rsidRPr="00FD1572" w:rsidRDefault="00FD1572" w:rsidP="00C60422">
      <w:pPr>
        <w:pStyle w:val="SemEspaamento"/>
        <w:jc w:val="center"/>
        <w:rPr>
          <w:b/>
          <w:sz w:val="56"/>
          <w:szCs w:val="56"/>
        </w:rPr>
      </w:pPr>
      <w:r w:rsidRPr="007A0A2F">
        <w:rPr>
          <w:b/>
          <w:sz w:val="72"/>
          <w:szCs w:val="72"/>
          <w:u w:val="single"/>
        </w:rPr>
        <w:t>Alteração</w:t>
      </w:r>
      <w:r w:rsidRPr="00FD1572">
        <w:rPr>
          <w:b/>
          <w:sz w:val="56"/>
          <w:szCs w:val="56"/>
        </w:rPr>
        <w:t xml:space="preserve"> das </w:t>
      </w:r>
      <w:r>
        <w:rPr>
          <w:b/>
          <w:sz w:val="56"/>
          <w:szCs w:val="56"/>
        </w:rPr>
        <w:t>d</w:t>
      </w:r>
      <w:r w:rsidR="00A0337F" w:rsidRPr="00FD1572">
        <w:rPr>
          <w:b/>
          <w:sz w:val="56"/>
          <w:szCs w:val="56"/>
        </w:rPr>
        <w:t>atas de</w:t>
      </w:r>
      <w:r w:rsidR="00700DB9" w:rsidRPr="00FD1572">
        <w:rPr>
          <w:b/>
          <w:sz w:val="56"/>
          <w:szCs w:val="56"/>
        </w:rPr>
        <w:t xml:space="preserve"> e</w:t>
      </w:r>
      <w:r w:rsidR="00C60422" w:rsidRPr="00FD1572">
        <w:rPr>
          <w:b/>
          <w:sz w:val="56"/>
          <w:szCs w:val="56"/>
        </w:rPr>
        <w:t>ntrega dos relatórios de audiência</w:t>
      </w:r>
      <w:r w:rsidR="00A0337F" w:rsidRPr="00FD1572">
        <w:rPr>
          <w:b/>
          <w:sz w:val="56"/>
          <w:szCs w:val="5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4"/>
      </w:tblGrid>
      <w:tr w:rsidR="00A0337F" w:rsidRPr="00C60422" w:rsidTr="00CB6894"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F" w:rsidRDefault="00A0337F" w:rsidP="00CB6894">
            <w:pPr>
              <w:pStyle w:val="SemEspaamento"/>
              <w:jc w:val="center"/>
              <w:rPr>
                <w:sz w:val="36"/>
                <w:szCs w:val="36"/>
              </w:rPr>
            </w:pPr>
          </w:p>
          <w:p w:rsidR="00A0337F" w:rsidRPr="00A0337F" w:rsidRDefault="00E42F2E" w:rsidP="00CB6894">
            <w:pPr>
              <w:pStyle w:val="SemEspaamen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Entrega de TODOS OS RELATÓRIOS até o dia </w:t>
            </w:r>
            <w:r w:rsidR="002D26AA">
              <w:rPr>
                <w:b/>
                <w:sz w:val="56"/>
                <w:szCs w:val="56"/>
                <w:u w:val="single"/>
              </w:rPr>
              <w:t>10</w:t>
            </w:r>
            <w:r w:rsidRPr="00954BA7">
              <w:rPr>
                <w:b/>
                <w:sz w:val="56"/>
                <w:szCs w:val="56"/>
                <w:u w:val="single"/>
              </w:rPr>
              <w:t xml:space="preserve"> de junho de 2020</w:t>
            </w:r>
          </w:p>
          <w:p w:rsidR="00A0337F" w:rsidRDefault="00A0337F" w:rsidP="00CB6894">
            <w:pPr>
              <w:pStyle w:val="SemEspaamento"/>
              <w:jc w:val="center"/>
              <w:rPr>
                <w:sz w:val="36"/>
                <w:szCs w:val="36"/>
              </w:rPr>
            </w:pPr>
          </w:p>
        </w:tc>
      </w:tr>
      <w:tr w:rsidR="00A0337F" w:rsidRPr="00C60422" w:rsidTr="00A0337F"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F" w:rsidRPr="00C60422" w:rsidRDefault="00A0337F" w:rsidP="00A0337F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7º; 8º e 9º PERÍODOS</w:t>
            </w:r>
          </w:p>
        </w:tc>
      </w:tr>
      <w:tr w:rsidR="00A0337F" w:rsidRPr="00C60422" w:rsidTr="00A0337F"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F" w:rsidRPr="00C60422" w:rsidRDefault="00A0337F" w:rsidP="00700DB9">
            <w:pPr>
              <w:pStyle w:val="SemEspaamento"/>
              <w:jc w:val="center"/>
              <w:rPr>
                <w:rFonts w:eastAsia="Calibri"/>
              </w:rPr>
            </w:pPr>
            <w:r w:rsidRPr="00C60422">
              <w:t>CRITÉRIO PARA A AVALIAÇÃO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22"/>
              <w:gridCol w:w="2977"/>
            </w:tblGrid>
            <w:tr w:rsidR="00A0337F" w:rsidRPr="00C60422" w:rsidTr="001E6350">
              <w:trPr>
                <w:jc w:val="center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1E6350">
                  <w:pPr>
                    <w:pStyle w:val="SemEspaamento"/>
                  </w:pPr>
                  <w:r w:rsidRPr="00C60422">
                    <w:t>Nº de relatórios entregues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1E6350">
                  <w:pPr>
                    <w:pStyle w:val="SemEspaamento"/>
                  </w:pPr>
                  <w:r w:rsidRPr="00C60422">
                    <w:t>Redutor de nota</w:t>
                  </w:r>
                </w:p>
              </w:tc>
            </w:tr>
            <w:tr w:rsidR="00A0337F" w:rsidRPr="00C60422" w:rsidTr="001E6350">
              <w:trPr>
                <w:jc w:val="center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1E6350">
                  <w:pPr>
                    <w:pStyle w:val="SemEspaamento"/>
                  </w:pPr>
                  <w:proofErr w:type="gramStart"/>
                  <w:r w:rsidRPr="00C60422">
                    <w:t>5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1E6350">
                  <w:pPr>
                    <w:pStyle w:val="SemEspaamento"/>
                  </w:pPr>
                  <w:r w:rsidRPr="00C60422">
                    <w:t>-</w:t>
                  </w:r>
                </w:p>
              </w:tc>
            </w:tr>
            <w:tr w:rsidR="00A0337F" w:rsidRPr="00C60422" w:rsidTr="001E6350">
              <w:trPr>
                <w:jc w:val="center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1E6350">
                  <w:pPr>
                    <w:pStyle w:val="SemEspaamento"/>
                  </w:pPr>
                  <w:proofErr w:type="gramStart"/>
                  <w:r w:rsidRPr="00C60422">
                    <w:t>4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700DB9">
                  <w:pPr>
                    <w:pStyle w:val="SemEspaamento"/>
                  </w:pPr>
                  <w:proofErr w:type="gramStart"/>
                  <w:r>
                    <w:t>0,5</w:t>
                  </w:r>
                  <w:r w:rsidRPr="00C60422">
                    <w:t xml:space="preserve"> (</w:t>
                  </w:r>
                  <w:r>
                    <w:t>meio)</w:t>
                  </w:r>
                  <w:r w:rsidRPr="00C60422">
                    <w:t xml:space="preserve"> ponto</w:t>
                  </w:r>
                  <w:proofErr w:type="gramEnd"/>
                </w:p>
              </w:tc>
            </w:tr>
            <w:tr w:rsidR="00A0337F" w:rsidRPr="00C60422" w:rsidTr="001E6350">
              <w:trPr>
                <w:jc w:val="center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1E6350">
                  <w:pPr>
                    <w:pStyle w:val="SemEspaamento"/>
                  </w:pPr>
                  <w:proofErr w:type="gramStart"/>
                  <w:r w:rsidRPr="00C60422">
                    <w:t>2</w:t>
                  </w:r>
                  <w:proofErr w:type="gramEnd"/>
                  <w:r w:rsidRPr="00C60422">
                    <w:t xml:space="preserve"> ou 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700DB9">
                  <w:pPr>
                    <w:pStyle w:val="SemEspaamento"/>
                  </w:pPr>
                  <w:proofErr w:type="gramStart"/>
                  <w:r w:rsidRPr="00C60422">
                    <w:t>1,</w:t>
                  </w:r>
                  <w:r>
                    <w:t>0 (um</w:t>
                  </w:r>
                  <w:r w:rsidRPr="00C60422">
                    <w:t>) ponto</w:t>
                  </w:r>
                  <w:proofErr w:type="gramEnd"/>
                </w:p>
              </w:tc>
            </w:tr>
            <w:tr w:rsidR="00A0337F" w:rsidRPr="00C60422" w:rsidTr="001E6350">
              <w:trPr>
                <w:jc w:val="center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337F" w:rsidRPr="00C60422" w:rsidRDefault="00A0337F" w:rsidP="001E6350">
                  <w:pPr>
                    <w:pStyle w:val="SemEspaamento"/>
                  </w:pPr>
                  <w:proofErr w:type="gramStart"/>
                  <w:r>
                    <w:t>1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337F" w:rsidRPr="00C60422" w:rsidRDefault="00A0337F" w:rsidP="00700DB9">
                  <w:pPr>
                    <w:pStyle w:val="SemEspaamento"/>
                  </w:pPr>
                  <w:proofErr w:type="gramStart"/>
                  <w:r>
                    <w:t>1,5 (</w:t>
                  </w:r>
                  <w:r w:rsidRPr="00C60422">
                    <w:t>um vírgula cinco) ponto</w:t>
                  </w:r>
                  <w:proofErr w:type="gramEnd"/>
                </w:p>
              </w:tc>
            </w:tr>
            <w:tr w:rsidR="00A0337F" w:rsidRPr="00C60422" w:rsidTr="001E6350">
              <w:trPr>
                <w:jc w:val="center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700DB9">
                  <w:pPr>
                    <w:pStyle w:val="SemEspaamento"/>
                  </w:pPr>
                  <w:proofErr w:type="gramStart"/>
                  <w:r>
                    <w:t>0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37F" w:rsidRPr="00C60422" w:rsidRDefault="00A0337F" w:rsidP="001E6350">
                  <w:pPr>
                    <w:pStyle w:val="SemEspaamento"/>
                  </w:pPr>
                  <w:r w:rsidRPr="00C60422">
                    <w:t>2,0 (dois) pontos</w:t>
                  </w:r>
                </w:p>
              </w:tc>
            </w:tr>
          </w:tbl>
          <w:p w:rsidR="00A0337F" w:rsidRDefault="00A0337F" w:rsidP="00700DB9">
            <w:pPr>
              <w:pStyle w:val="SemEspaamento"/>
              <w:jc w:val="both"/>
            </w:pPr>
          </w:p>
          <w:p w:rsidR="00A0337F" w:rsidRPr="00C60422" w:rsidRDefault="00A0337F" w:rsidP="00700DB9">
            <w:pPr>
              <w:pStyle w:val="SemEspaamento"/>
              <w:jc w:val="both"/>
            </w:pPr>
          </w:p>
          <w:p w:rsidR="00A0337F" w:rsidRPr="00C60422" w:rsidRDefault="00A0337F" w:rsidP="00700DB9">
            <w:pPr>
              <w:pStyle w:val="SemEspaamento"/>
              <w:jc w:val="both"/>
            </w:pPr>
            <w:r w:rsidRPr="00C60422">
              <w:t xml:space="preserve">* A reprovação ocorrerá, ainda, quando o acadêmico(a) não atingir o somatório de </w:t>
            </w:r>
            <w:r w:rsidR="002D26AA">
              <w:t>12</w:t>
            </w:r>
            <w:r w:rsidRPr="00C60422">
              <w:t xml:space="preserve"> (</w:t>
            </w:r>
            <w:r w:rsidR="002D26AA">
              <w:t>doze</w:t>
            </w:r>
            <w:bookmarkStart w:id="0" w:name="_GoBack"/>
            <w:bookmarkEnd w:id="0"/>
            <w:r w:rsidRPr="00C60422">
              <w:t>) pontos</w:t>
            </w:r>
            <w:r>
              <w:t xml:space="preserve"> no semestre</w:t>
            </w:r>
            <w:r w:rsidRPr="00C60422">
              <w:t>.</w:t>
            </w:r>
          </w:p>
          <w:p w:rsidR="00A0337F" w:rsidRPr="00C60422" w:rsidRDefault="00A0337F" w:rsidP="00C60422">
            <w:pPr>
              <w:pStyle w:val="SemEspaamento"/>
            </w:pPr>
          </w:p>
        </w:tc>
      </w:tr>
    </w:tbl>
    <w:p w:rsidR="00A0337F" w:rsidRDefault="00A0337F" w:rsidP="00C60422">
      <w:pPr>
        <w:pStyle w:val="SemEspaamento"/>
        <w:jc w:val="right"/>
        <w:rPr>
          <w:sz w:val="28"/>
          <w:szCs w:val="28"/>
        </w:rPr>
      </w:pPr>
    </w:p>
    <w:p w:rsidR="008D500A" w:rsidRPr="00C60422" w:rsidRDefault="00C60422" w:rsidP="00C60422">
      <w:pPr>
        <w:pStyle w:val="SemEspaamento"/>
        <w:jc w:val="right"/>
      </w:pPr>
      <w:r w:rsidRPr="00C60422">
        <w:rPr>
          <w:sz w:val="28"/>
          <w:szCs w:val="28"/>
        </w:rPr>
        <w:t>Coordenação do NPJ</w:t>
      </w:r>
    </w:p>
    <w:sectPr w:rsidR="008D500A" w:rsidRPr="00C60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8F" w:rsidRDefault="00ED648F" w:rsidP="008D500A">
      <w:pPr>
        <w:spacing w:after="0" w:line="240" w:lineRule="auto"/>
      </w:pPr>
      <w:r>
        <w:separator/>
      </w:r>
    </w:p>
  </w:endnote>
  <w:endnote w:type="continuationSeparator" w:id="0">
    <w:p w:rsidR="00ED648F" w:rsidRDefault="00ED648F" w:rsidP="008D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D7" w:rsidRDefault="004812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0A" w:rsidRDefault="008D500A" w:rsidP="008D500A">
    <w:pPr>
      <w:pStyle w:val="Rodap"/>
      <w:jc w:val="center"/>
    </w:pPr>
    <w:r>
      <w:t>Avenida Getúlio Vargas, 1.266, Bairro Anita Garibaldi - Joinville/</w:t>
    </w:r>
    <w:proofErr w:type="gramStart"/>
    <w:r>
      <w:t>SC</w:t>
    </w:r>
    <w:proofErr w:type="gramEnd"/>
  </w:p>
  <w:p w:rsidR="008D500A" w:rsidRDefault="008D500A" w:rsidP="008D500A">
    <w:pPr>
      <w:pStyle w:val="Rodap"/>
      <w:jc w:val="center"/>
    </w:pPr>
    <w:r>
      <w:t>CEP 89202-002 - Caixa Postal 198 – Tel.: (47) 3431-0900 Ramal 977</w:t>
    </w:r>
  </w:p>
  <w:p w:rsidR="008D500A" w:rsidRDefault="008D50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D7" w:rsidRDefault="004812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8F" w:rsidRDefault="00ED648F" w:rsidP="008D500A">
      <w:pPr>
        <w:spacing w:after="0" w:line="240" w:lineRule="auto"/>
      </w:pPr>
      <w:r>
        <w:separator/>
      </w:r>
    </w:p>
  </w:footnote>
  <w:footnote w:type="continuationSeparator" w:id="0">
    <w:p w:rsidR="00ED648F" w:rsidRDefault="00ED648F" w:rsidP="008D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D7" w:rsidRDefault="004812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0A" w:rsidRDefault="004812D7" w:rsidP="008D500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819775" cy="124895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NP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091" cy="124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D7" w:rsidRDefault="004812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0A"/>
    <w:rsid w:val="0008251E"/>
    <w:rsid w:val="00100FD9"/>
    <w:rsid w:val="00116535"/>
    <w:rsid w:val="00194B1E"/>
    <w:rsid w:val="001A0562"/>
    <w:rsid w:val="00241D56"/>
    <w:rsid w:val="002519BB"/>
    <w:rsid w:val="00280C99"/>
    <w:rsid w:val="002D26AA"/>
    <w:rsid w:val="002F7225"/>
    <w:rsid w:val="003177A7"/>
    <w:rsid w:val="00324275"/>
    <w:rsid w:val="003A48B2"/>
    <w:rsid w:val="003A6A1D"/>
    <w:rsid w:val="004812D7"/>
    <w:rsid w:val="004F4AEA"/>
    <w:rsid w:val="0052657D"/>
    <w:rsid w:val="00526EE7"/>
    <w:rsid w:val="00544DFC"/>
    <w:rsid w:val="00644CC2"/>
    <w:rsid w:val="00685622"/>
    <w:rsid w:val="00700DB9"/>
    <w:rsid w:val="0079131C"/>
    <w:rsid w:val="007A0A2F"/>
    <w:rsid w:val="008A5279"/>
    <w:rsid w:val="008D500A"/>
    <w:rsid w:val="00942EAC"/>
    <w:rsid w:val="00954BA7"/>
    <w:rsid w:val="00A0337F"/>
    <w:rsid w:val="00A64CE0"/>
    <w:rsid w:val="00AC450E"/>
    <w:rsid w:val="00B368FB"/>
    <w:rsid w:val="00C60422"/>
    <w:rsid w:val="00C92143"/>
    <w:rsid w:val="00CA3CC9"/>
    <w:rsid w:val="00D320D5"/>
    <w:rsid w:val="00D47AD5"/>
    <w:rsid w:val="00E42F2E"/>
    <w:rsid w:val="00ED648F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00A"/>
  </w:style>
  <w:style w:type="paragraph" w:styleId="Rodap">
    <w:name w:val="footer"/>
    <w:basedOn w:val="Normal"/>
    <w:link w:val="Rodap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00A"/>
  </w:style>
  <w:style w:type="paragraph" w:styleId="Textodebalo">
    <w:name w:val="Balloon Text"/>
    <w:basedOn w:val="Normal"/>
    <w:link w:val="TextodebaloChar"/>
    <w:uiPriority w:val="99"/>
    <w:semiHidden/>
    <w:unhideWhenUsed/>
    <w:rsid w:val="0048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2D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60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00A"/>
  </w:style>
  <w:style w:type="paragraph" w:styleId="Rodap">
    <w:name w:val="footer"/>
    <w:basedOn w:val="Normal"/>
    <w:link w:val="RodapChar"/>
    <w:uiPriority w:val="99"/>
    <w:unhideWhenUsed/>
    <w:rsid w:val="008D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00A"/>
  </w:style>
  <w:style w:type="paragraph" w:styleId="Textodebalo">
    <w:name w:val="Balloon Text"/>
    <w:basedOn w:val="Normal"/>
    <w:link w:val="TextodebaloChar"/>
    <w:uiPriority w:val="99"/>
    <w:semiHidden/>
    <w:unhideWhenUsed/>
    <w:rsid w:val="0048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2D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60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Bueno da Rocha</dc:creator>
  <cp:lastModifiedBy>Julia Strunck</cp:lastModifiedBy>
  <cp:revision>13</cp:revision>
  <cp:lastPrinted>2020-01-23T12:52:00Z</cp:lastPrinted>
  <dcterms:created xsi:type="dcterms:W3CDTF">2020-03-18T12:41:00Z</dcterms:created>
  <dcterms:modified xsi:type="dcterms:W3CDTF">2020-03-18T12:58:00Z</dcterms:modified>
</cp:coreProperties>
</file>