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52D" w:rsidRDefault="00C759D5" w:rsidP="00FD052D">
      <w:pPr>
        <w:rPr>
          <w:rFonts w:eastAsia="Arial Unicode MS" w:cs="Arial"/>
          <w:b/>
          <w:bCs/>
          <w:sz w:val="28"/>
        </w:rPr>
        <w:sectPr w:rsidR="00FD052D" w:rsidSect="00FD052D">
          <w:headerReference w:type="even" r:id="rId8"/>
          <w:footerReference w:type="even" r:id="rId9"/>
          <w:headerReference w:type="first" r:id="rId10"/>
          <w:pgSz w:w="11905" w:h="16837" w:code="9"/>
          <w:pgMar w:top="1701" w:right="1134" w:bottom="1134" w:left="1701" w:header="709" w:footer="709" w:gutter="0"/>
          <w:cols w:space="720"/>
        </w:sectPr>
      </w:pPr>
      <w:r>
        <w:rPr>
          <w:noProof/>
        </w:rPr>
        <mc:AlternateContent>
          <mc:Choice Requires="wpg">
            <w:drawing>
              <wp:anchor distT="0" distB="0" distL="114300" distR="114300" simplePos="0" relativeHeight="251660288" behindDoc="0" locked="0" layoutInCell="1" allowOverlap="1" wp14:anchorId="3C86083B" wp14:editId="7CF69466">
                <wp:simplePos x="0" y="0"/>
                <wp:positionH relativeFrom="page">
                  <wp:posOffset>-19050</wp:posOffset>
                </wp:positionH>
                <wp:positionV relativeFrom="paragraph">
                  <wp:posOffset>-1099185</wp:posOffset>
                </wp:positionV>
                <wp:extent cx="7666355" cy="10725150"/>
                <wp:effectExtent l="0" t="0" r="0" b="0"/>
                <wp:wrapNone/>
                <wp:docPr id="7" name="Grupo 7"/>
                <wp:cNvGraphicFramePr/>
                <a:graphic xmlns:a="http://schemas.openxmlformats.org/drawingml/2006/main">
                  <a:graphicData uri="http://schemas.microsoft.com/office/word/2010/wordprocessingGroup">
                    <wpg:wgp>
                      <wpg:cNvGrpSpPr/>
                      <wpg:grpSpPr>
                        <a:xfrm>
                          <a:off x="0" y="0"/>
                          <a:ext cx="7666355" cy="10725150"/>
                          <a:chOff x="7936" y="-101464"/>
                          <a:chExt cx="7011977" cy="9663006"/>
                        </a:xfrm>
                      </wpg:grpSpPr>
                      <wps:wsp>
                        <wps:cNvPr id="8" name="Retângulo 8"/>
                        <wps:cNvSpPr/>
                        <wps:spPr>
                          <a:xfrm>
                            <a:off x="7936" y="-101464"/>
                            <a:ext cx="7011977" cy="9663006"/>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9" name="Imagem 9"/>
                          <pic:cNvPicPr>
                            <a:picLocks noChangeAspect="1"/>
                          </pic:cNvPicPr>
                        </pic:nvPicPr>
                        <pic:blipFill rotWithShape="1">
                          <a:blip r:embed="rId11">
                            <a:extLst>
                              <a:ext uri="{28A0092B-C50C-407E-A947-70E740481C1C}">
                                <a14:useLocalDpi xmlns:a14="http://schemas.microsoft.com/office/drawing/2010/main" val="0"/>
                              </a:ext>
                            </a:extLst>
                          </a:blip>
                          <a:srcRect r="19394"/>
                          <a:stretch/>
                        </pic:blipFill>
                        <pic:spPr>
                          <a:xfrm>
                            <a:off x="33324" y="0"/>
                            <a:ext cx="3727910" cy="4953001"/>
                          </a:xfrm>
                          <a:prstGeom prst="rect">
                            <a:avLst/>
                          </a:prstGeom>
                        </pic:spPr>
                      </pic:pic>
                      <wps:wsp>
                        <wps:cNvPr id="10" name="Retângulo 10"/>
                        <wps:cNvSpPr/>
                        <wps:spPr>
                          <a:xfrm>
                            <a:off x="34068" y="4953001"/>
                            <a:ext cx="720000" cy="720000"/>
                          </a:xfrm>
                          <a:prstGeom prst="rect">
                            <a:avLst/>
                          </a:prstGeom>
                          <a:solidFill>
                            <a:srgbClr val="FCE11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Retângulo 11"/>
                        <wps:cNvSpPr/>
                        <wps:spPr>
                          <a:xfrm>
                            <a:off x="34068" y="5673001"/>
                            <a:ext cx="720000" cy="720000"/>
                          </a:xfrm>
                          <a:prstGeom prst="rect">
                            <a:avLst/>
                          </a:prstGeom>
                          <a:solidFill>
                            <a:srgbClr val="0D197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Retângulo 12"/>
                        <wps:cNvSpPr/>
                        <wps:spPr>
                          <a:xfrm>
                            <a:off x="754068" y="4953001"/>
                            <a:ext cx="720000" cy="720000"/>
                          </a:xfrm>
                          <a:prstGeom prst="rect">
                            <a:avLst/>
                          </a:prstGeom>
                          <a:solidFill>
                            <a:srgbClr val="0D197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Retângulo 13"/>
                        <wps:cNvSpPr/>
                        <wps:spPr>
                          <a:xfrm>
                            <a:off x="754068" y="5679911"/>
                            <a:ext cx="4005144" cy="720000"/>
                          </a:xfrm>
                          <a:prstGeom prst="rect">
                            <a:avLst/>
                          </a:prstGeom>
                          <a:solidFill>
                            <a:srgbClr val="FCE11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 name="Imagem 3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197271" y="5534758"/>
                            <a:ext cx="916853" cy="1081180"/>
                          </a:xfrm>
                          <a:prstGeom prst="rect">
                            <a:avLst/>
                          </a:prstGeom>
                        </pic:spPr>
                      </pic:pic>
                      <wps:wsp>
                        <wps:cNvPr id="15" name="Retângulo 15"/>
                        <wps:cNvSpPr/>
                        <wps:spPr>
                          <a:xfrm>
                            <a:off x="6532069" y="5643719"/>
                            <a:ext cx="360000" cy="720000"/>
                          </a:xfrm>
                          <a:prstGeom prst="rect">
                            <a:avLst/>
                          </a:prstGeom>
                          <a:solidFill>
                            <a:srgbClr val="0D197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Retângulo 36"/>
                        <wps:cNvSpPr/>
                        <wps:spPr>
                          <a:xfrm>
                            <a:off x="3463069" y="6471919"/>
                            <a:ext cx="1296144" cy="144016"/>
                          </a:xfrm>
                          <a:prstGeom prst="rect">
                            <a:avLst/>
                          </a:prstGeom>
                          <a:solidFill>
                            <a:srgbClr val="0D1975"/>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7" name="Retângulo 37"/>
                        <wps:cNvSpPr/>
                        <wps:spPr>
                          <a:xfrm>
                            <a:off x="4739472" y="9498087"/>
                            <a:ext cx="1844865" cy="45719"/>
                          </a:xfrm>
                          <a:prstGeom prst="rect">
                            <a:avLst/>
                          </a:prstGeom>
                          <a:solidFill>
                            <a:srgbClr val="FCE116"/>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8" name="CaixaDeTexto 2"/>
                        <wps:cNvSpPr txBox="1"/>
                        <wps:spPr>
                          <a:xfrm>
                            <a:off x="1465659" y="4857149"/>
                            <a:ext cx="3264779" cy="901565"/>
                          </a:xfrm>
                          <a:prstGeom prst="rect">
                            <a:avLst/>
                          </a:prstGeom>
                          <a:noFill/>
                        </wps:spPr>
                        <wps:txbx>
                          <w:txbxContent>
                            <w:p w:rsidR="00D70D33" w:rsidRPr="000024D0" w:rsidRDefault="00D70D33" w:rsidP="000024D0">
                              <w:pPr>
                                <w:pStyle w:val="NormalWeb"/>
                                <w:spacing w:before="0" w:beforeAutospacing="0" w:after="0" w:afterAutospacing="0"/>
                                <w:jc w:val="center"/>
                                <w:rPr>
                                  <w:color w:val="0D1975"/>
                                  <w:sz w:val="60"/>
                                  <w:szCs w:val="60"/>
                                </w:rPr>
                              </w:pPr>
                              <w:r w:rsidRPr="000024D0">
                                <w:rPr>
                                  <w:rFonts w:ascii="Impact" w:hAnsi="Impact" w:cstheme="minorBidi"/>
                                  <w:color w:val="0D1975"/>
                                  <w:kern w:val="24"/>
                                  <w:sz w:val="60"/>
                                  <w:szCs w:val="60"/>
                                </w:rPr>
                                <w:t>PROJETO PEDAGÓGICO DE CURSO</w:t>
                              </w:r>
                            </w:p>
                          </w:txbxContent>
                        </wps:txbx>
                        <wps:bodyPr wrap="square" rtlCol="0">
                          <a:noAutofit/>
                        </wps:bodyPr>
                      </wps:wsp>
                      <wps:wsp>
                        <wps:cNvPr id="19" name="CaixaDeTexto 15"/>
                        <wps:cNvSpPr txBox="1"/>
                        <wps:spPr>
                          <a:xfrm>
                            <a:off x="753935" y="5679911"/>
                            <a:ext cx="3984888" cy="713088"/>
                          </a:xfrm>
                          <a:prstGeom prst="rect">
                            <a:avLst/>
                          </a:prstGeom>
                          <a:noFill/>
                        </wps:spPr>
                        <wps:txbx>
                          <w:txbxContent>
                            <w:p w:rsidR="00D70D33" w:rsidRPr="009F2848" w:rsidRDefault="00D70D33" w:rsidP="000024D0">
                              <w:pPr>
                                <w:jc w:val="both"/>
                                <w:rPr>
                                  <w:b/>
                                  <w:color w:val="0D1975"/>
                                  <w:sz w:val="32"/>
                                  <w:szCs w:val="40"/>
                                </w:rPr>
                              </w:pPr>
                              <w:r>
                                <w:rPr>
                                  <w:b/>
                                  <w:color w:val="0D1975"/>
                                  <w:sz w:val="32"/>
                                  <w:szCs w:val="40"/>
                                </w:rPr>
                                <w:t>FACULDADE CNEC CAMPO LARGO</w:t>
                              </w:r>
                            </w:p>
                          </w:txbxContent>
                        </wps:txbx>
                        <wps:bodyPr wrap="square" rtlCol="0" anchor="ctr">
                          <a:noAutofit/>
                        </wps:bodyPr>
                      </wps:wsp>
                      <wps:wsp>
                        <wps:cNvPr id="20" name="Retângulo 20"/>
                        <wps:cNvSpPr/>
                        <wps:spPr>
                          <a:xfrm>
                            <a:off x="753980" y="6405082"/>
                            <a:ext cx="6137681" cy="133713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70D33" w:rsidRPr="00E927E0" w:rsidRDefault="00D70D33" w:rsidP="000024D0">
                              <w:pPr>
                                <w:pStyle w:val="NormalWeb"/>
                                <w:spacing w:before="0" w:beforeAutospacing="0" w:after="0" w:afterAutospacing="0"/>
                                <w:rPr>
                                  <w:rFonts w:ascii="Impact" w:hAnsi="Impact" w:cstheme="minorBidi"/>
                                  <w:color w:val="0D1975"/>
                                  <w:kern w:val="24"/>
                                  <w:sz w:val="56"/>
                                  <w:szCs w:val="52"/>
                                </w:rPr>
                              </w:pPr>
                              <w:r w:rsidRPr="00E927E0">
                                <w:rPr>
                                  <w:rFonts w:ascii="Impact" w:hAnsi="Impact" w:cstheme="minorBidi"/>
                                  <w:color w:val="0D1975"/>
                                  <w:kern w:val="24"/>
                                  <w:sz w:val="56"/>
                                  <w:szCs w:val="52"/>
                                </w:rPr>
                                <w:t>ENGENHARIA DE PRODUÇÃO</w:t>
                              </w:r>
                            </w:p>
                            <w:p w:rsidR="00D70D33" w:rsidRPr="000024D0" w:rsidRDefault="00D70D33" w:rsidP="000024D0">
                              <w:pPr>
                                <w:pStyle w:val="NormalWeb"/>
                                <w:spacing w:before="0" w:beforeAutospacing="0" w:after="0" w:afterAutospacing="0"/>
                                <w:rPr>
                                  <w:rFonts w:ascii="Impact" w:hAnsi="Impact" w:cstheme="minorBidi"/>
                                  <w:color w:val="0D1975"/>
                                  <w:kern w:val="24"/>
                                  <w:sz w:val="22"/>
                                  <w:szCs w:val="52"/>
                                </w:rPr>
                              </w:pPr>
                              <w:r w:rsidRPr="000024D0">
                                <w:rPr>
                                  <w:rFonts w:ascii="Impact" w:hAnsi="Impact" w:cstheme="minorBidi"/>
                                  <w:color w:val="0D1975"/>
                                  <w:kern w:val="24"/>
                                  <w:sz w:val="22"/>
                                  <w:szCs w:val="52"/>
                                </w:rPr>
                                <w:t>Atualização: 20</w:t>
                              </w:r>
                              <w:r>
                                <w:rPr>
                                  <w:rFonts w:ascii="Impact" w:hAnsi="Impact" w:cstheme="minorBidi"/>
                                  <w:color w:val="0D1975"/>
                                  <w:kern w:val="24"/>
                                  <w:sz w:val="22"/>
                                  <w:szCs w:val="52"/>
                                </w:rPr>
                                <w:t>19</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3C86083B" id="Grupo 7" o:spid="_x0000_s1026" style="position:absolute;margin-left:-1.5pt;margin-top:-86.55pt;width:603.65pt;height:844.5pt;z-index:251660288;mso-position-horizontal-relative:page;mso-width-relative:margin;mso-height-relative:margin" coordorigin="79,-1014" coordsize="70119,96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">
                <v:rect id="Retângulo 8" o:spid="_x0000_s1027" style="position:absolute;left:79;top:-1014;width:70120;height:966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1F4cAA&#10;AADaAAAADwAAAGRycy9kb3ducmV2LnhtbERPz2vCMBS+C/sfwhvsIpo6dIyuqUxBGHpRNzw/mrem&#10;rHmpSbTd/vrlIHj8+H4Xy8G24ko+NI4VzKYZCOLK6YZrBV+fm8kriBCRNbaOScEvBViWD6MCc+16&#10;PtD1GGuRQjjkqMDE2OVShsqQxTB1HXHivp23GBP0tdQe+xRuW/mcZS/SYsOpwWBHa0PVz/FiFRDq&#10;vb7MF9vx33njG3Madv14pdTT4/D+BiLSEO/im/tDK0hb05V0A2T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21F4cAAAADaAAAADwAAAAAAAAAAAAAAAACYAgAAZHJzL2Rvd25y&#10;ZXYueG1sUEsFBgAAAAAEAAQA9QAAAIUDAAAAAA==&#10;" fillcolor="#f2f2f2 [3052]"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9" o:spid="_x0000_s1028" type="#_x0000_t75" style="position:absolute;left:333;width:37279;height:49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ZJlDCAAAA2gAAAA8AAABkcnMvZG93bnJldi54bWxEj0urwjAUhPeC/yEc4e40VUG0GkV8cC/u&#10;fCC4OzTHtticlCbWen+9EQSXw8x8w8wWjSlETZXLLSvo9yIQxInVOacKTsdtdwzCeWSNhWVS8CQH&#10;i3m7NcNY2wfvqT74VAQIuxgVZN6XsZQuycig69mSOHhXWxn0QVap1BU+AtwUchBFI2kw57CQYUmr&#10;jJLb4W4UuMt45fb17r+oh/r3/EyPm8turdRPp1lOQXhq/Df8af9pBRN4Xwk3QM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mSZQwgAAANoAAAAPAAAAAAAAAAAAAAAAAJ8C&#10;AABkcnMvZG93bnJldi54bWxQSwUGAAAAAAQABAD3AAAAjgMAAAAA&#10;">
                  <v:imagedata r:id="rId13" o:title="" cropright="12710f"/>
                  <v:path arrowok="t"/>
                </v:shape>
                <v:rect id="Retângulo 10" o:spid="_x0000_s1029" style="position:absolute;left:3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pJI8UA&#10;AADbAAAADwAAAGRycy9kb3ducmV2LnhtbESPT0sDQQzF74LfYUjBm52tqLXbTosVBA8F+8dDj+lO&#10;3FncySw7sV2/vTkI3hLey3u/LFZDbM2Z+twkdjAZF2CIq+Qbrh18HF5vn8BkQfbYJiYHP5Rhtby+&#10;WmDp04V3dN5LbTSEc4kOgkhXWpurQBHzOHXEqn2mPqLo2tfW93jR8Njau6J4tBEb1oaAHb0Eqr72&#10;39FB9f4gM39ab7b3Waazw2ktx01w7mY0PM/BCA3yb/67fvOKr/T6iw5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akkjxQAAANsAAAAPAAAAAAAAAAAAAAAAAJgCAABkcnMv&#10;ZG93bnJldi54bWxQSwUGAAAAAAQABAD1AAAAigMAAAAA&#10;" fillcolor="#fce116" stroked="f" strokeweight="2pt"/>
                <v:rect id="Retângulo 11" o:spid="_x0000_s1030" style="position:absolute;left:340;top:567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9bz8IA&#10;AADbAAAADwAAAGRycy9kb3ducmV2LnhtbERPS2vCQBC+C/6HZQq9NRtDsZK6iopCD734zHXITjeh&#10;2dmQXTXtr3cFwdt8fM+ZznvbiAt1vnasYJSkIIhLp2s2Cg77zdsEhA/IGhvHpOCPPMxnw8EUc+2u&#10;vKXLLhgRQ9jnqKAKoc2l9GVFFn3iWuLI/bjOYoiwM1J3eI3htpFZmo6lxZpjQ4UtrSoqf3dnq8D9&#10;L9LiY7v8NqvN+pgV71lWmJNSry/94hNEoD48xQ/3l47zR3D/JR4gZ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31vPwgAAANsAAAAPAAAAAAAAAAAAAAAAAJgCAABkcnMvZG93&#10;bnJldi54bWxQSwUGAAAAAAQABAD1AAAAhwMAAAAA&#10;" fillcolor="#0d1975" stroked="f" strokeweight="2pt"/>
                <v:rect id="Retângulo 12" o:spid="_x0000_s1031" style="position:absolute;left:7540;top:49530;width:72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3FuMIA&#10;AADbAAAADwAAAGRycy9kb3ducmV2LnhtbERPTWsCMRC9F/wPYQRvNWsQK6tRVCr00Iu2utdhM2YX&#10;N5Nlk+q2v94UCr3N433Oct27RtyoC7VnDZNxBoK49KZmq+HzY/88BxEissHGM2n4pgDr1eBpibnx&#10;dz7Q7RitSCEcctRQxdjmUoayIodh7FvixF185zAm2FlpOryncNdIlWUz6bDm1FBhS7uKyuvxy2nw&#10;P5useDls3+1u/3pSxVSpwp61Hg37zQJEpD7+i//cbybNV/D7Szp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cW4wgAAANsAAAAPAAAAAAAAAAAAAAAAAJgCAABkcnMvZG93&#10;bnJldi54bWxQSwUGAAAAAAQABAD1AAAAhwMAAAAA&#10;" fillcolor="#0d1975" stroked="f" strokeweight="2pt"/>
                <v:rect id="Retângulo 13" o:spid="_x0000_s1032" style="position:absolute;left:7540;top:56799;width:40052;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jXVMIA&#10;AADbAAAADwAAAGRycy9kb3ducmV2LnhtbERPS2sCMRC+F/ofwhS81azWPlyNUgsFD4Kt9uBx3Iyb&#10;xc1k2Yy6/ntTKPQ2H99zpvPO1+pMbawCGxj0M1DERbAVlwZ+tp+Pb6CiIFusA5OBK0WYz+7vppjb&#10;cOFvOm+kVCmEY44GnEiTax0LRx5jPzTEiTuE1qMk2JbatnhJ4b7Wwyx70R4rTg0OG/pwVBw3J2+g&#10;WD/L2O4Xq69RlNfxdr+Q3coZ03vo3ieghDr5F/+5lzbNf4LfX9IBe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uNdUwgAAANsAAAAPAAAAAAAAAAAAAAAAAJgCAABkcnMvZG93&#10;bnJldi54bWxQSwUGAAAAAAQABAD1AAAAhwMAAAAA&#10;" fillcolor="#fce116" stroked="f" strokeweight="2pt"/>
                <v:shape id="Imagem 34" o:spid="_x0000_s1033" type="#_x0000_t75" style="position:absolute;left:51972;top:55347;width:9169;height:108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gtjrCAAAA2wAAAA8AAABkcnMvZG93bnJldi54bWxET01rwkAQvQv+h2WE3nRjm1aJrhIKBXuz&#10;VhBvQ3bMBrOzaXabpP++Kwje5vE+Z70dbC06an3lWMF8loAgLpyuuFRw/P6YLkH4gKyxdkwK/sjD&#10;djMerTHTrucv6g6hFDGEfYYKTAhNJqUvDFn0M9cQR+7iWoshwraUusU+httaPifJm7RYcWww2NC7&#10;oeJ6+LUK9tfXPC/6dG9On93L4tynw4/fKfU0GfIViEBDeIjv7p2O81O4/RIPkJ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oILY6wgAAANsAAAAPAAAAAAAAAAAAAAAAAJ8C&#10;AABkcnMvZG93bnJldi54bWxQSwUGAAAAAAQABAD3AAAAjgMAAAAA&#10;">
                  <v:imagedata r:id="rId14" o:title=""/>
                  <v:path arrowok="t"/>
                </v:shape>
                <v:rect id="Retângulo 15" o:spid="_x0000_s1034" style="position:absolute;left:65320;top:56437;width:3600;height:7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dzMMA&#10;AADbAAAADwAAAGRycy9kb3ducmV2LnhtbERPTWvCQBC9C/6HZYTedGOwtaRugopCD72obXMdstNN&#10;MDsbsqum/fXdQsHbPN7nrIrBtuJKvW8cK5jPEhDEldMNGwXvp/30GYQPyBpbx6TgmzwU+Xi0wky7&#10;Gx/oegxGxBD2GSqoQ+gyKX1Vk0U/cx1x5L5cbzFE2Bupe7zFcNvKNEmepMWGY0ONHW1rqs7Hi1Xg&#10;ftZJuTxs3sx2v/tIy0WaluZTqYfJsH4BEWgId/G/+1XH+Y/w90s8QO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RdzMMAAADbAAAADwAAAAAAAAAAAAAAAACYAgAAZHJzL2Rv&#10;d25yZXYueG1sUEsFBgAAAAAEAAQA9QAAAIgDAAAAAA==&#10;" fillcolor="#0d1975" stroked="f" strokeweight="2pt"/>
                <v:rect id="Retângulo 36" o:spid="_x0000_s1035" style="position:absolute;left:34630;top:64719;width:12962;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Du8MA&#10;AADbAAAADwAAAGRycy9kb3ducmV2LnhtbERPTWvCQBC9F/wPywi9mY2haEldQxSFHnpRq7kO2ekm&#10;mJ0N2a2m/fXdQqG3ebzPWRWj7cSNBt86VjBPUhDEtdMtGwXvp/3sGYQPyBo7x6TgizwU68nDCnPt&#10;7nyg2zEYEUPY56igCaHPpfR1QxZ94nriyH24wWKIcDBSD3iP4baTWZoupMWWY0ODPW0bqq/HT6vA&#10;fZdptTxs3sx2vztn1VOWVeai1ON0LF9ABBrDv/jP/arj/AX8/h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bDu8MAAADbAAAADwAAAAAAAAAAAAAAAACYAgAAZHJzL2Rv&#10;d25yZXYueG1sUEsFBgAAAAAEAAQA9QAAAIgDAAAAAA==&#10;" fillcolor="#0d1975" stroked="f" strokeweight="2pt"/>
                <v:rect id="Retângulo 37" o:spid="_x0000_s1036" style="position:absolute;left:47394;top:94980;width:18449;height:4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PRV8IA&#10;AADbAAAADwAAAGRycy9kb3ducmV2LnhtbERPS2sCMRC+F/wPYQRvNau0VbdG0YLgQaiPHnocN9PN&#10;4maybEbd/vumUOhtPr7nzJedr9WN2lgFNjAaZqCIi2ArLg18nDaPU1BRkC3WgcnAN0VYLnoPc8xt&#10;uPOBbkcpVQrhmKMBJ9LkWsfCkcc4DA1x4r5C61ESbEttW7yncF/rcZa9aI8VpwaHDb05Ki7HqzdQ&#10;vD/LzJ7Xu/1TlMnsdF7L584ZM+h3q1dQQp38i//cW5vmT+D3l3SAXv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g9FXwgAAANsAAAAPAAAAAAAAAAAAAAAAAJgCAABkcnMvZG93&#10;bnJldi54bWxQSwUGAAAAAAQABAD1AAAAhwMAAAAA&#10;" fillcolor="#fce116" stroked="f" strokeweight="2pt"/>
                <v:shapetype id="_x0000_t202" coordsize="21600,21600" o:spt="202" path="m,l,21600r21600,l21600,xe">
                  <v:stroke joinstyle="miter"/>
                  <v:path gradientshapeok="t" o:connecttype="rect"/>
                </v:shapetype>
                <v:shape id="CaixaDeTexto 2" o:spid="_x0000_s1037" type="#_x0000_t202" style="position:absolute;left:14656;top:48571;width:32648;height:9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D70D33" w:rsidRPr="000024D0" w:rsidRDefault="00D70D33" w:rsidP="000024D0">
                        <w:pPr>
                          <w:pStyle w:val="NormalWeb"/>
                          <w:spacing w:before="0" w:beforeAutospacing="0" w:after="0" w:afterAutospacing="0"/>
                          <w:jc w:val="center"/>
                          <w:rPr>
                            <w:color w:val="0D1975"/>
                            <w:sz w:val="60"/>
                            <w:szCs w:val="60"/>
                          </w:rPr>
                        </w:pPr>
                        <w:r w:rsidRPr="000024D0">
                          <w:rPr>
                            <w:rFonts w:ascii="Impact" w:hAnsi="Impact" w:cstheme="minorBidi"/>
                            <w:color w:val="0D1975"/>
                            <w:kern w:val="24"/>
                            <w:sz w:val="60"/>
                            <w:szCs w:val="60"/>
                          </w:rPr>
                          <w:t>PROJETO PEDAGÓGICO DE CURSO</w:t>
                        </w:r>
                      </w:p>
                    </w:txbxContent>
                  </v:textbox>
                </v:shape>
                <v:shape id="CaixaDeTexto 15" o:spid="_x0000_s1038" type="#_x0000_t202" style="position:absolute;left:7539;top:56799;width:39849;height:71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4EucEA&#10;AADbAAAADwAAAGRycy9kb3ducmV2LnhtbERPzWoCMRC+F3yHMIKX4mbrwdbVKFIQROyhWx9gTMbN&#10;4maybOK6vr0pFHqbj+93VpvBNaKnLtSeFbxlOQhi7U3NlYLTz276ASJEZIONZ1LwoACb9ehlhYXx&#10;d/6mvoyVSCEcClRgY2wLKYO25DBkviVO3MV3DmOCXSVNh/cU7ho5y/O5dFhzarDY0qclfS1vTsGr&#10;bfOv42V/3pm5ttdDwHfXH5SajIftEkSkIf6L/9x7k+Yv4PeXdIB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BLnBAAAA2wAAAA8AAAAAAAAAAAAAAAAAmAIAAGRycy9kb3du&#10;cmV2LnhtbFBLBQYAAAAABAAEAPUAAACGAwAAAAA=&#10;" filled="f" stroked="f">
                  <v:textbox>
                    <w:txbxContent>
                      <w:p w:rsidR="00D70D33" w:rsidRPr="009F2848" w:rsidRDefault="00D70D33" w:rsidP="000024D0">
                        <w:pPr>
                          <w:jc w:val="both"/>
                          <w:rPr>
                            <w:b/>
                            <w:color w:val="0D1975"/>
                            <w:sz w:val="32"/>
                            <w:szCs w:val="40"/>
                          </w:rPr>
                        </w:pPr>
                        <w:r>
                          <w:rPr>
                            <w:b/>
                            <w:color w:val="0D1975"/>
                            <w:sz w:val="32"/>
                            <w:szCs w:val="40"/>
                          </w:rPr>
                          <w:t>FACULDADE CNEC CAMPO LARGO</w:t>
                        </w:r>
                      </w:p>
                    </w:txbxContent>
                  </v:textbox>
                </v:shape>
                <v:rect id="Retângulo 20" o:spid="_x0000_s1039" style="position:absolute;left:7539;top:64050;width:61377;height:13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F8AA&#10;AADbAAAADwAAAGRycy9kb3ducmV2LnhtbERPTWuDQBC9B/Iflgn0lqyREop1FSlpaY7VQult4k7U&#10;1J0Vd2v033cPgR4f7zvNZ9OLiUbXWVaw30UgiGurO24UfFav2ycQziNr7C2TgoUc5Nl6lWKi7Y0/&#10;aCp9I0IIuwQVtN4PiZSubsmg29mBOHAXOxr0AY6N1CPeQrjpZRxFB2mw49DQ4kAvLdU/5a9R4M7T&#10;qVqG4uv67epzcWRTPZ7elHrYzMUzCE+z/xff3e9aQRzWhy/hB8js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T4F8AAAADbAAAADwAAAAAAAAAAAAAAAACYAgAAZHJzL2Rvd25y&#10;ZXYueG1sUEsFBgAAAAAEAAQA9QAAAIUDAAAAAA==&#10;" filled="f" stroked="f" strokeweight="2pt">
                  <v:textbox>
                    <w:txbxContent>
                      <w:p w:rsidR="00D70D33" w:rsidRPr="00E927E0" w:rsidRDefault="00D70D33" w:rsidP="000024D0">
                        <w:pPr>
                          <w:pStyle w:val="NormalWeb"/>
                          <w:spacing w:before="0" w:beforeAutospacing="0" w:after="0" w:afterAutospacing="0"/>
                          <w:rPr>
                            <w:rFonts w:ascii="Impact" w:hAnsi="Impact" w:cstheme="minorBidi"/>
                            <w:color w:val="0D1975"/>
                            <w:kern w:val="24"/>
                            <w:sz w:val="56"/>
                            <w:szCs w:val="52"/>
                          </w:rPr>
                        </w:pPr>
                        <w:r w:rsidRPr="00E927E0">
                          <w:rPr>
                            <w:rFonts w:ascii="Impact" w:hAnsi="Impact" w:cstheme="minorBidi"/>
                            <w:color w:val="0D1975"/>
                            <w:kern w:val="24"/>
                            <w:sz w:val="56"/>
                            <w:szCs w:val="52"/>
                          </w:rPr>
                          <w:t>ENGENHARIA DE PRODUÇÃO</w:t>
                        </w:r>
                      </w:p>
                      <w:p w:rsidR="00D70D33" w:rsidRPr="000024D0" w:rsidRDefault="00D70D33" w:rsidP="000024D0">
                        <w:pPr>
                          <w:pStyle w:val="NormalWeb"/>
                          <w:spacing w:before="0" w:beforeAutospacing="0" w:after="0" w:afterAutospacing="0"/>
                          <w:rPr>
                            <w:rFonts w:ascii="Impact" w:hAnsi="Impact" w:cstheme="minorBidi"/>
                            <w:color w:val="0D1975"/>
                            <w:kern w:val="24"/>
                            <w:sz w:val="22"/>
                            <w:szCs w:val="52"/>
                          </w:rPr>
                        </w:pPr>
                        <w:r w:rsidRPr="000024D0">
                          <w:rPr>
                            <w:rFonts w:ascii="Impact" w:hAnsi="Impact" w:cstheme="minorBidi"/>
                            <w:color w:val="0D1975"/>
                            <w:kern w:val="24"/>
                            <w:sz w:val="22"/>
                            <w:szCs w:val="52"/>
                          </w:rPr>
                          <w:t>Atualização: 20</w:t>
                        </w:r>
                        <w:r>
                          <w:rPr>
                            <w:rFonts w:ascii="Impact" w:hAnsi="Impact" w:cstheme="minorBidi"/>
                            <w:color w:val="0D1975"/>
                            <w:kern w:val="24"/>
                            <w:sz w:val="22"/>
                            <w:szCs w:val="52"/>
                          </w:rPr>
                          <w:t>19</w:t>
                        </w:r>
                      </w:p>
                    </w:txbxContent>
                  </v:textbox>
                </v:rect>
                <w10:wrap anchorx="page"/>
              </v:group>
            </w:pict>
          </mc:Fallback>
        </mc:AlternateContent>
      </w:r>
      <w:r w:rsidR="00FD052D">
        <w:rPr>
          <w:noProof/>
        </w:rPr>
        <mc:AlternateContent>
          <mc:Choice Requires="wps">
            <w:drawing>
              <wp:anchor distT="0" distB="0" distL="114300" distR="114300" simplePos="0" relativeHeight="251661312" behindDoc="0" locked="0" layoutInCell="1" allowOverlap="1" wp14:anchorId="2E5E0650" wp14:editId="6825001B">
                <wp:simplePos x="0" y="0"/>
                <wp:positionH relativeFrom="column">
                  <wp:posOffset>-9177655</wp:posOffset>
                </wp:positionH>
                <wp:positionV relativeFrom="paragraph">
                  <wp:posOffset>15098395</wp:posOffset>
                </wp:positionV>
                <wp:extent cx="10741660" cy="18255615"/>
                <wp:effectExtent l="4445" t="1270" r="7620" b="2540"/>
                <wp:wrapNone/>
                <wp:docPr id="4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660" cy="18255615"/>
                        </a:xfrm>
                        <a:custGeom>
                          <a:avLst/>
                          <a:gdLst>
                            <a:gd name="T0" fmla="*/ 601 w 1215"/>
                            <a:gd name="T1" fmla="*/ 113 h 2253"/>
                            <a:gd name="T2" fmla="*/ 743 w 1215"/>
                            <a:gd name="T3" fmla="*/ 1547 h 2253"/>
                            <a:gd name="T4" fmla="*/ 352 w 1215"/>
                            <a:gd name="T5" fmla="*/ 1518 h 2253"/>
                            <a:gd name="T6" fmla="*/ 183 w 1215"/>
                            <a:gd name="T7" fmla="*/ 1180 h 2253"/>
                            <a:gd name="T8" fmla="*/ 0 w 1215"/>
                            <a:gd name="T9" fmla="*/ 1228 h 2253"/>
                            <a:gd name="T10" fmla="*/ 73 w 1215"/>
                            <a:gd name="T11" fmla="*/ 1958 h 2253"/>
                            <a:gd name="T12" fmla="*/ 288 w 1215"/>
                            <a:gd name="T13" fmla="*/ 2246 h 2253"/>
                            <a:gd name="T14" fmla="*/ 380 w 1215"/>
                            <a:gd name="T15" fmla="*/ 2242 h 2253"/>
                            <a:gd name="T16" fmla="*/ 936 w 1215"/>
                            <a:gd name="T17" fmla="*/ 2101 h 2253"/>
                            <a:gd name="T18" fmla="*/ 1188 w 1215"/>
                            <a:gd name="T19" fmla="*/ 1606 h 2253"/>
                            <a:gd name="T20" fmla="*/ 1029 w 1215"/>
                            <a:gd name="T21" fmla="*/ 0 h 2253"/>
                            <a:gd name="T22" fmla="*/ 601 w 1215"/>
                            <a:gd name="T23" fmla="*/ 113 h 2253"/>
                            <a:gd name="T24" fmla="*/ 497 w 1215"/>
                            <a:gd name="T25" fmla="*/ 1704 h 2253"/>
                            <a:gd name="T26" fmla="*/ 504 w 1215"/>
                            <a:gd name="T27" fmla="*/ 1775 h 2253"/>
                            <a:gd name="T28" fmla="*/ 752 w 1215"/>
                            <a:gd name="T29" fmla="*/ 1710 h 2253"/>
                            <a:gd name="T30" fmla="*/ 744 w 1215"/>
                            <a:gd name="T31" fmla="*/ 1632 h 2253"/>
                            <a:gd name="T32" fmla="*/ 497 w 1215"/>
                            <a:gd name="T33" fmla="*/ 1704 h 2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5" h="2253">
                              <a:moveTo>
                                <a:pt x="601" y="113"/>
                              </a:moveTo>
                              <a:cubicBezTo>
                                <a:pt x="648" y="591"/>
                                <a:pt x="695" y="1069"/>
                                <a:pt x="743" y="1547"/>
                              </a:cubicBezTo>
                              <a:cubicBezTo>
                                <a:pt x="621" y="1688"/>
                                <a:pt x="458" y="1700"/>
                                <a:pt x="352" y="1518"/>
                              </a:cubicBezTo>
                              <a:cubicBezTo>
                                <a:pt x="288" y="1407"/>
                                <a:pt x="229" y="1295"/>
                                <a:pt x="183" y="1180"/>
                              </a:cubicBezTo>
                              <a:cubicBezTo>
                                <a:pt x="122" y="1196"/>
                                <a:pt x="61" y="1212"/>
                                <a:pt x="0" y="1228"/>
                              </a:cubicBezTo>
                              <a:cubicBezTo>
                                <a:pt x="24" y="1471"/>
                                <a:pt x="49" y="1715"/>
                                <a:pt x="73" y="1958"/>
                              </a:cubicBezTo>
                              <a:cubicBezTo>
                                <a:pt x="99" y="2151"/>
                                <a:pt x="179" y="2225"/>
                                <a:pt x="288" y="2246"/>
                              </a:cubicBezTo>
                              <a:cubicBezTo>
                                <a:pt x="320" y="2253"/>
                                <a:pt x="347" y="2249"/>
                                <a:pt x="380" y="2242"/>
                              </a:cubicBezTo>
                              <a:cubicBezTo>
                                <a:pt x="566" y="2203"/>
                                <a:pt x="751" y="2151"/>
                                <a:pt x="936" y="2101"/>
                              </a:cubicBezTo>
                              <a:cubicBezTo>
                                <a:pt x="1117" y="2053"/>
                                <a:pt x="1215" y="1925"/>
                                <a:pt x="1188" y="1606"/>
                              </a:cubicBezTo>
                              <a:cubicBezTo>
                                <a:pt x="1135" y="1071"/>
                                <a:pt x="1082" y="535"/>
                                <a:pt x="1029" y="0"/>
                              </a:cubicBezTo>
                              <a:cubicBezTo>
                                <a:pt x="886" y="37"/>
                                <a:pt x="744" y="75"/>
                                <a:pt x="601" y="113"/>
                              </a:cubicBezTo>
                              <a:close/>
                              <a:moveTo>
                                <a:pt x="497" y="1704"/>
                              </a:moveTo>
                              <a:cubicBezTo>
                                <a:pt x="499" y="1728"/>
                                <a:pt x="501" y="1752"/>
                                <a:pt x="504" y="1775"/>
                              </a:cubicBezTo>
                              <a:cubicBezTo>
                                <a:pt x="586" y="1754"/>
                                <a:pt x="669" y="1732"/>
                                <a:pt x="752" y="1710"/>
                              </a:cubicBezTo>
                              <a:cubicBezTo>
                                <a:pt x="749" y="1684"/>
                                <a:pt x="747" y="1658"/>
                                <a:pt x="744" y="1632"/>
                              </a:cubicBezTo>
                              <a:cubicBezTo>
                                <a:pt x="686" y="1668"/>
                                <a:pt x="633" y="1706"/>
                                <a:pt x="497" y="1704"/>
                              </a:cubicBezTo>
                              <a:close/>
                            </a:path>
                          </a:pathLst>
                        </a:custGeom>
                        <a:solidFill>
                          <a:srgbClr val="1E39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756E4257" id="AutoShape 2" o:spid="_x0000_s1026" style="position:absolute;margin-left:-722.65pt;margin-top:1188.85pt;width:845.8pt;height:1437.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15,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" path="m601,113v47,478,94,956,142,1434c621,1688,458,1700,352,1518,288,1407,229,1295,183,1180,122,1196,61,1212,,1228v24,243,49,487,73,730c99,2151,179,2225,288,2246v32,7,59,3,92,-4c566,2203,751,2151,936,2101v181,-48,279,-176,252,-495c1135,1071,1082,535,1029,,886,37,744,75,601,113xm497,1704v2,24,4,48,7,71c586,1754,669,1732,752,1710v-3,-26,-5,-52,-8,-78c686,1668,633,1706,497,1704xe" fillcolor="#1e395e" stroked="f">
                <v:path o:connecttype="custom" o:connectlocs="5313364,915617;6568768,12535036;3111987,12300055;1617880,9561307;0,9950242;645384,15865288;2546171,18198895;3359532,18166484;8275057,17023989;10502956,13013102;9097258,0;5313364,915617;4393914,13807176;4455800,14382475;6648336,13855793;6577609,13223774;4393914,13807176" o:connectangles="0,0,0,0,0,0,0,0,0,0,0,0,0,0,0,0,0"/>
              </v:shape>
            </w:pict>
          </mc:Fallback>
        </mc:AlternateContent>
      </w:r>
      <w:r w:rsidR="00FD052D">
        <w:rPr>
          <w:noProof/>
        </w:rPr>
        <mc:AlternateContent>
          <mc:Choice Requires="wps">
            <w:drawing>
              <wp:anchor distT="0" distB="0" distL="114300" distR="114300" simplePos="0" relativeHeight="251662336" behindDoc="0" locked="0" layoutInCell="1" allowOverlap="1" wp14:anchorId="6E81EBDD" wp14:editId="0942783F">
                <wp:simplePos x="0" y="0"/>
                <wp:positionH relativeFrom="column">
                  <wp:posOffset>-9177655</wp:posOffset>
                </wp:positionH>
                <wp:positionV relativeFrom="paragraph">
                  <wp:posOffset>15098395</wp:posOffset>
                </wp:positionV>
                <wp:extent cx="10741660" cy="18255615"/>
                <wp:effectExtent l="4445" t="1270" r="7620" b="2540"/>
                <wp:wrapNone/>
                <wp:docPr id="4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1660" cy="18255615"/>
                        </a:xfrm>
                        <a:custGeom>
                          <a:avLst/>
                          <a:gdLst>
                            <a:gd name="T0" fmla="*/ 601 w 1215"/>
                            <a:gd name="T1" fmla="*/ 113 h 2253"/>
                            <a:gd name="T2" fmla="*/ 743 w 1215"/>
                            <a:gd name="T3" fmla="*/ 1547 h 2253"/>
                            <a:gd name="T4" fmla="*/ 352 w 1215"/>
                            <a:gd name="T5" fmla="*/ 1518 h 2253"/>
                            <a:gd name="T6" fmla="*/ 183 w 1215"/>
                            <a:gd name="T7" fmla="*/ 1180 h 2253"/>
                            <a:gd name="T8" fmla="*/ 0 w 1215"/>
                            <a:gd name="T9" fmla="*/ 1228 h 2253"/>
                            <a:gd name="T10" fmla="*/ 73 w 1215"/>
                            <a:gd name="T11" fmla="*/ 1958 h 2253"/>
                            <a:gd name="T12" fmla="*/ 288 w 1215"/>
                            <a:gd name="T13" fmla="*/ 2246 h 2253"/>
                            <a:gd name="T14" fmla="*/ 380 w 1215"/>
                            <a:gd name="T15" fmla="*/ 2242 h 2253"/>
                            <a:gd name="T16" fmla="*/ 936 w 1215"/>
                            <a:gd name="T17" fmla="*/ 2101 h 2253"/>
                            <a:gd name="T18" fmla="*/ 1188 w 1215"/>
                            <a:gd name="T19" fmla="*/ 1606 h 2253"/>
                            <a:gd name="T20" fmla="*/ 1029 w 1215"/>
                            <a:gd name="T21" fmla="*/ 0 h 2253"/>
                            <a:gd name="T22" fmla="*/ 601 w 1215"/>
                            <a:gd name="T23" fmla="*/ 113 h 2253"/>
                            <a:gd name="T24" fmla="*/ 497 w 1215"/>
                            <a:gd name="T25" fmla="*/ 1704 h 2253"/>
                            <a:gd name="T26" fmla="*/ 504 w 1215"/>
                            <a:gd name="T27" fmla="*/ 1775 h 2253"/>
                            <a:gd name="T28" fmla="*/ 752 w 1215"/>
                            <a:gd name="T29" fmla="*/ 1710 h 2253"/>
                            <a:gd name="T30" fmla="*/ 744 w 1215"/>
                            <a:gd name="T31" fmla="*/ 1632 h 2253"/>
                            <a:gd name="T32" fmla="*/ 497 w 1215"/>
                            <a:gd name="T33" fmla="*/ 1704 h 22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15" h="2253">
                              <a:moveTo>
                                <a:pt x="601" y="113"/>
                              </a:moveTo>
                              <a:cubicBezTo>
                                <a:pt x="648" y="591"/>
                                <a:pt x="695" y="1069"/>
                                <a:pt x="743" y="1547"/>
                              </a:cubicBezTo>
                              <a:cubicBezTo>
                                <a:pt x="621" y="1688"/>
                                <a:pt x="458" y="1700"/>
                                <a:pt x="352" y="1518"/>
                              </a:cubicBezTo>
                              <a:cubicBezTo>
                                <a:pt x="288" y="1407"/>
                                <a:pt x="229" y="1295"/>
                                <a:pt x="183" y="1180"/>
                              </a:cubicBezTo>
                              <a:cubicBezTo>
                                <a:pt x="122" y="1196"/>
                                <a:pt x="61" y="1212"/>
                                <a:pt x="0" y="1228"/>
                              </a:cubicBezTo>
                              <a:cubicBezTo>
                                <a:pt x="24" y="1471"/>
                                <a:pt x="49" y="1715"/>
                                <a:pt x="73" y="1958"/>
                              </a:cubicBezTo>
                              <a:cubicBezTo>
                                <a:pt x="99" y="2151"/>
                                <a:pt x="179" y="2225"/>
                                <a:pt x="288" y="2246"/>
                              </a:cubicBezTo>
                              <a:cubicBezTo>
                                <a:pt x="320" y="2253"/>
                                <a:pt x="347" y="2249"/>
                                <a:pt x="380" y="2242"/>
                              </a:cubicBezTo>
                              <a:cubicBezTo>
                                <a:pt x="566" y="2203"/>
                                <a:pt x="751" y="2151"/>
                                <a:pt x="936" y="2101"/>
                              </a:cubicBezTo>
                              <a:cubicBezTo>
                                <a:pt x="1117" y="2053"/>
                                <a:pt x="1215" y="1925"/>
                                <a:pt x="1188" y="1606"/>
                              </a:cubicBezTo>
                              <a:cubicBezTo>
                                <a:pt x="1135" y="1071"/>
                                <a:pt x="1082" y="535"/>
                                <a:pt x="1029" y="0"/>
                              </a:cubicBezTo>
                              <a:cubicBezTo>
                                <a:pt x="886" y="37"/>
                                <a:pt x="744" y="75"/>
                                <a:pt x="601" y="113"/>
                              </a:cubicBezTo>
                              <a:close/>
                              <a:moveTo>
                                <a:pt x="497" y="1704"/>
                              </a:moveTo>
                              <a:cubicBezTo>
                                <a:pt x="499" y="1728"/>
                                <a:pt x="501" y="1752"/>
                                <a:pt x="504" y="1775"/>
                              </a:cubicBezTo>
                              <a:cubicBezTo>
                                <a:pt x="586" y="1754"/>
                                <a:pt x="669" y="1732"/>
                                <a:pt x="752" y="1710"/>
                              </a:cubicBezTo>
                              <a:cubicBezTo>
                                <a:pt x="749" y="1684"/>
                                <a:pt x="747" y="1658"/>
                                <a:pt x="744" y="1632"/>
                              </a:cubicBezTo>
                              <a:cubicBezTo>
                                <a:pt x="686" y="1668"/>
                                <a:pt x="633" y="1706"/>
                                <a:pt x="497" y="1704"/>
                              </a:cubicBezTo>
                              <a:close/>
                            </a:path>
                          </a:pathLst>
                        </a:custGeom>
                        <a:solidFill>
                          <a:srgbClr val="1E395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68B09DA" id="AutoShape 3" o:spid="_x0000_s1026" style="position:absolute;margin-left:-722.65pt;margin-top:1188.85pt;width:845.8pt;height:1437.4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215,2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" path="m601,113v47,478,94,956,142,1434c621,1688,458,1700,352,1518,288,1407,229,1295,183,1180,122,1196,61,1212,,1228v24,243,49,487,73,730c99,2151,179,2225,288,2246v32,7,59,3,92,-4c566,2203,751,2151,936,2101v181,-48,279,-176,252,-495c1135,1071,1082,535,1029,,886,37,744,75,601,113xm497,1704v2,24,4,48,7,71c586,1754,669,1732,752,1710v-3,-26,-5,-52,-8,-78c686,1668,633,1706,497,1704xe" fillcolor="#1e395e" stroked="f">
                <v:path o:connecttype="custom" o:connectlocs="5313364,915617;6568768,12535036;3111987,12300055;1617880,9561307;0,9950242;645384,15865288;2546171,18198895;3359532,18166484;8275057,17023989;10502956,13013102;9097258,0;5313364,915617;4393914,13807176;4455800,14382475;6648336,13855793;6577609,13223774;4393914,13807176" o:connectangles="0,0,0,0,0,0,0,0,0,0,0,0,0,0,0,0,0"/>
              </v:shape>
            </w:pict>
          </mc:Fallback>
        </mc:AlternateContent>
      </w:r>
    </w:p>
    <w:p w:rsidR="00CF663E" w:rsidRDefault="00CF663E"/>
    <w:p w:rsidR="00084D86" w:rsidRPr="009019C7" w:rsidRDefault="00084D86" w:rsidP="00084D86">
      <w:pPr>
        <w:tabs>
          <w:tab w:val="left" w:pos="708"/>
          <w:tab w:val="right" w:leader="dot" w:pos="9061"/>
        </w:tabs>
        <w:jc w:val="center"/>
        <w:rPr>
          <w:b/>
        </w:rPr>
      </w:pPr>
      <w:r w:rsidRPr="009019C7">
        <w:rPr>
          <w:b/>
        </w:rPr>
        <w:t>SUMÁRIO</w:t>
      </w:r>
    </w:p>
    <w:p w:rsidR="0094635B" w:rsidRDefault="00423915">
      <w:pPr>
        <w:pStyle w:val="ndice1"/>
        <w:rPr>
          <w:rFonts w:eastAsiaTheme="minorEastAsia" w:cstheme="minorBidi"/>
          <w:b w:val="0"/>
          <w:sz w:val="22"/>
          <w:szCs w:val="22"/>
        </w:rPr>
      </w:pPr>
      <w:r>
        <w:fldChar w:fldCharType="begin"/>
      </w:r>
      <w:r w:rsidR="00F46633">
        <w:instrText xml:space="preserve"> TOC \o "1-2" \h \z \t "Título 3;3;Título 4;4;Título 5;5;Título 6;6" </w:instrText>
      </w:r>
      <w:r>
        <w:fldChar w:fldCharType="separate"/>
      </w:r>
      <w:hyperlink w:anchor="_Toc16082816" w:history="1">
        <w:r w:rsidR="0094635B" w:rsidRPr="00666246">
          <w:rPr>
            <w:rStyle w:val="Hiperligao"/>
          </w:rPr>
          <w:t>I.</w:t>
        </w:r>
        <w:r w:rsidR="0094635B">
          <w:rPr>
            <w:rFonts w:eastAsiaTheme="minorEastAsia" w:cstheme="minorBidi"/>
            <w:b w:val="0"/>
            <w:sz w:val="22"/>
            <w:szCs w:val="22"/>
          </w:rPr>
          <w:tab/>
        </w:r>
        <w:r w:rsidR="0094635B" w:rsidRPr="00666246">
          <w:rPr>
            <w:rStyle w:val="Hiperligao"/>
          </w:rPr>
          <w:t>CONTEXTUALIZAÇÃO DA IES</w:t>
        </w:r>
        <w:r w:rsidR="0094635B">
          <w:rPr>
            <w:webHidden/>
          </w:rPr>
          <w:tab/>
        </w:r>
        <w:r w:rsidR="0094635B">
          <w:rPr>
            <w:webHidden/>
          </w:rPr>
          <w:fldChar w:fldCharType="begin"/>
        </w:r>
        <w:r w:rsidR="0094635B">
          <w:rPr>
            <w:webHidden/>
          </w:rPr>
          <w:instrText xml:space="preserve"> PAGEREF _Toc16082816 \h </w:instrText>
        </w:r>
        <w:r w:rsidR="0094635B">
          <w:rPr>
            <w:webHidden/>
          </w:rPr>
        </w:r>
        <w:r w:rsidR="0094635B">
          <w:rPr>
            <w:webHidden/>
          </w:rPr>
          <w:fldChar w:fldCharType="separate"/>
        </w:r>
        <w:r w:rsidR="0094635B">
          <w:rPr>
            <w:webHidden/>
          </w:rPr>
          <w:t>6</w:t>
        </w:r>
        <w:r w:rsidR="0094635B">
          <w:rPr>
            <w:webHidden/>
          </w:rPr>
          <w:fldChar w:fldCharType="end"/>
        </w:r>
      </w:hyperlink>
    </w:p>
    <w:p w:rsidR="0094635B" w:rsidRDefault="007F0631">
      <w:pPr>
        <w:pStyle w:val="ndice3"/>
        <w:rPr>
          <w:rFonts w:eastAsiaTheme="minorEastAsia" w:cstheme="minorBidi"/>
          <w:szCs w:val="22"/>
        </w:rPr>
      </w:pPr>
      <w:hyperlink w:anchor="_Toc16082817" w:history="1">
        <w:r w:rsidR="0094635B" w:rsidRPr="00666246">
          <w:rPr>
            <w:rStyle w:val="Hiperligao"/>
          </w:rPr>
          <w:t>1.1.</w:t>
        </w:r>
        <w:r w:rsidR="0094635B">
          <w:rPr>
            <w:rFonts w:eastAsiaTheme="minorEastAsia" w:cstheme="minorBidi"/>
            <w:szCs w:val="22"/>
          </w:rPr>
          <w:tab/>
        </w:r>
        <w:r w:rsidR="0094635B" w:rsidRPr="00666246">
          <w:rPr>
            <w:rStyle w:val="Hiperligao"/>
          </w:rPr>
          <w:t>Identificação da Mantenedora</w:t>
        </w:r>
        <w:r w:rsidR="0094635B">
          <w:rPr>
            <w:webHidden/>
          </w:rPr>
          <w:tab/>
        </w:r>
        <w:r w:rsidR="0094635B">
          <w:rPr>
            <w:webHidden/>
          </w:rPr>
          <w:fldChar w:fldCharType="begin"/>
        </w:r>
        <w:r w:rsidR="0094635B">
          <w:rPr>
            <w:webHidden/>
          </w:rPr>
          <w:instrText xml:space="preserve"> PAGEREF _Toc16082817 \h </w:instrText>
        </w:r>
        <w:r w:rsidR="0094635B">
          <w:rPr>
            <w:webHidden/>
          </w:rPr>
        </w:r>
        <w:r w:rsidR="0094635B">
          <w:rPr>
            <w:webHidden/>
          </w:rPr>
          <w:fldChar w:fldCharType="separate"/>
        </w:r>
        <w:r w:rsidR="0094635B">
          <w:rPr>
            <w:webHidden/>
          </w:rPr>
          <w:t>6</w:t>
        </w:r>
        <w:r w:rsidR="0094635B">
          <w:rPr>
            <w:webHidden/>
          </w:rPr>
          <w:fldChar w:fldCharType="end"/>
        </w:r>
      </w:hyperlink>
    </w:p>
    <w:p w:rsidR="0094635B" w:rsidRDefault="007F0631">
      <w:pPr>
        <w:pStyle w:val="ndice3"/>
        <w:rPr>
          <w:rFonts w:eastAsiaTheme="minorEastAsia" w:cstheme="minorBidi"/>
          <w:szCs w:val="22"/>
        </w:rPr>
      </w:pPr>
      <w:hyperlink w:anchor="_Toc16082818" w:history="1">
        <w:r w:rsidR="0094635B" w:rsidRPr="00666246">
          <w:rPr>
            <w:rStyle w:val="Hiperligao"/>
          </w:rPr>
          <w:t>1.2.</w:t>
        </w:r>
        <w:r w:rsidR="0094635B">
          <w:rPr>
            <w:rFonts w:eastAsiaTheme="minorEastAsia" w:cstheme="minorBidi"/>
            <w:szCs w:val="22"/>
          </w:rPr>
          <w:tab/>
        </w:r>
        <w:r w:rsidR="0094635B" w:rsidRPr="00666246">
          <w:rPr>
            <w:rStyle w:val="Hiperligao"/>
          </w:rPr>
          <w:t>Dados da mantenedora</w:t>
        </w:r>
        <w:r w:rsidR="0094635B">
          <w:rPr>
            <w:webHidden/>
          </w:rPr>
          <w:tab/>
        </w:r>
        <w:r w:rsidR="0094635B">
          <w:rPr>
            <w:webHidden/>
          </w:rPr>
          <w:fldChar w:fldCharType="begin"/>
        </w:r>
        <w:r w:rsidR="0094635B">
          <w:rPr>
            <w:webHidden/>
          </w:rPr>
          <w:instrText xml:space="preserve"> PAGEREF _Toc16082818 \h </w:instrText>
        </w:r>
        <w:r w:rsidR="0094635B">
          <w:rPr>
            <w:webHidden/>
          </w:rPr>
        </w:r>
        <w:r w:rsidR="0094635B">
          <w:rPr>
            <w:webHidden/>
          </w:rPr>
          <w:fldChar w:fldCharType="separate"/>
        </w:r>
        <w:r w:rsidR="0094635B">
          <w:rPr>
            <w:webHidden/>
          </w:rPr>
          <w:t>9</w:t>
        </w:r>
        <w:r w:rsidR="0094635B">
          <w:rPr>
            <w:webHidden/>
          </w:rPr>
          <w:fldChar w:fldCharType="end"/>
        </w:r>
      </w:hyperlink>
    </w:p>
    <w:p w:rsidR="0094635B" w:rsidRDefault="007F0631">
      <w:pPr>
        <w:pStyle w:val="ndice4"/>
        <w:rPr>
          <w:rFonts w:eastAsiaTheme="minorEastAsia" w:cstheme="minorBidi"/>
          <w:szCs w:val="22"/>
        </w:rPr>
      </w:pPr>
      <w:hyperlink w:anchor="_Toc16082819" w:history="1">
        <w:r w:rsidR="0094635B" w:rsidRPr="00666246">
          <w:rPr>
            <w:rStyle w:val="Hiperligao"/>
          </w:rPr>
          <w:t>1.2.1.</w:t>
        </w:r>
        <w:r w:rsidR="0094635B">
          <w:rPr>
            <w:rFonts w:eastAsiaTheme="minorEastAsia" w:cstheme="minorBidi"/>
            <w:szCs w:val="22"/>
          </w:rPr>
          <w:tab/>
        </w:r>
        <w:r w:rsidR="0094635B" w:rsidRPr="00666246">
          <w:rPr>
            <w:rStyle w:val="Hiperligao"/>
          </w:rPr>
          <w:t>Dirigente Principal da Mantenedora</w:t>
        </w:r>
        <w:r w:rsidR="0094635B">
          <w:rPr>
            <w:webHidden/>
          </w:rPr>
          <w:tab/>
        </w:r>
        <w:r w:rsidR="0094635B">
          <w:rPr>
            <w:webHidden/>
          </w:rPr>
          <w:fldChar w:fldCharType="begin"/>
        </w:r>
        <w:r w:rsidR="0094635B">
          <w:rPr>
            <w:webHidden/>
          </w:rPr>
          <w:instrText xml:space="preserve"> PAGEREF _Toc16082819 \h </w:instrText>
        </w:r>
        <w:r w:rsidR="0094635B">
          <w:rPr>
            <w:webHidden/>
          </w:rPr>
        </w:r>
        <w:r w:rsidR="0094635B">
          <w:rPr>
            <w:webHidden/>
          </w:rPr>
          <w:fldChar w:fldCharType="separate"/>
        </w:r>
        <w:r w:rsidR="0094635B">
          <w:rPr>
            <w:webHidden/>
          </w:rPr>
          <w:t>9</w:t>
        </w:r>
        <w:r w:rsidR="0094635B">
          <w:rPr>
            <w:webHidden/>
          </w:rPr>
          <w:fldChar w:fldCharType="end"/>
        </w:r>
      </w:hyperlink>
    </w:p>
    <w:p w:rsidR="0094635B" w:rsidRDefault="007F0631">
      <w:pPr>
        <w:pStyle w:val="ndice3"/>
        <w:rPr>
          <w:rFonts w:eastAsiaTheme="minorEastAsia" w:cstheme="minorBidi"/>
          <w:szCs w:val="22"/>
        </w:rPr>
      </w:pPr>
      <w:hyperlink w:anchor="_Toc16082820" w:history="1">
        <w:r w:rsidR="0094635B" w:rsidRPr="00666246">
          <w:rPr>
            <w:rStyle w:val="Hiperligao"/>
          </w:rPr>
          <w:t>1.3.</w:t>
        </w:r>
        <w:r w:rsidR="0094635B">
          <w:rPr>
            <w:rFonts w:eastAsiaTheme="minorEastAsia" w:cstheme="minorBidi"/>
            <w:szCs w:val="22"/>
          </w:rPr>
          <w:tab/>
        </w:r>
        <w:r w:rsidR="0094635B" w:rsidRPr="00666246">
          <w:rPr>
            <w:rStyle w:val="Hiperligao"/>
          </w:rPr>
          <w:t>Dados da mantida</w:t>
        </w:r>
        <w:r w:rsidR="0094635B">
          <w:rPr>
            <w:webHidden/>
          </w:rPr>
          <w:tab/>
        </w:r>
        <w:r w:rsidR="0094635B">
          <w:rPr>
            <w:webHidden/>
          </w:rPr>
          <w:fldChar w:fldCharType="begin"/>
        </w:r>
        <w:r w:rsidR="0094635B">
          <w:rPr>
            <w:webHidden/>
          </w:rPr>
          <w:instrText xml:space="preserve"> PAGEREF _Toc16082820 \h </w:instrText>
        </w:r>
        <w:r w:rsidR="0094635B">
          <w:rPr>
            <w:webHidden/>
          </w:rPr>
        </w:r>
        <w:r w:rsidR="0094635B">
          <w:rPr>
            <w:webHidden/>
          </w:rPr>
          <w:fldChar w:fldCharType="separate"/>
        </w:r>
        <w:r w:rsidR="0094635B">
          <w:rPr>
            <w:webHidden/>
          </w:rPr>
          <w:t>9</w:t>
        </w:r>
        <w:r w:rsidR="0094635B">
          <w:rPr>
            <w:webHidden/>
          </w:rPr>
          <w:fldChar w:fldCharType="end"/>
        </w:r>
      </w:hyperlink>
    </w:p>
    <w:p w:rsidR="0094635B" w:rsidRDefault="007F0631">
      <w:pPr>
        <w:pStyle w:val="ndice3"/>
        <w:rPr>
          <w:rFonts w:eastAsiaTheme="minorEastAsia" w:cstheme="minorBidi"/>
          <w:szCs w:val="22"/>
        </w:rPr>
      </w:pPr>
      <w:hyperlink w:anchor="_Toc16082821" w:history="1">
        <w:r w:rsidR="0094635B" w:rsidRPr="00666246">
          <w:rPr>
            <w:rStyle w:val="Hiperligao"/>
          </w:rPr>
          <w:t>1.4.</w:t>
        </w:r>
        <w:r w:rsidR="0094635B">
          <w:rPr>
            <w:rFonts w:eastAsiaTheme="minorEastAsia" w:cstheme="minorBidi"/>
            <w:szCs w:val="22"/>
          </w:rPr>
          <w:tab/>
        </w:r>
        <w:r w:rsidR="0094635B" w:rsidRPr="00666246">
          <w:rPr>
            <w:rStyle w:val="Hiperligao"/>
          </w:rPr>
          <w:t>Breve histórico da Instituição/Sede</w:t>
        </w:r>
        <w:r w:rsidR="0094635B">
          <w:rPr>
            <w:webHidden/>
          </w:rPr>
          <w:tab/>
        </w:r>
        <w:r w:rsidR="0094635B">
          <w:rPr>
            <w:webHidden/>
          </w:rPr>
          <w:fldChar w:fldCharType="begin"/>
        </w:r>
        <w:r w:rsidR="0094635B">
          <w:rPr>
            <w:webHidden/>
          </w:rPr>
          <w:instrText xml:space="preserve"> PAGEREF _Toc16082821 \h </w:instrText>
        </w:r>
        <w:r w:rsidR="0094635B">
          <w:rPr>
            <w:webHidden/>
          </w:rPr>
        </w:r>
        <w:r w:rsidR="0094635B">
          <w:rPr>
            <w:webHidden/>
          </w:rPr>
          <w:fldChar w:fldCharType="separate"/>
        </w:r>
        <w:r w:rsidR="0094635B">
          <w:rPr>
            <w:webHidden/>
          </w:rPr>
          <w:t>10</w:t>
        </w:r>
        <w:r w:rsidR="0094635B">
          <w:rPr>
            <w:webHidden/>
          </w:rPr>
          <w:fldChar w:fldCharType="end"/>
        </w:r>
      </w:hyperlink>
    </w:p>
    <w:p w:rsidR="0094635B" w:rsidRDefault="007F0631">
      <w:pPr>
        <w:pStyle w:val="ndice3"/>
        <w:rPr>
          <w:rFonts w:eastAsiaTheme="minorEastAsia" w:cstheme="minorBidi"/>
          <w:szCs w:val="22"/>
        </w:rPr>
      </w:pPr>
      <w:hyperlink w:anchor="_Toc16082822" w:history="1">
        <w:r w:rsidR="0094635B" w:rsidRPr="00666246">
          <w:rPr>
            <w:rStyle w:val="Hiperligao"/>
          </w:rPr>
          <w:t>1.5.</w:t>
        </w:r>
        <w:r w:rsidR="0094635B">
          <w:rPr>
            <w:rFonts w:eastAsiaTheme="minorEastAsia" w:cstheme="minorBidi"/>
            <w:szCs w:val="22"/>
          </w:rPr>
          <w:tab/>
        </w:r>
        <w:r w:rsidR="0094635B" w:rsidRPr="00666246">
          <w:rPr>
            <w:rStyle w:val="Hiperligao"/>
          </w:rPr>
          <w:t>Identidade Estratégica da IES</w:t>
        </w:r>
        <w:r w:rsidR="0094635B">
          <w:rPr>
            <w:webHidden/>
          </w:rPr>
          <w:tab/>
        </w:r>
        <w:r w:rsidR="0094635B">
          <w:rPr>
            <w:webHidden/>
          </w:rPr>
          <w:fldChar w:fldCharType="begin"/>
        </w:r>
        <w:r w:rsidR="0094635B">
          <w:rPr>
            <w:webHidden/>
          </w:rPr>
          <w:instrText xml:space="preserve"> PAGEREF _Toc16082822 \h </w:instrText>
        </w:r>
        <w:r w:rsidR="0094635B">
          <w:rPr>
            <w:webHidden/>
          </w:rPr>
        </w:r>
        <w:r w:rsidR="0094635B">
          <w:rPr>
            <w:webHidden/>
          </w:rPr>
          <w:fldChar w:fldCharType="separate"/>
        </w:r>
        <w:r w:rsidR="0094635B">
          <w:rPr>
            <w:webHidden/>
          </w:rPr>
          <w:t>14</w:t>
        </w:r>
        <w:r w:rsidR="0094635B">
          <w:rPr>
            <w:webHidden/>
          </w:rPr>
          <w:fldChar w:fldCharType="end"/>
        </w:r>
      </w:hyperlink>
    </w:p>
    <w:p w:rsidR="0094635B" w:rsidRDefault="007F0631">
      <w:pPr>
        <w:pStyle w:val="ndice4"/>
        <w:rPr>
          <w:rFonts w:eastAsiaTheme="minorEastAsia" w:cstheme="minorBidi"/>
          <w:szCs w:val="22"/>
        </w:rPr>
      </w:pPr>
      <w:hyperlink w:anchor="_Toc16082823" w:history="1">
        <w:r w:rsidR="0094635B" w:rsidRPr="00666246">
          <w:rPr>
            <w:rStyle w:val="Hiperligao"/>
          </w:rPr>
          <w:t>1.5.1.</w:t>
        </w:r>
        <w:r w:rsidR="0094635B">
          <w:rPr>
            <w:rFonts w:eastAsiaTheme="minorEastAsia" w:cstheme="minorBidi"/>
            <w:szCs w:val="22"/>
          </w:rPr>
          <w:tab/>
        </w:r>
        <w:r w:rsidR="0094635B" w:rsidRPr="00666246">
          <w:rPr>
            <w:rStyle w:val="Hiperligao"/>
          </w:rPr>
          <w:t>Missão</w:t>
        </w:r>
        <w:r w:rsidR="0094635B">
          <w:rPr>
            <w:webHidden/>
          </w:rPr>
          <w:tab/>
        </w:r>
        <w:r w:rsidR="0094635B">
          <w:rPr>
            <w:webHidden/>
          </w:rPr>
          <w:fldChar w:fldCharType="begin"/>
        </w:r>
        <w:r w:rsidR="0094635B">
          <w:rPr>
            <w:webHidden/>
          </w:rPr>
          <w:instrText xml:space="preserve"> PAGEREF _Toc16082823 \h </w:instrText>
        </w:r>
        <w:r w:rsidR="0094635B">
          <w:rPr>
            <w:webHidden/>
          </w:rPr>
        </w:r>
        <w:r w:rsidR="0094635B">
          <w:rPr>
            <w:webHidden/>
          </w:rPr>
          <w:fldChar w:fldCharType="separate"/>
        </w:r>
        <w:r w:rsidR="0094635B">
          <w:rPr>
            <w:webHidden/>
          </w:rPr>
          <w:t>14</w:t>
        </w:r>
        <w:r w:rsidR="0094635B">
          <w:rPr>
            <w:webHidden/>
          </w:rPr>
          <w:fldChar w:fldCharType="end"/>
        </w:r>
      </w:hyperlink>
    </w:p>
    <w:p w:rsidR="0094635B" w:rsidRDefault="007F0631">
      <w:pPr>
        <w:pStyle w:val="ndice4"/>
        <w:rPr>
          <w:rFonts w:eastAsiaTheme="minorEastAsia" w:cstheme="minorBidi"/>
          <w:szCs w:val="22"/>
        </w:rPr>
      </w:pPr>
      <w:hyperlink w:anchor="_Toc16082824" w:history="1">
        <w:r w:rsidR="0094635B" w:rsidRPr="00666246">
          <w:rPr>
            <w:rStyle w:val="Hiperligao"/>
          </w:rPr>
          <w:t>1.5.2.</w:t>
        </w:r>
        <w:r w:rsidR="0094635B">
          <w:rPr>
            <w:rFonts w:eastAsiaTheme="minorEastAsia" w:cstheme="minorBidi"/>
            <w:szCs w:val="22"/>
          </w:rPr>
          <w:tab/>
        </w:r>
        <w:r w:rsidR="0094635B" w:rsidRPr="00666246">
          <w:rPr>
            <w:rStyle w:val="Hiperligao"/>
          </w:rPr>
          <w:t>Visão de futuro</w:t>
        </w:r>
        <w:r w:rsidR="0094635B">
          <w:rPr>
            <w:webHidden/>
          </w:rPr>
          <w:tab/>
        </w:r>
        <w:r w:rsidR="0094635B">
          <w:rPr>
            <w:webHidden/>
          </w:rPr>
          <w:fldChar w:fldCharType="begin"/>
        </w:r>
        <w:r w:rsidR="0094635B">
          <w:rPr>
            <w:webHidden/>
          </w:rPr>
          <w:instrText xml:space="preserve"> PAGEREF _Toc16082824 \h </w:instrText>
        </w:r>
        <w:r w:rsidR="0094635B">
          <w:rPr>
            <w:webHidden/>
          </w:rPr>
        </w:r>
        <w:r w:rsidR="0094635B">
          <w:rPr>
            <w:webHidden/>
          </w:rPr>
          <w:fldChar w:fldCharType="separate"/>
        </w:r>
        <w:r w:rsidR="0094635B">
          <w:rPr>
            <w:webHidden/>
          </w:rPr>
          <w:t>14</w:t>
        </w:r>
        <w:r w:rsidR="0094635B">
          <w:rPr>
            <w:webHidden/>
          </w:rPr>
          <w:fldChar w:fldCharType="end"/>
        </w:r>
      </w:hyperlink>
    </w:p>
    <w:p w:rsidR="0094635B" w:rsidRDefault="007F0631">
      <w:pPr>
        <w:pStyle w:val="ndice4"/>
        <w:rPr>
          <w:rFonts w:eastAsiaTheme="minorEastAsia" w:cstheme="minorBidi"/>
          <w:szCs w:val="22"/>
        </w:rPr>
      </w:pPr>
      <w:hyperlink w:anchor="_Toc16082825" w:history="1">
        <w:r w:rsidR="0094635B" w:rsidRPr="00666246">
          <w:rPr>
            <w:rStyle w:val="Hiperligao"/>
          </w:rPr>
          <w:t>1.5.3.</w:t>
        </w:r>
        <w:r w:rsidR="0094635B">
          <w:rPr>
            <w:rFonts w:eastAsiaTheme="minorEastAsia" w:cstheme="minorBidi"/>
            <w:szCs w:val="22"/>
          </w:rPr>
          <w:tab/>
        </w:r>
        <w:r w:rsidR="0094635B" w:rsidRPr="00666246">
          <w:rPr>
            <w:rStyle w:val="Hiperligao"/>
          </w:rPr>
          <w:t>Objetivos</w:t>
        </w:r>
        <w:r w:rsidR="0094635B">
          <w:rPr>
            <w:webHidden/>
          </w:rPr>
          <w:tab/>
        </w:r>
        <w:r w:rsidR="0094635B">
          <w:rPr>
            <w:webHidden/>
          </w:rPr>
          <w:fldChar w:fldCharType="begin"/>
        </w:r>
        <w:r w:rsidR="0094635B">
          <w:rPr>
            <w:webHidden/>
          </w:rPr>
          <w:instrText xml:space="preserve"> PAGEREF _Toc16082825 \h </w:instrText>
        </w:r>
        <w:r w:rsidR="0094635B">
          <w:rPr>
            <w:webHidden/>
          </w:rPr>
        </w:r>
        <w:r w:rsidR="0094635B">
          <w:rPr>
            <w:webHidden/>
          </w:rPr>
          <w:fldChar w:fldCharType="separate"/>
        </w:r>
        <w:r w:rsidR="0094635B">
          <w:rPr>
            <w:webHidden/>
          </w:rPr>
          <w:t>15</w:t>
        </w:r>
        <w:r w:rsidR="0094635B">
          <w:rPr>
            <w:webHidden/>
          </w:rPr>
          <w:fldChar w:fldCharType="end"/>
        </w:r>
      </w:hyperlink>
    </w:p>
    <w:p w:rsidR="0094635B" w:rsidRDefault="007F0631">
      <w:pPr>
        <w:pStyle w:val="ndice5"/>
        <w:rPr>
          <w:rFonts w:eastAsiaTheme="minorEastAsia" w:cstheme="minorBidi"/>
          <w:sz w:val="22"/>
          <w:szCs w:val="22"/>
        </w:rPr>
      </w:pPr>
      <w:hyperlink w:anchor="_Toc16082826" w:history="1">
        <w:r w:rsidR="0094635B" w:rsidRPr="00666246">
          <w:rPr>
            <w:rStyle w:val="Hiperligao"/>
          </w:rPr>
          <w:t>1.5.3.1.</w:t>
        </w:r>
        <w:r w:rsidR="0094635B">
          <w:rPr>
            <w:rFonts w:eastAsiaTheme="minorEastAsia" w:cstheme="minorBidi"/>
            <w:sz w:val="22"/>
            <w:szCs w:val="22"/>
          </w:rPr>
          <w:tab/>
        </w:r>
        <w:r w:rsidR="0094635B" w:rsidRPr="00666246">
          <w:rPr>
            <w:rStyle w:val="Hiperligao"/>
          </w:rPr>
          <w:t>Geral</w:t>
        </w:r>
        <w:r w:rsidR="0094635B">
          <w:rPr>
            <w:webHidden/>
          </w:rPr>
          <w:tab/>
        </w:r>
        <w:r w:rsidR="0094635B">
          <w:rPr>
            <w:webHidden/>
          </w:rPr>
          <w:fldChar w:fldCharType="begin"/>
        </w:r>
        <w:r w:rsidR="0094635B">
          <w:rPr>
            <w:webHidden/>
          </w:rPr>
          <w:instrText xml:space="preserve"> PAGEREF _Toc16082826 \h </w:instrText>
        </w:r>
        <w:r w:rsidR="0094635B">
          <w:rPr>
            <w:webHidden/>
          </w:rPr>
        </w:r>
        <w:r w:rsidR="0094635B">
          <w:rPr>
            <w:webHidden/>
          </w:rPr>
          <w:fldChar w:fldCharType="separate"/>
        </w:r>
        <w:r w:rsidR="0094635B">
          <w:rPr>
            <w:webHidden/>
          </w:rPr>
          <w:t>15</w:t>
        </w:r>
        <w:r w:rsidR="0094635B">
          <w:rPr>
            <w:webHidden/>
          </w:rPr>
          <w:fldChar w:fldCharType="end"/>
        </w:r>
      </w:hyperlink>
    </w:p>
    <w:p w:rsidR="0094635B" w:rsidRDefault="007F0631">
      <w:pPr>
        <w:pStyle w:val="ndice5"/>
        <w:rPr>
          <w:rFonts w:eastAsiaTheme="minorEastAsia" w:cstheme="minorBidi"/>
          <w:sz w:val="22"/>
          <w:szCs w:val="22"/>
        </w:rPr>
      </w:pPr>
      <w:hyperlink w:anchor="_Toc16082827" w:history="1">
        <w:r w:rsidR="0094635B" w:rsidRPr="00666246">
          <w:rPr>
            <w:rStyle w:val="Hiperligao"/>
          </w:rPr>
          <w:t>1.5.3.2.</w:t>
        </w:r>
        <w:r w:rsidR="0094635B">
          <w:rPr>
            <w:rFonts w:eastAsiaTheme="minorEastAsia" w:cstheme="minorBidi"/>
            <w:sz w:val="22"/>
            <w:szCs w:val="22"/>
          </w:rPr>
          <w:tab/>
        </w:r>
        <w:r w:rsidR="0094635B" w:rsidRPr="00666246">
          <w:rPr>
            <w:rStyle w:val="Hiperligao"/>
          </w:rPr>
          <w:t>Específicos</w:t>
        </w:r>
        <w:r w:rsidR="0094635B">
          <w:rPr>
            <w:webHidden/>
          </w:rPr>
          <w:tab/>
        </w:r>
        <w:r w:rsidR="0094635B">
          <w:rPr>
            <w:webHidden/>
          </w:rPr>
          <w:fldChar w:fldCharType="begin"/>
        </w:r>
        <w:r w:rsidR="0094635B">
          <w:rPr>
            <w:webHidden/>
          </w:rPr>
          <w:instrText xml:space="preserve"> PAGEREF _Toc16082827 \h </w:instrText>
        </w:r>
        <w:r w:rsidR="0094635B">
          <w:rPr>
            <w:webHidden/>
          </w:rPr>
        </w:r>
        <w:r w:rsidR="0094635B">
          <w:rPr>
            <w:webHidden/>
          </w:rPr>
          <w:fldChar w:fldCharType="separate"/>
        </w:r>
        <w:r w:rsidR="0094635B">
          <w:rPr>
            <w:webHidden/>
          </w:rPr>
          <w:t>15</w:t>
        </w:r>
        <w:r w:rsidR="0094635B">
          <w:rPr>
            <w:webHidden/>
          </w:rPr>
          <w:fldChar w:fldCharType="end"/>
        </w:r>
      </w:hyperlink>
    </w:p>
    <w:p w:rsidR="0094635B" w:rsidRDefault="007F0631">
      <w:pPr>
        <w:pStyle w:val="ndice3"/>
        <w:rPr>
          <w:rFonts w:eastAsiaTheme="minorEastAsia" w:cstheme="minorBidi"/>
          <w:szCs w:val="22"/>
        </w:rPr>
      </w:pPr>
      <w:hyperlink w:anchor="_Toc16082828" w:history="1">
        <w:r w:rsidR="0094635B" w:rsidRPr="00666246">
          <w:rPr>
            <w:rStyle w:val="Hiperligao"/>
          </w:rPr>
          <w:t>1.6.</w:t>
        </w:r>
        <w:r w:rsidR="0094635B">
          <w:rPr>
            <w:rFonts w:eastAsiaTheme="minorEastAsia" w:cstheme="minorBidi"/>
            <w:szCs w:val="22"/>
          </w:rPr>
          <w:tab/>
        </w:r>
        <w:r w:rsidR="0094635B" w:rsidRPr="00666246">
          <w:rPr>
            <w:rStyle w:val="Hiperligao"/>
          </w:rPr>
          <w:t>Áreas de atuação da IES</w:t>
        </w:r>
        <w:r w:rsidR="0094635B">
          <w:rPr>
            <w:webHidden/>
          </w:rPr>
          <w:tab/>
        </w:r>
        <w:r w:rsidR="0094635B">
          <w:rPr>
            <w:webHidden/>
          </w:rPr>
          <w:fldChar w:fldCharType="begin"/>
        </w:r>
        <w:r w:rsidR="0094635B">
          <w:rPr>
            <w:webHidden/>
          </w:rPr>
          <w:instrText xml:space="preserve"> PAGEREF _Toc16082828 \h </w:instrText>
        </w:r>
        <w:r w:rsidR="0094635B">
          <w:rPr>
            <w:webHidden/>
          </w:rPr>
        </w:r>
        <w:r w:rsidR="0094635B">
          <w:rPr>
            <w:webHidden/>
          </w:rPr>
          <w:fldChar w:fldCharType="separate"/>
        </w:r>
        <w:r w:rsidR="0094635B">
          <w:rPr>
            <w:webHidden/>
          </w:rPr>
          <w:t>16</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29" w:history="1">
        <w:r w:rsidR="0094635B" w:rsidRPr="00666246">
          <w:rPr>
            <w:rStyle w:val="Hiperligao"/>
          </w:rPr>
          <w:t>2.</w:t>
        </w:r>
        <w:r w:rsidR="0094635B">
          <w:rPr>
            <w:rFonts w:eastAsiaTheme="minorEastAsia" w:cstheme="minorBidi"/>
            <w:b w:val="0"/>
            <w:sz w:val="22"/>
            <w:szCs w:val="22"/>
          </w:rPr>
          <w:tab/>
        </w:r>
        <w:r w:rsidR="0094635B" w:rsidRPr="00666246">
          <w:rPr>
            <w:rStyle w:val="Hiperligao"/>
          </w:rPr>
          <w:t>Contexto e Inserção Regional da IES</w:t>
        </w:r>
        <w:r w:rsidR="0094635B">
          <w:rPr>
            <w:webHidden/>
          </w:rPr>
          <w:tab/>
        </w:r>
        <w:r w:rsidR="0094635B">
          <w:rPr>
            <w:webHidden/>
          </w:rPr>
          <w:fldChar w:fldCharType="begin"/>
        </w:r>
        <w:r w:rsidR="0094635B">
          <w:rPr>
            <w:webHidden/>
          </w:rPr>
          <w:instrText xml:space="preserve"> PAGEREF _Toc16082829 \h </w:instrText>
        </w:r>
        <w:r w:rsidR="0094635B">
          <w:rPr>
            <w:webHidden/>
          </w:rPr>
        </w:r>
        <w:r w:rsidR="0094635B">
          <w:rPr>
            <w:webHidden/>
          </w:rPr>
          <w:fldChar w:fldCharType="separate"/>
        </w:r>
        <w:r w:rsidR="0094635B">
          <w:rPr>
            <w:webHidden/>
          </w:rPr>
          <w:t>16</w:t>
        </w:r>
        <w:r w:rsidR="0094635B">
          <w:rPr>
            <w:webHidden/>
          </w:rPr>
          <w:fldChar w:fldCharType="end"/>
        </w:r>
      </w:hyperlink>
    </w:p>
    <w:p w:rsidR="0094635B" w:rsidRDefault="007F0631">
      <w:pPr>
        <w:pStyle w:val="ndice3"/>
        <w:rPr>
          <w:rFonts w:eastAsiaTheme="minorEastAsia" w:cstheme="minorBidi"/>
          <w:szCs w:val="22"/>
        </w:rPr>
      </w:pPr>
      <w:hyperlink w:anchor="_Toc16082830" w:history="1">
        <w:r w:rsidR="0094635B" w:rsidRPr="00666246">
          <w:rPr>
            <w:rStyle w:val="Hiperligao"/>
          </w:rPr>
          <w:t>2.1.</w:t>
        </w:r>
        <w:r w:rsidR="0094635B">
          <w:rPr>
            <w:rFonts w:eastAsiaTheme="minorEastAsia" w:cstheme="minorBidi"/>
            <w:szCs w:val="22"/>
          </w:rPr>
          <w:tab/>
        </w:r>
        <w:r w:rsidR="0094635B" w:rsidRPr="00666246">
          <w:rPr>
            <w:rStyle w:val="Hiperligao"/>
          </w:rPr>
          <w:t>Cenário Socioeconômico</w:t>
        </w:r>
        <w:r w:rsidR="0094635B">
          <w:rPr>
            <w:webHidden/>
          </w:rPr>
          <w:tab/>
        </w:r>
        <w:r w:rsidR="0094635B">
          <w:rPr>
            <w:webHidden/>
          </w:rPr>
          <w:fldChar w:fldCharType="begin"/>
        </w:r>
        <w:r w:rsidR="0094635B">
          <w:rPr>
            <w:webHidden/>
          </w:rPr>
          <w:instrText xml:space="preserve"> PAGEREF _Toc16082830 \h </w:instrText>
        </w:r>
        <w:r w:rsidR="0094635B">
          <w:rPr>
            <w:webHidden/>
          </w:rPr>
        </w:r>
        <w:r w:rsidR="0094635B">
          <w:rPr>
            <w:webHidden/>
          </w:rPr>
          <w:fldChar w:fldCharType="separate"/>
        </w:r>
        <w:r w:rsidR="0094635B">
          <w:rPr>
            <w:webHidden/>
          </w:rPr>
          <w:t>16</w:t>
        </w:r>
        <w:r w:rsidR="0094635B">
          <w:rPr>
            <w:webHidden/>
          </w:rPr>
          <w:fldChar w:fldCharType="end"/>
        </w:r>
      </w:hyperlink>
    </w:p>
    <w:p w:rsidR="0094635B" w:rsidRDefault="007F0631">
      <w:pPr>
        <w:pStyle w:val="ndice3"/>
        <w:rPr>
          <w:rFonts w:eastAsiaTheme="minorEastAsia" w:cstheme="minorBidi"/>
          <w:szCs w:val="22"/>
        </w:rPr>
      </w:pPr>
      <w:hyperlink w:anchor="_Toc16082831" w:history="1">
        <w:r w:rsidR="0094635B" w:rsidRPr="00666246">
          <w:rPr>
            <w:rStyle w:val="Hiperligao"/>
            <w:rFonts w:ascii="Times New Roman" w:hAnsi="Times New Roman"/>
          </w:rPr>
          <w:t>2.2.</w:t>
        </w:r>
        <w:r w:rsidR="0094635B">
          <w:rPr>
            <w:rFonts w:eastAsiaTheme="minorEastAsia" w:cstheme="minorBidi"/>
            <w:szCs w:val="22"/>
          </w:rPr>
          <w:tab/>
        </w:r>
        <w:r w:rsidR="0094635B" w:rsidRPr="00666246">
          <w:rPr>
            <w:rStyle w:val="Hiperligao"/>
          </w:rPr>
          <w:t>Vagas</w:t>
        </w:r>
        <w:r w:rsidR="0094635B">
          <w:rPr>
            <w:webHidden/>
          </w:rPr>
          <w:tab/>
        </w:r>
        <w:r w:rsidR="0094635B">
          <w:rPr>
            <w:webHidden/>
          </w:rPr>
          <w:fldChar w:fldCharType="begin"/>
        </w:r>
        <w:r w:rsidR="0094635B">
          <w:rPr>
            <w:webHidden/>
          </w:rPr>
          <w:instrText xml:space="preserve"> PAGEREF _Toc16082831 \h </w:instrText>
        </w:r>
        <w:r w:rsidR="0094635B">
          <w:rPr>
            <w:webHidden/>
          </w:rPr>
        </w:r>
        <w:r w:rsidR="0094635B">
          <w:rPr>
            <w:webHidden/>
          </w:rPr>
          <w:fldChar w:fldCharType="separate"/>
        </w:r>
        <w:r w:rsidR="0094635B">
          <w:rPr>
            <w:webHidden/>
          </w:rPr>
          <w:t>24</w:t>
        </w:r>
        <w:r w:rsidR="0094635B">
          <w:rPr>
            <w:webHidden/>
          </w:rPr>
          <w:fldChar w:fldCharType="end"/>
        </w:r>
      </w:hyperlink>
    </w:p>
    <w:p w:rsidR="0094635B" w:rsidRDefault="007F0631">
      <w:pPr>
        <w:pStyle w:val="ndice3"/>
        <w:rPr>
          <w:rFonts w:eastAsiaTheme="minorEastAsia" w:cstheme="minorBidi"/>
          <w:szCs w:val="22"/>
        </w:rPr>
      </w:pPr>
      <w:hyperlink w:anchor="_Toc16082832" w:history="1">
        <w:r w:rsidR="0094635B" w:rsidRPr="00666246">
          <w:rPr>
            <w:rStyle w:val="Hiperligao"/>
            <w:rFonts w:ascii="Times New Roman" w:hAnsi="Times New Roman"/>
          </w:rPr>
          <w:t>2.3.</w:t>
        </w:r>
        <w:r w:rsidR="0094635B">
          <w:rPr>
            <w:rFonts w:eastAsiaTheme="minorEastAsia" w:cstheme="minorBidi"/>
            <w:szCs w:val="22"/>
          </w:rPr>
          <w:tab/>
        </w:r>
        <w:r w:rsidR="0094635B" w:rsidRPr="00666246">
          <w:rPr>
            <w:rStyle w:val="Hiperligao"/>
          </w:rPr>
          <w:t>Ingressantes</w:t>
        </w:r>
        <w:r w:rsidR="0094635B">
          <w:rPr>
            <w:webHidden/>
          </w:rPr>
          <w:tab/>
        </w:r>
        <w:r w:rsidR="0094635B">
          <w:rPr>
            <w:webHidden/>
          </w:rPr>
          <w:fldChar w:fldCharType="begin"/>
        </w:r>
        <w:r w:rsidR="0094635B">
          <w:rPr>
            <w:webHidden/>
          </w:rPr>
          <w:instrText xml:space="preserve"> PAGEREF _Toc16082832 \h </w:instrText>
        </w:r>
        <w:r w:rsidR="0094635B">
          <w:rPr>
            <w:webHidden/>
          </w:rPr>
        </w:r>
        <w:r w:rsidR="0094635B">
          <w:rPr>
            <w:webHidden/>
          </w:rPr>
          <w:fldChar w:fldCharType="separate"/>
        </w:r>
        <w:r w:rsidR="0094635B">
          <w:rPr>
            <w:webHidden/>
          </w:rPr>
          <w:t>24</w:t>
        </w:r>
        <w:r w:rsidR="0094635B">
          <w:rPr>
            <w:webHidden/>
          </w:rPr>
          <w:fldChar w:fldCharType="end"/>
        </w:r>
      </w:hyperlink>
    </w:p>
    <w:p w:rsidR="0094635B" w:rsidRDefault="007F0631">
      <w:pPr>
        <w:pStyle w:val="ndice3"/>
        <w:rPr>
          <w:rFonts w:eastAsiaTheme="minorEastAsia" w:cstheme="minorBidi"/>
          <w:szCs w:val="22"/>
        </w:rPr>
      </w:pPr>
      <w:hyperlink w:anchor="_Toc16082833" w:history="1">
        <w:r w:rsidR="0094635B" w:rsidRPr="00666246">
          <w:rPr>
            <w:rStyle w:val="Hiperligao"/>
          </w:rPr>
          <w:t>2.4.</w:t>
        </w:r>
        <w:r w:rsidR="0094635B">
          <w:rPr>
            <w:rFonts w:eastAsiaTheme="minorEastAsia" w:cstheme="minorBidi"/>
            <w:szCs w:val="22"/>
          </w:rPr>
          <w:tab/>
        </w:r>
        <w:r w:rsidR="0094635B" w:rsidRPr="00666246">
          <w:rPr>
            <w:rStyle w:val="Hiperligao"/>
          </w:rPr>
          <w:t>Concluintes</w:t>
        </w:r>
        <w:r w:rsidR="0094635B">
          <w:rPr>
            <w:webHidden/>
          </w:rPr>
          <w:tab/>
        </w:r>
        <w:r w:rsidR="0094635B">
          <w:rPr>
            <w:webHidden/>
          </w:rPr>
          <w:fldChar w:fldCharType="begin"/>
        </w:r>
        <w:r w:rsidR="0094635B">
          <w:rPr>
            <w:webHidden/>
          </w:rPr>
          <w:instrText xml:space="preserve"> PAGEREF _Toc16082833 \h </w:instrText>
        </w:r>
        <w:r w:rsidR="0094635B">
          <w:rPr>
            <w:webHidden/>
          </w:rPr>
        </w:r>
        <w:r w:rsidR="0094635B">
          <w:rPr>
            <w:webHidden/>
          </w:rPr>
          <w:fldChar w:fldCharType="separate"/>
        </w:r>
        <w:r w:rsidR="0094635B">
          <w:rPr>
            <w:webHidden/>
          </w:rPr>
          <w:t>24</w:t>
        </w:r>
        <w:r w:rsidR="0094635B">
          <w:rPr>
            <w:webHidden/>
          </w:rPr>
          <w:fldChar w:fldCharType="end"/>
        </w:r>
      </w:hyperlink>
    </w:p>
    <w:p w:rsidR="0094635B" w:rsidRDefault="007F0631">
      <w:pPr>
        <w:pStyle w:val="ndice3"/>
        <w:rPr>
          <w:rFonts w:eastAsiaTheme="minorEastAsia" w:cstheme="minorBidi"/>
          <w:szCs w:val="22"/>
        </w:rPr>
      </w:pPr>
      <w:hyperlink w:anchor="_Toc16082834" w:history="1">
        <w:r w:rsidR="0094635B" w:rsidRPr="00666246">
          <w:rPr>
            <w:rStyle w:val="Hiperligao"/>
          </w:rPr>
          <w:t>2.5.</w:t>
        </w:r>
        <w:r w:rsidR="0094635B">
          <w:rPr>
            <w:rFonts w:eastAsiaTheme="minorEastAsia" w:cstheme="minorBidi"/>
            <w:szCs w:val="22"/>
          </w:rPr>
          <w:tab/>
        </w:r>
        <w:r w:rsidR="0094635B" w:rsidRPr="00666246">
          <w:rPr>
            <w:rStyle w:val="Hiperligao"/>
          </w:rPr>
          <w:t>Censo da Educação Superior</w:t>
        </w:r>
        <w:r w:rsidR="0094635B">
          <w:rPr>
            <w:webHidden/>
          </w:rPr>
          <w:tab/>
        </w:r>
        <w:r w:rsidR="0094635B">
          <w:rPr>
            <w:webHidden/>
          </w:rPr>
          <w:fldChar w:fldCharType="begin"/>
        </w:r>
        <w:r w:rsidR="0094635B">
          <w:rPr>
            <w:webHidden/>
          </w:rPr>
          <w:instrText xml:space="preserve"> PAGEREF _Toc16082834 \h </w:instrText>
        </w:r>
        <w:r w:rsidR="0094635B">
          <w:rPr>
            <w:webHidden/>
          </w:rPr>
        </w:r>
        <w:r w:rsidR="0094635B">
          <w:rPr>
            <w:webHidden/>
          </w:rPr>
          <w:fldChar w:fldCharType="separate"/>
        </w:r>
        <w:r w:rsidR="0094635B">
          <w:rPr>
            <w:webHidden/>
          </w:rPr>
          <w:t>25</w:t>
        </w:r>
        <w:r w:rsidR="0094635B">
          <w:rPr>
            <w:webHidden/>
          </w:rPr>
          <w:fldChar w:fldCharType="end"/>
        </w:r>
      </w:hyperlink>
    </w:p>
    <w:p w:rsidR="0094635B" w:rsidRDefault="007F0631">
      <w:pPr>
        <w:pStyle w:val="ndice3"/>
        <w:rPr>
          <w:rFonts w:eastAsiaTheme="minorEastAsia" w:cstheme="minorBidi"/>
          <w:szCs w:val="22"/>
        </w:rPr>
      </w:pPr>
      <w:hyperlink w:anchor="_Toc16082835" w:history="1">
        <w:r w:rsidR="0094635B" w:rsidRPr="00666246">
          <w:rPr>
            <w:rStyle w:val="Hiperligao"/>
          </w:rPr>
          <w:t>2.6.</w:t>
        </w:r>
        <w:r w:rsidR="0094635B">
          <w:rPr>
            <w:rFonts w:eastAsiaTheme="minorEastAsia" w:cstheme="minorBidi"/>
            <w:szCs w:val="22"/>
          </w:rPr>
          <w:tab/>
        </w:r>
        <w:r w:rsidR="0094635B" w:rsidRPr="00666246">
          <w:rPr>
            <w:rStyle w:val="Hiperligao"/>
          </w:rPr>
          <w:t>Transporte</w:t>
        </w:r>
        <w:r w:rsidR="0094635B">
          <w:rPr>
            <w:webHidden/>
          </w:rPr>
          <w:tab/>
        </w:r>
        <w:r w:rsidR="0094635B">
          <w:rPr>
            <w:webHidden/>
          </w:rPr>
          <w:fldChar w:fldCharType="begin"/>
        </w:r>
        <w:r w:rsidR="0094635B">
          <w:rPr>
            <w:webHidden/>
          </w:rPr>
          <w:instrText xml:space="preserve"> PAGEREF _Toc16082835 \h </w:instrText>
        </w:r>
        <w:r w:rsidR="0094635B">
          <w:rPr>
            <w:webHidden/>
          </w:rPr>
        </w:r>
        <w:r w:rsidR="0094635B">
          <w:rPr>
            <w:webHidden/>
          </w:rPr>
          <w:fldChar w:fldCharType="separate"/>
        </w:r>
        <w:r w:rsidR="0094635B">
          <w:rPr>
            <w:webHidden/>
          </w:rPr>
          <w:t>25</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36" w:history="1">
        <w:r w:rsidR="0094635B" w:rsidRPr="00666246">
          <w:rPr>
            <w:rStyle w:val="Hiperligao"/>
          </w:rPr>
          <w:t>3.</w:t>
        </w:r>
        <w:r w:rsidR="0094635B">
          <w:rPr>
            <w:rFonts w:eastAsiaTheme="minorEastAsia" w:cstheme="minorBidi"/>
            <w:b w:val="0"/>
            <w:sz w:val="22"/>
            <w:szCs w:val="22"/>
          </w:rPr>
          <w:tab/>
        </w:r>
        <w:r w:rsidR="0094635B" w:rsidRPr="00666246">
          <w:rPr>
            <w:rStyle w:val="Hiperligao"/>
          </w:rPr>
          <w:t>Contexto do Curso</w:t>
        </w:r>
        <w:r w:rsidR="0094635B">
          <w:rPr>
            <w:webHidden/>
          </w:rPr>
          <w:tab/>
        </w:r>
        <w:r w:rsidR="0094635B">
          <w:rPr>
            <w:webHidden/>
          </w:rPr>
          <w:fldChar w:fldCharType="begin"/>
        </w:r>
        <w:r w:rsidR="0094635B">
          <w:rPr>
            <w:webHidden/>
          </w:rPr>
          <w:instrText xml:space="preserve"> PAGEREF _Toc16082836 \h </w:instrText>
        </w:r>
        <w:r w:rsidR="0094635B">
          <w:rPr>
            <w:webHidden/>
          </w:rPr>
        </w:r>
        <w:r w:rsidR="0094635B">
          <w:rPr>
            <w:webHidden/>
          </w:rPr>
          <w:fldChar w:fldCharType="separate"/>
        </w:r>
        <w:r w:rsidR="0094635B">
          <w:rPr>
            <w:webHidden/>
          </w:rPr>
          <w:t>27</w:t>
        </w:r>
        <w:r w:rsidR="0094635B">
          <w:rPr>
            <w:webHidden/>
          </w:rPr>
          <w:fldChar w:fldCharType="end"/>
        </w:r>
      </w:hyperlink>
    </w:p>
    <w:p w:rsidR="0094635B" w:rsidRDefault="007F0631">
      <w:pPr>
        <w:pStyle w:val="ndice3"/>
        <w:rPr>
          <w:rFonts w:eastAsiaTheme="minorEastAsia" w:cstheme="minorBidi"/>
          <w:szCs w:val="22"/>
        </w:rPr>
      </w:pPr>
      <w:hyperlink w:anchor="_Toc16082837" w:history="1">
        <w:r w:rsidR="0094635B" w:rsidRPr="00666246">
          <w:rPr>
            <w:rStyle w:val="Hiperligao"/>
          </w:rPr>
          <w:t>3.1.</w:t>
        </w:r>
        <w:r w:rsidR="0094635B">
          <w:rPr>
            <w:rFonts w:eastAsiaTheme="minorEastAsia" w:cstheme="minorBidi"/>
            <w:szCs w:val="22"/>
          </w:rPr>
          <w:tab/>
        </w:r>
        <w:r w:rsidR="0094635B" w:rsidRPr="00666246">
          <w:rPr>
            <w:rStyle w:val="Hiperligao"/>
          </w:rPr>
          <w:t>Dados Gerais</w:t>
        </w:r>
        <w:r w:rsidR="0094635B">
          <w:rPr>
            <w:webHidden/>
          </w:rPr>
          <w:tab/>
        </w:r>
        <w:r w:rsidR="0094635B">
          <w:rPr>
            <w:webHidden/>
          </w:rPr>
          <w:fldChar w:fldCharType="begin"/>
        </w:r>
        <w:r w:rsidR="0094635B">
          <w:rPr>
            <w:webHidden/>
          </w:rPr>
          <w:instrText xml:space="preserve"> PAGEREF _Toc16082837 \h </w:instrText>
        </w:r>
        <w:r w:rsidR="0094635B">
          <w:rPr>
            <w:webHidden/>
          </w:rPr>
        </w:r>
        <w:r w:rsidR="0094635B">
          <w:rPr>
            <w:webHidden/>
          </w:rPr>
          <w:fldChar w:fldCharType="separate"/>
        </w:r>
        <w:r w:rsidR="0094635B">
          <w:rPr>
            <w:webHidden/>
          </w:rPr>
          <w:t>27</w:t>
        </w:r>
        <w:r w:rsidR="0094635B">
          <w:rPr>
            <w:webHidden/>
          </w:rPr>
          <w:fldChar w:fldCharType="end"/>
        </w:r>
      </w:hyperlink>
    </w:p>
    <w:p w:rsidR="0094635B" w:rsidRDefault="007F0631">
      <w:pPr>
        <w:pStyle w:val="ndice3"/>
        <w:rPr>
          <w:rFonts w:eastAsiaTheme="minorEastAsia" w:cstheme="minorBidi"/>
          <w:szCs w:val="22"/>
        </w:rPr>
      </w:pPr>
      <w:hyperlink w:anchor="_Toc16082838" w:history="1">
        <w:r w:rsidR="0094635B" w:rsidRPr="00666246">
          <w:rPr>
            <w:rStyle w:val="Hiperligao"/>
          </w:rPr>
          <w:t>3.2.</w:t>
        </w:r>
        <w:r w:rsidR="0094635B">
          <w:rPr>
            <w:rFonts w:eastAsiaTheme="minorEastAsia" w:cstheme="minorBidi"/>
            <w:szCs w:val="22"/>
          </w:rPr>
          <w:tab/>
        </w:r>
        <w:r w:rsidR="0094635B" w:rsidRPr="00666246">
          <w:rPr>
            <w:rStyle w:val="Hiperligao"/>
          </w:rPr>
          <w:t>Justificativa para a Manutenção do Curso</w:t>
        </w:r>
        <w:r w:rsidR="0094635B">
          <w:rPr>
            <w:webHidden/>
          </w:rPr>
          <w:tab/>
        </w:r>
        <w:r w:rsidR="0094635B">
          <w:rPr>
            <w:webHidden/>
          </w:rPr>
          <w:fldChar w:fldCharType="begin"/>
        </w:r>
        <w:r w:rsidR="0094635B">
          <w:rPr>
            <w:webHidden/>
          </w:rPr>
          <w:instrText xml:space="preserve"> PAGEREF _Toc16082838 \h </w:instrText>
        </w:r>
        <w:r w:rsidR="0094635B">
          <w:rPr>
            <w:webHidden/>
          </w:rPr>
        </w:r>
        <w:r w:rsidR="0094635B">
          <w:rPr>
            <w:webHidden/>
          </w:rPr>
          <w:fldChar w:fldCharType="separate"/>
        </w:r>
        <w:r w:rsidR="0094635B">
          <w:rPr>
            <w:webHidden/>
          </w:rPr>
          <w:t>28</w:t>
        </w:r>
        <w:r w:rsidR="0094635B">
          <w:rPr>
            <w:webHidden/>
          </w:rPr>
          <w:fldChar w:fldCharType="end"/>
        </w:r>
      </w:hyperlink>
    </w:p>
    <w:p w:rsidR="0094635B" w:rsidRDefault="007F0631">
      <w:pPr>
        <w:pStyle w:val="ndice3"/>
        <w:rPr>
          <w:rFonts w:eastAsiaTheme="minorEastAsia" w:cstheme="minorBidi"/>
          <w:szCs w:val="22"/>
        </w:rPr>
      </w:pPr>
      <w:hyperlink w:anchor="_Toc16082839" w:history="1">
        <w:r w:rsidR="0094635B" w:rsidRPr="00666246">
          <w:rPr>
            <w:rStyle w:val="Hiperligao"/>
          </w:rPr>
          <w:t>3.3.</w:t>
        </w:r>
        <w:r w:rsidR="0094635B">
          <w:rPr>
            <w:rFonts w:eastAsiaTheme="minorEastAsia" w:cstheme="minorBidi"/>
            <w:szCs w:val="22"/>
          </w:rPr>
          <w:tab/>
        </w:r>
        <w:r w:rsidR="0094635B" w:rsidRPr="00666246">
          <w:rPr>
            <w:rStyle w:val="Hiperligao"/>
          </w:rPr>
          <w:t>Atos Legais do Curso</w:t>
        </w:r>
        <w:r w:rsidR="0094635B">
          <w:rPr>
            <w:webHidden/>
          </w:rPr>
          <w:tab/>
        </w:r>
        <w:r w:rsidR="0094635B">
          <w:rPr>
            <w:webHidden/>
          </w:rPr>
          <w:fldChar w:fldCharType="begin"/>
        </w:r>
        <w:r w:rsidR="0094635B">
          <w:rPr>
            <w:webHidden/>
          </w:rPr>
          <w:instrText xml:space="preserve"> PAGEREF _Toc16082839 \h </w:instrText>
        </w:r>
        <w:r w:rsidR="0094635B">
          <w:rPr>
            <w:webHidden/>
          </w:rPr>
        </w:r>
        <w:r w:rsidR="0094635B">
          <w:rPr>
            <w:webHidden/>
          </w:rPr>
          <w:fldChar w:fldCharType="separate"/>
        </w:r>
        <w:r w:rsidR="0094635B">
          <w:rPr>
            <w:webHidden/>
          </w:rPr>
          <w:t>30</w:t>
        </w:r>
        <w:r w:rsidR="0094635B">
          <w:rPr>
            <w:webHidden/>
          </w:rPr>
          <w:fldChar w:fldCharType="end"/>
        </w:r>
      </w:hyperlink>
    </w:p>
    <w:p w:rsidR="0094635B" w:rsidRDefault="007F0631">
      <w:pPr>
        <w:pStyle w:val="ndice3"/>
        <w:rPr>
          <w:rFonts w:eastAsiaTheme="minorEastAsia" w:cstheme="minorBidi"/>
          <w:szCs w:val="22"/>
        </w:rPr>
      </w:pPr>
      <w:hyperlink w:anchor="_Toc16082840" w:history="1">
        <w:r w:rsidR="0094635B" w:rsidRPr="00666246">
          <w:rPr>
            <w:rStyle w:val="Hiperligao"/>
          </w:rPr>
          <w:t>3.4.</w:t>
        </w:r>
        <w:r w:rsidR="0094635B">
          <w:rPr>
            <w:rFonts w:eastAsiaTheme="minorEastAsia" w:cstheme="minorBidi"/>
            <w:szCs w:val="22"/>
          </w:rPr>
          <w:tab/>
        </w:r>
        <w:r w:rsidR="0094635B" w:rsidRPr="00666246">
          <w:rPr>
            <w:rStyle w:val="Hiperligao"/>
          </w:rPr>
          <w:t>Número de Vagas Anuais</w:t>
        </w:r>
        <w:r w:rsidR="0094635B">
          <w:rPr>
            <w:webHidden/>
          </w:rPr>
          <w:tab/>
        </w:r>
        <w:r w:rsidR="0094635B">
          <w:rPr>
            <w:webHidden/>
          </w:rPr>
          <w:fldChar w:fldCharType="begin"/>
        </w:r>
        <w:r w:rsidR="0094635B">
          <w:rPr>
            <w:webHidden/>
          </w:rPr>
          <w:instrText xml:space="preserve"> PAGEREF _Toc16082840 \h </w:instrText>
        </w:r>
        <w:r w:rsidR="0094635B">
          <w:rPr>
            <w:webHidden/>
          </w:rPr>
        </w:r>
        <w:r w:rsidR="0094635B">
          <w:rPr>
            <w:webHidden/>
          </w:rPr>
          <w:fldChar w:fldCharType="separate"/>
        </w:r>
        <w:r w:rsidR="0094635B">
          <w:rPr>
            <w:webHidden/>
          </w:rPr>
          <w:t>30</w:t>
        </w:r>
        <w:r w:rsidR="0094635B">
          <w:rPr>
            <w:webHidden/>
          </w:rPr>
          <w:fldChar w:fldCharType="end"/>
        </w:r>
      </w:hyperlink>
    </w:p>
    <w:p w:rsidR="0094635B" w:rsidRDefault="007F0631">
      <w:pPr>
        <w:pStyle w:val="ndice3"/>
        <w:rPr>
          <w:rFonts w:eastAsiaTheme="minorEastAsia" w:cstheme="minorBidi"/>
          <w:szCs w:val="22"/>
        </w:rPr>
      </w:pPr>
      <w:hyperlink w:anchor="_Toc16082841" w:history="1">
        <w:r w:rsidR="0094635B" w:rsidRPr="00666246">
          <w:rPr>
            <w:rStyle w:val="Hiperligao"/>
          </w:rPr>
          <w:t>3.5.</w:t>
        </w:r>
        <w:r w:rsidR="0094635B">
          <w:rPr>
            <w:rFonts w:eastAsiaTheme="minorEastAsia" w:cstheme="minorBidi"/>
            <w:szCs w:val="22"/>
          </w:rPr>
          <w:tab/>
        </w:r>
        <w:r w:rsidR="0094635B" w:rsidRPr="00666246">
          <w:rPr>
            <w:rStyle w:val="Hiperligao"/>
          </w:rPr>
          <w:t>Conceito de Curso - CC</w:t>
        </w:r>
        <w:r w:rsidR="0094635B">
          <w:rPr>
            <w:webHidden/>
          </w:rPr>
          <w:tab/>
        </w:r>
        <w:r w:rsidR="0094635B">
          <w:rPr>
            <w:webHidden/>
          </w:rPr>
          <w:fldChar w:fldCharType="begin"/>
        </w:r>
        <w:r w:rsidR="0094635B">
          <w:rPr>
            <w:webHidden/>
          </w:rPr>
          <w:instrText xml:space="preserve"> PAGEREF _Toc16082841 \h </w:instrText>
        </w:r>
        <w:r w:rsidR="0094635B">
          <w:rPr>
            <w:webHidden/>
          </w:rPr>
        </w:r>
        <w:r w:rsidR="0094635B">
          <w:rPr>
            <w:webHidden/>
          </w:rPr>
          <w:fldChar w:fldCharType="separate"/>
        </w:r>
        <w:r w:rsidR="0094635B">
          <w:rPr>
            <w:webHidden/>
          </w:rPr>
          <w:t>31</w:t>
        </w:r>
        <w:r w:rsidR="0094635B">
          <w:rPr>
            <w:webHidden/>
          </w:rPr>
          <w:fldChar w:fldCharType="end"/>
        </w:r>
      </w:hyperlink>
    </w:p>
    <w:p w:rsidR="0094635B" w:rsidRDefault="007F0631">
      <w:pPr>
        <w:pStyle w:val="ndice3"/>
        <w:rPr>
          <w:rFonts w:eastAsiaTheme="minorEastAsia" w:cstheme="minorBidi"/>
          <w:szCs w:val="22"/>
        </w:rPr>
      </w:pPr>
      <w:hyperlink w:anchor="_Toc16082842" w:history="1">
        <w:r w:rsidR="0094635B" w:rsidRPr="00666246">
          <w:rPr>
            <w:rStyle w:val="Hiperligao"/>
          </w:rPr>
          <w:t>3.6.</w:t>
        </w:r>
        <w:r w:rsidR="0094635B">
          <w:rPr>
            <w:rFonts w:eastAsiaTheme="minorEastAsia" w:cstheme="minorBidi"/>
            <w:szCs w:val="22"/>
          </w:rPr>
          <w:tab/>
        </w:r>
        <w:r w:rsidR="0094635B" w:rsidRPr="00666246">
          <w:rPr>
            <w:rStyle w:val="Hiperligao"/>
          </w:rPr>
          <w:t>Conceito Preliminar de Curso - CPC</w:t>
        </w:r>
        <w:r w:rsidR="0094635B">
          <w:rPr>
            <w:webHidden/>
          </w:rPr>
          <w:tab/>
        </w:r>
        <w:r w:rsidR="0094635B">
          <w:rPr>
            <w:webHidden/>
          </w:rPr>
          <w:fldChar w:fldCharType="begin"/>
        </w:r>
        <w:r w:rsidR="0094635B">
          <w:rPr>
            <w:webHidden/>
          </w:rPr>
          <w:instrText xml:space="preserve"> PAGEREF _Toc16082842 \h </w:instrText>
        </w:r>
        <w:r w:rsidR="0094635B">
          <w:rPr>
            <w:webHidden/>
          </w:rPr>
        </w:r>
        <w:r w:rsidR="0094635B">
          <w:rPr>
            <w:webHidden/>
          </w:rPr>
          <w:fldChar w:fldCharType="separate"/>
        </w:r>
        <w:r w:rsidR="0094635B">
          <w:rPr>
            <w:webHidden/>
          </w:rPr>
          <w:t>31</w:t>
        </w:r>
        <w:r w:rsidR="0094635B">
          <w:rPr>
            <w:webHidden/>
          </w:rPr>
          <w:fldChar w:fldCharType="end"/>
        </w:r>
      </w:hyperlink>
    </w:p>
    <w:p w:rsidR="0094635B" w:rsidRDefault="007F0631">
      <w:pPr>
        <w:pStyle w:val="ndice3"/>
        <w:rPr>
          <w:rFonts w:eastAsiaTheme="minorEastAsia" w:cstheme="minorBidi"/>
          <w:szCs w:val="22"/>
        </w:rPr>
      </w:pPr>
      <w:hyperlink w:anchor="_Toc16082843" w:history="1">
        <w:r w:rsidR="0094635B" w:rsidRPr="00666246">
          <w:rPr>
            <w:rStyle w:val="Hiperligao"/>
          </w:rPr>
          <w:t>3.7.</w:t>
        </w:r>
        <w:r w:rsidR="0094635B">
          <w:rPr>
            <w:rFonts w:eastAsiaTheme="minorEastAsia" w:cstheme="minorBidi"/>
            <w:szCs w:val="22"/>
          </w:rPr>
          <w:tab/>
        </w:r>
        <w:r w:rsidR="0094635B" w:rsidRPr="00666246">
          <w:rPr>
            <w:rStyle w:val="Hiperligao"/>
          </w:rPr>
          <w:t>Resultados do ENADE</w:t>
        </w:r>
        <w:r w:rsidR="0094635B">
          <w:rPr>
            <w:webHidden/>
          </w:rPr>
          <w:tab/>
        </w:r>
        <w:r w:rsidR="0094635B">
          <w:rPr>
            <w:webHidden/>
          </w:rPr>
          <w:fldChar w:fldCharType="begin"/>
        </w:r>
        <w:r w:rsidR="0094635B">
          <w:rPr>
            <w:webHidden/>
          </w:rPr>
          <w:instrText xml:space="preserve"> PAGEREF _Toc16082843 \h </w:instrText>
        </w:r>
        <w:r w:rsidR="0094635B">
          <w:rPr>
            <w:webHidden/>
          </w:rPr>
        </w:r>
        <w:r w:rsidR="0094635B">
          <w:rPr>
            <w:webHidden/>
          </w:rPr>
          <w:fldChar w:fldCharType="separate"/>
        </w:r>
        <w:r w:rsidR="0094635B">
          <w:rPr>
            <w:webHidden/>
          </w:rPr>
          <w:t>32</w:t>
        </w:r>
        <w:r w:rsidR="0094635B">
          <w:rPr>
            <w:webHidden/>
          </w:rPr>
          <w:fldChar w:fldCharType="end"/>
        </w:r>
      </w:hyperlink>
    </w:p>
    <w:p w:rsidR="0094635B" w:rsidRDefault="007F0631">
      <w:pPr>
        <w:pStyle w:val="ndice3"/>
        <w:rPr>
          <w:rFonts w:eastAsiaTheme="minorEastAsia" w:cstheme="minorBidi"/>
          <w:szCs w:val="22"/>
        </w:rPr>
      </w:pPr>
      <w:hyperlink w:anchor="_Toc16082844" w:history="1">
        <w:r w:rsidR="0094635B" w:rsidRPr="00666246">
          <w:rPr>
            <w:rStyle w:val="Hiperligao"/>
          </w:rPr>
          <w:t>3.8.</w:t>
        </w:r>
        <w:r w:rsidR="0094635B">
          <w:rPr>
            <w:rFonts w:eastAsiaTheme="minorEastAsia" w:cstheme="minorBidi"/>
            <w:szCs w:val="22"/>
          </w:rPr>
          <w:tab/>
        </w:r>
        <w:r w:rsidR="0094635B" w:rsidRPr="00666246">
          <w:rPr>
            <w:rStyle w:val="Hiperligao"/>
          </w:rPr>
          <w:t>Processo de Supervisão de Curso</w:t>
        </w:r>
        <w:r w:rsidR="0094635B">
          <w:rPr>
            <w:webHidden/>
          </w:rPr>
          <w:tab/>
        </w:r>
        <w:r w:rsidR="0094635B">
          <w:rPr>
            <w:webHidden/>
          </w:rPr>
          <w:fldChar w:fldCharType="begin"/>
        </w:r>
        <w:r w:rsidR="0094635B">
          <w:rPr>
            <w:webHidden/>
          </w:rPr>
          <w:instrText xml:space="preserve"> PAGEREF _Toc16082844 \h </w:instrText>
        </w:r>
        <w:r w:rsidR="0094635B">
          <w:rPr>
            <w:webHidden/>
          </w:rPr>
        </w:r>
        <w:r w:rsidR="0094635B">
          <w:rPr>
            <w:webHidden/>
          </w:rPr>
          <w:fldChar w:fldCharType="separate"/>
        </w:r>
        <w:r w:rsidR="0094635B">
          <w:rPr>
            <w:webHidden/>
          </w:rPr>
          <w:t>32</w:t>
        </w:r>
        <w:r w:rsidR="0094635B">
          <w:rPr>
            <w:webHidden/>
          </w:rPr>
          <w:fldChar w:fldCharType="end"/>
        </w:r>
      </w:hyperlink>
    </w:p>
    <w:p w:rsidR="0094635B" w:rsidRDefault="007F0631">
      <w:pPr>
        <w:pStyle w:val="ndice3"/>
        <w:rPr>
          <w:rFonts w:eastAsiaTheme="minorEastAsia" w:cstheme="minorBidi"/>
          <w:szCs w:val="22"/>
        </w:rPr>
      </w:pPr>
      <w:hyperlink w:anchor="_Toc16082845" w:history="1">
        <w:r w:rsidR="0094635B" w:rsidRPr="00666246">
          <w:rPr>
            <w:rStyle w:val="Hiperligao"/>
          </w:rPr>
          <w:t>3.9.</w:t>
        </w:r>
        <w:r w:rsidR="0094635B">
          <w:rPr>
            <w:rFonts w:eastAsiaTheme="minorEastAsia" w:cstheme="minorBidi"/>
            <w:szCs w:val="22"/>
          </w:rPr>
          <w:tab/>
        </w:r>
        <w:r w:rsidR="0094635B" w:rsidRPr="00666246">
          <w:rPr>
            <w:rStyle w:val="Hiperligao"/>
          </w:rPr>
          <w:t>Turnos de funcionamento do Curso</w:t>
        </w:r>
        <w:r w:rsidR="0094635B">
          <w:rPr>
            <w:webHidden/>
          </w:rPr>
          <w:tab/>
        </w:r>
        <w:r w:rsidR="0094635B">
          <w:rPr>
            <w:webHidden/>
          </w:rPr>
          <w:fldChar w:fldCharType="begin"/>
        </w:r>
        <w:r w:rsidR="0094635B">
          <w:rPr>
            <w:webHidden/>
          </w:rPr>
          <w:instrText xml:space="preserve"> PAGEREF _Toc16082845 \h </w:instrText>
        </w:r>
        <w:r w:rsidR="0094635B">
          <w:rPr>
            <w:webHidden/>
          </w:rPr>
        </w:r>
        <w:r w:rsidR="0094635B">
          <w:rPr>
            <w:webHidden/>
          </w:rPr>
          <w:fldChar w:fldCharType="separate"/>
        </w:r>
        <w:r w:rsidR="0094635B">
          <w:rPr>
            <w:webHidden/>
          </w:rPr>
          <w:t>32</w:t>
        </w:r>
        <w:r w:rsidR="0094635B">
          <w:rPr>
            <w:webHidden/>
          </w:rPr>
          <w:fldChar w:fldCharType="end"/>
        </w:r>
      </w:hyperlink>
    </w:p>
    <w:p w:rsidR="0094635B" w:rsidRDefault="007F0631">
      <w:pPr>
        <w:pStyle w:val="ndice3"/>
        <w:rPr>
          <w:rFonts w:eastAsiaTheme="minorEastAsia" w:cstheme="minorBidi"/>
          <w:szCs w:val="22"/>
        </w:rPr>
      </w:pPr>
      <w:hyperlink w:anchor="_Toc16082846" w:history="1">
        <w:r w:rsidR="0094635B" w:rsidRPr="00666246">
          <w:rPr>
            <w:rStyle w:val="Hiperligao"/>
          </w:rPr>
          <w:t>3.10.</w:t>
        </w:r>
        <w:r w:rsidR="0094635B">
          <w:rPr>
            <w:rFonts w:eastAsiaTheme="minorEastAsia" w:cstheme="minorBidi"/>
            <w:szCs w:val="22"/>
          </w:rPr>
          <w:tab/>
        </w:r>
        <w:r w:rsidR="0094635B" w:rsidRPr="00666246">
          <w:rPr>
            <w:rStyle w:val="Hiperligao"/>
          </w:rPr>
          <w:t>Carga Horária Total do Curso</w:t>
        </w:r>
        <w:r w:rsidR="0094635B">
          <w:rPr>
            <w:webHidden/>
          </w:rPr>
          <w:tab/>
        </w:r>
        <w:r w:rsidR="0094635B">
          <w:rPr>
            <w:webHidden/>
          </w:rPr>
          <w:fldChar w:fldCharType="begin"/>
        </w:r>
        <w:r w:rsidR="0094635B">
          <w:rPr>
            <w:webHidden/>
          </w:rPr>
          <w:instrText xml:space="preserve"> PAGEREF _Toc16082846 \h </w:instrText>
        </w:r>
        <w:r w:rsidR="0094635B">
          <w:rPr>
            <w:webHidden/>
          </w:rPr>
        </w:r>
        <w:r w:rsidR="0094635B">
          <w:rPr>
            <w:webHidden/>
          </w:rPr>
          <w:fldChar w:fldCharType="separate"/>
        </w:r>
        <w:r w:rsidR="0094635B">
          <w:rPr>
            <w:webHidden/>
          </w:rPr>
          <w:t>32</w:t>
        </w:r>
        <w:r w:rsidR="0094635B">
          <w:rPr>
            <w:webHidden/>
          </w:rPr>
          <w:fldChar w:fldCharType="end"/>
        </w:r>
      </w:hyperlink>
    </w:p>
    <w:p w:rsidR="0094635B" w:rsidRDefault="007F0631">
      <w:pPr>
        <w:pStyle w:val="ndice3"/>
        <w:rPr>
          <w:rFonts w:eastAsiaTheme="minorEastAsia" w:cstheme="minorBidi"/>
          <w:szCs w:val="22"/>
        </w:rPr>
      </w:pPr>
      <w:hyperlink w:anchor="_Toc16082847" w:history="1">
        <w:r w:rsidR="0094635B" w:rsidRPr="00666246">
          <w:rPr>
            <w:rStyle w:val="Hiperligao"/>
          </w:rPr>
          <w:t>3.11.</w:t>
        </w:r>
        <w:r w:rsidR="0094635B">
          <w:rPr>
            <w:rFonts w:eastAsiaTheme="minorEastAsia" w:cstheme="minorBidi"/>
            <w:szCs w:val="22"/>
          </w:rPr>
          <w:tab/>
        </w:r>
        <w:r w:rsidR="0094635B" w:rsidRPr="00666246">
          <w:rPr>
            <w:rStyle w:val="Hiperligao"/>
          </w:rPr>
          <w:t>Tempos mínimo e máximo para integralização</w:t>
        </w:r>
        <w:r w:rsidR="0094635B">
          <w:rPr>
            <w:webHidden/>
          </w:rPr>
          <w:tab/>
        </w:r>
        <w:r w:rsidR="0094635B">
          <w:rPr>
            <w:webHidden/>
          </w:rPr>
          <w:fldChar w:fldCharType="begin"/>
        </w:r>
        <w:r w:rsidR="0094635B">
          <w:rPr>
            <w:webHidden/>
          </w:rPr>
          <w:instrText xml:space="preserve"> PAGEREF _Toc16082847 \h </w:instrText>
        </w:r>
        <w:r w:rsidR="0094635B">
          <w:rPr>
            <w:webHidden/>
          </w:rPr>
        </w:r>
        <w:r w:rsidR="0094635B">
          <w:rPr>
            <w:webHidden/>
          </w:rPr>
          <w:fldChar w:fldCharType="separate"/>
        </w:r>
        <w:r w:rsidR="0094635B">
          <w:rPr>
            <w:webHidden/>
          </w:rPr>
          <w:t>32</w:t>
        </w:r>
        <w:r w:rsidR="0094635B">
          <w:rPr>
            <w:webHidden/>
          </w:rPr>
          <w:fldChar w:fldCharType="end"/>
        </w:r>
      </w:hyperlink>
    </w:p>
    <w:p w:rsidR="0094635B" w:rsidRDefault="007F0631">
      <w:pPr>
        <w:pStyle w:val="ndice1"/>
        <w:rPr>
          <w:rFonts w:eastAsiaTheme="minorEastAsia" w:cstheme="minorBidi"/>
          <w:b w:val="0"/>
          <w:sz w:val="22"/>
          <w:szCs w:val="22"/>
        </w:rPr>
      </w:pPr>
      <w:hyperlink w:anchor="_Toc16082848" w:history="1">
        <w:r w:rsidR="0094635B" w:rsidRPr="00666246">
          <w:rPr>
            <w:rStyle w:val="Hiperligao"/>
          </w:rPr>
          <w:t>II.</w:t>
        </w:r>
        <w:r w:rsidR="0094635B">
          <w:rPr>
            <w:rFonts w:eastAsiaTheme="minorEastAsia" w:cstheme="minorBidi"/>
            <w:b w:val="0"/>
            <w:sz w:val="22"/>
            <w:szCs w:val="22"/>
          </w:rPr>
          <w:tab/>
        </w:r>
        <w:r w:rsidR="0094635B" w:rsidRPr="00666246">
          <w:rPr>
            <w:rStyle w:val="Hiperligao"/>
          </w:rPr>
          <w:t>ORGANIZAÇÃO DIDÁTICO-PEDAGÓGICA</w:t>
        </w:r>
        <w:r w:rsidR="0094635B">
          <w:rPr>
            <w:webHidden/>
          </w:rPr>
          <w:tab/>
        </w:r>
        <w:r w:rsidR="0094635B">
          <w:rPr>
            <w:webHidden/>
          </w:rPr>
          <w:fldChar w:fldCharType="begin"/>
        </w:r>
        <w:r w:rsidR="0094635B">
          <w:rPr>
            <w:webHidden/>
          </w:rPr>
          <w:instrText xml:space="preserve"> PAGEREF _Toc16082848 \h </w:instrText>
        </w:r>
        <w:r w:rsidR="0094635B">
          <w:rPr>
            <w:webHidden/>
          </w:rPr>
        </w:r>
        <w:r w:rsidR="0094635B">
          <w:rPr>
            <w:webHidden/>
          </w:rPr>
          <w:fldChar w:fldCharType="separate"/>
        </w:r>
        <w:r w:rsidR="0094635B">
          <w:rPr>
            <w:webHidden/>
          </w:rPr>
          <w:t>33</w:t>
        </w:r>
        <w:r w:rsidR="0094635B">
          <w:rPr>
            <w:webHidden/>
          </w:rPr>
          <w:fldChar w:fldCharType="end"/>
        </w:r>
      </w:hyperlink>
    </w:p>
    <w:p w:rsidR="0094635B" w:rsidRDefault="007F0631">
      <w:pPr>
        <w:pStyle w:val="ndice3"/>
        <w:rPr>
          <w:rFonts w:eastAsiaTheme="minorEastAsia" w:cstheme="minorBidi"/>
          <w:szCs w:val="22"/>
        </w:rPr>
      </w:pPr>
      <w:hyperlink w:anchor="_Toc16082849" w:history="1">
        <w:r w:rsidR="0094635B" w:rsidRPr="00666246">
          <w:rPr>
            <w:rStyle w:val="Hiperligao"/>
          </w:rPr>
          <w:t>1.1.</w:t>
        </w:r>
        <w:r w:rsidR="0094635B">
          <w:rPr>
            <w:rFonts w:eastAsiaTheme="minorEastAsia" w:cstheme="minorBidi"/>
            <w:szCs w:val="22"/>
          </w:rPr>
          <w:tab/>
        </w:r>
        <w:r w:rsidR="0094635B" w:rsidRPr="00666246">
          <w:rPr>
            <w:rStyle w:val="Hiperligao"/>
          </w:rPr>
          <w:t>Objetivos do curso</w:t>
        </w:r>
        <w:r w:rsidR="0094635B">
          <w:rPr>
            <w:webHidden/>
          </w:rPr>
          <w:tab/>
        </w:r>
        <w:r w:rsidR="0094635B">
          <w:rPr>
            <w:webHidden/>
          </w:rPr>
          <w:fldChar w:fldCharType="begin"/>
        </w:r>
        <w:r w:rsidR="0094635B">
          <w:rPr>
            <w:webHidden/>
          </w:rPr>
          <w:instrText xml:space="preserve"> PAGEREF _Toc16082849 \h </w:instrText>
        </w:r>
        <w:r w:rsidR="0094635B">
          <w:rPr>
            <w:webHidden/>
          </w:rPr>
        </w:r>
        <w:r w:rsidR="0094635B">
          <w:rPr>
            <w:webHidden/>
          </w:rPr>
          <w:fldChar w:fldCharType="separate"/>
        </w:r>
        <w:r w:rsidR="0094635B">
          <w:rPr>
            <w:webHidden/>
          </w:rPr>
          <w:t>34</w:t>
        </w:r>
        <w:r w:rsidR="0094635B">
          <w:rPr>
            <w:webHidden/>
          </w:rPr>
          <w:fldChar w:fldCharType="end"/>
        </w:r>
      </w:hyperlink>
    </w:p>
    <w:p w:rsidR="0094635B" w:rsidRDefault="007F0631">
      <w:pPr>
        <w:pStyle w:val="ndice4"/>
        <w:rPr>
          <w:rFonts w:eastAsiaTheme="minorEastAsia" w:cstheme="minorBidi"/>
          <w:szCs w:val="22"/>
        </w:rPr>
      </w:pPr>
      <w:hyperlink w:anchor="_Toc16082850" w:history="1">
        <w:r w:rsidR="0094635B" w:rsidRPr="00666246">
          <w:rPr>
            <w:rStyle w:val="Hiperligao"/>
          </w:rPr>
          <w:t>1.1.1.</w:t>
        </w:r>
        <w:r w:rsidR="0094635B">
          <w:rPr>
            <w:rFonts w:eastAsiaTheme="minorEastAsia" w:cstheme="minorBidi"/>
            <w:szCs w:val="22"/>
          </w:rPr>
          <w:tab/>
        </w:r>
        <w:r w:rsidR="0094635B" w:rsidRPr="00666246">
          <w:rPr>
            <w:rStyle w:val="Hiperligao"/>
          </w:rPr>
          <w:t>Geral</w:t>
        </w:r>
        <w:r w:rsidR="0094635B">
          <w:rPr>
            <w:webHidden/>
          </w:rPr>
          <w:tab/>
        </w:r>
        <w:r w:rsidR="0094635B">
          <w:rPr>
            <w:webHidden/>
          </w:rPr>
          <w:fldChar w:fldCharType="begin"/>
        </w:r>
        <w:r w:rsidR="0094635B">
          <w:rPr>
            <w:webHidden/>
          </w:rPr>
          <w:instrText xml:space="preserve"> PAGEREF _Toc16082850 \h </w:instrText>
        </w:r>
        <w:r w:rsidR="0094635B">
          <w:rPr>
            <w:webHidden/>
          </w:rPr>
        </w:r>
        <w:r w:rsidR="0094635B">
          <w:rPr>
            <w:webHidden/>
          </w:rPr>
          <w:fldChar w:fldCharType="separate"/>
        </w:r>
        <w:r w:rsidR="0094635B">
          <w:rPr>
            <w:webHidden/>
          </w:rPr>
          <w:t>34</w:t>
        </w:r>
        <w:r w:rsidR="0094635B">
          <w:rPr>
            <w:webHidden/>
          </w:rPr>
          <w:fldChar w:fldCharType="end"/>
        </w:r>
      </w:hyperlink>
    </w:p>
    <w:p w:rsidR="0094635B" w:rsidRDefault="007F0631">
      <w:pPr>
        <w:pStyle w:val="ndice4"/>
        <w:rPr>
          <w:rFonts w:eastAsiaTheme="minorEastAsia" w:cstheme="minorBidi"/>
          <w:szCs w:val="22"/>
        </w:rPr>
      </w:pPr>
      <w:hyperlink w:anchor="_Toc16082851" w:history="1">
        <w:r w:rsidR="0094635B" w:rsidRPr="00666246">
          <w:rPr>
            <w:rStyle w:val="Hiperligao"/>
          </w:rPr>
          <w:t>1.1.2.</w:t>
        </w:r>
        <w:r w:rsidR="0094635B">
          <w:rPr>
            <w:rFonts w:eastAsiaTheme="minorEastAsia" w:cstheme="minorBidi"/>
            <w:szCs w:val="22"/>
          </w:rPr>
          <w:tab/>
        </w:r>
        <w:r w:rsidR="0094635B" w:rsidRPr="00666246">
          <w:rPr>
            <w:rStyle w:val="Hiperligao"/>
          </w:rPr>
          <w:t>Específicos</w:t>
        </w:r>
        <w:r w:rsidR="0094635B">
          <w:rPr>
            <w:webHidden/>
          </w:rPr>
          <w:tab/>
        </w:r>
        <w:r w:rsidR="0094635B">
          <w:rPr>
            <w:webHidden/>
          </w:rPr>
          <w:fldChar w:fldCharType="begin"/>
        </w:r>
        <w:r w:rsidR="0094635B">
          <w:rPr>
            <w:webHidden/>
          </w:rPr>
          <w:instrText xml:space="preserve"> PAGEREF _Toc16082851 \h </w:instrText>
        </w:r>
        <w:r w:rsidR="0094635B">
          <w:rPr>
            <w:webHidden/>
          </w:rPr>
        </w:r>
        <w:r w:rsidR="0094635B">
          <w:rPr>
            <w:webHidden/>
          </w:rPr>
          <w:fldChar w:fldCharType="separate"/>
        </w:r>
        <w:r w:rsidR="0094635B">
          <w:rPr>
            <w:webHidden/>
          </w:rPr>
          <w:t>34</w:t>
        </w:r>
        <w:r w:rsidR="0094635B">
          <w:rPr>
            <w:webHidden/>
          </w:rPr>
          <w:fldChar w:fldCharType="end"/>
        </w:r>
      </w:hyperlink>
    </w:p>
    <w:p w:rsidR="0094635B" w:rsidRDefault="007F0631">
      <w:pPr>
        <w:pStyle w:val="ndice3"/>
        <w:rPr>
          <w:rFonts w:eastAsiaTheme="minorEastAsia" w:cstheme="minorBidi"/>
          <w:szCs w:val="22"/>
        </w:rPr>
      </w:pPr>
      <w:hyperlink w:anchor="_Toc16082852" w:history="1">
        <w:r w:rsidR="0094635B" w:rsidRPr="00666246">
          <w:rPr>
            <w:rStyle w:val="Hiperligao"/>
          </w:rPr>
          <w:t>1.2.</w:t>
        </w:r>
        <w:r w:rsidR="0094635B">
          <w:rPr>
            <w:rFonts w:eastAsiaTheme="minorEastAsia" w:cstheme="minorBidi"/>
            <w:szCs w:val="22"/>
          </w:rPr>
          <w:tab/>
        </w:r>
        <w:r w:rsidR="0094635B" w:rsidRPr="00666246">
          <w:rPr>
            <w:rStyle w:val="Hiperligao"/>
          </w:rPr>
          <w:t>Perfil do egresso do curso</w:t>
        </w:r>
        <w:r w:rsidR="0094635B">
          <w:rPr>
            <w:webHidden/>
          </w:rPr>
          <w:tab/>
        </w:r>
        <w:r w:rsidR="0094635B">
          <w:rPr>
            <w:webHidden/>
          </w:rPr>
          <w:fldChar w:fldCharType="begin"/>
        </w:r>
        <w:r w:rsidR="0094635B">
          <w:rPr>
            <w:webHidden/>
          </w:rPr>
          <w:instrText xml:space="preserve"> PAGEREF _Toc16082852 \h </w:instrText>
        </w:r>
        <w:r w:rsidR="0094635B">
          <w:rPr>
            <w:webHidden/>
          </w:rPr>
        </w:r>
        <w:r w:rsidR="0094635B">
          <w:rPr>
            <w:webHidden/>
          </w:rPr>
          <w:fldChar w:fldCharType="separate"/>
        </w:r>
        <w:r w:rsidR="0094635B">
          <w:rPr>
            <w:webHidden/>
          </w:rPr>
          <w:t>35</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53" w:history="1">
        <w:r w:rsidR="0094635B" w:rsidRPr="00666246">
          <w:rPr>
            <w:rStyle w:val="Hiperligao"/>
          </w:rPr>
          <w:t>2.</w:t>
        </w:r>
        <w:r w:rsidR="0094635B">
          <w:rPr>
            <w:rFonts w:eastAsiaTheme="minorEastAsia" w:cstheme="minorBidi"/>
            <w:b w:val="0"/>
            <w:sz w:val="22"/>
            <w:szCs w:val="22"/>
          </w:rPr>
          <w:tab/>
        </w:r>
        <w:r w:rsidR="0094635B" w:rsidRPr="00666246">
          <w:rPr>
            <w:rStyle w:val="Hiperligao"/>
          </w:rPr>
          <w:t>Diferenciais competitivos do curso</w:t>
        </w:r>
        <w:r w:rsidR="0094635B">
          <w:rPr>
            <w:webHidden/>
          </w:rPr>
          <w:tab/>
        </w:r>
        <w:r w:rsidR="0094635B">
          <w:rPr>
            <w:webHidden/>
          </w:rPr>
          <w:fldChar w:fldCharType="begin"/>
        </w:r>
        <w:r w:rsidR="0094635B">
          <w:rPr>
            <w:webHidden/>
          </w:rPr>
          <w:instrText xml:space="preserve"> PAGEREF _Toc16082853 \h </w:instrText>
        </w:r>
        <w:r w:rsidR="0094635B">
          <w:rPr>
            <w:webHidden/>
          </w:rPr>
        </w:r>
        <w:r w:rsidR="0094635B">
          <w:rPr>
            <w:webHidden/>
          </w:rPr>
          <w:fldChar w:fldCharType="separate"/>
        </w:r>
        <w:r w:rsidR="0094635B">
          <w:rPr>
            <w:webHidden/>
          </w:rPr>
          <w:t>37</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54" w:history="1">
        <w:r w:rsidR="0094635B" w:rsidRPr="00666246">
          <w:rPr>
            <w:rStyle w:val="Hiperligao"/>
          </w:rPr>
          <w:t>3.</w:t>
        </w:r>
        <w:r w:rsidR="0094635B">
          <w:rPr>
            <w:rFonts w:eastAsiaTheme="minorEastAsia" w:cstheme="minorBidi"/>
            <w:b w:val="0"/>
            <w:sz w:val="22"/>
            <w:szCs w:val="22"/>
          </w:rPr>
          <w:tab/>
        </w:r>
        <w:r w:rsidR="0094635B" w:rsidRPr="00666246">
          <w:rPr>
            <w:rStyle w:val="Hiperligao"/>
          </w:rPr>
          <w:t>Políticas Institucionais e sua correlação com o curso</w:t>
        </w:r>
        <w:r w:rsidR="0094635B">
          <w:rPr>
            <w:webHidden/>
          </w:rPr>
          <w:tab/>
        </w:r>
        <w:r w:rsidR="0094635B">
          <w:rPr>
            <w:webHidden/>
          </w:rPr>
          <w:fldChar w:fldCharType="begin"/>
        </w:r>
        <w:r w:rsidR="0094635B">
          <w:rPr>
            <w:webHidden/>
          </w:rPr>
          <w:instrText xml:space="preserve"> PAGEREF _Toc16082854 \h </w:instrText>
        </w:r>
        <w:r w:rsidR="0094635B">
          <w:rPr>
            <w:webHidden/>
          </w:rPr>
        </w:r>
        <w:r w:rsidR="0094635B">
          <w:rPr>
            <w:webHidden/>
          </w:rPr>
          <w:fldChar w:fldCharType="separate"/>
        </w:r>
        <w:r w:rsidR="0094635B">
          <w:rPr>
            <w:webHidden/>
          </w:rPr>
          <w:t>39</w:t>
        </w:r>
        <w:r w:rsidR="0094635B">
          <w:rPr>
            <w:webHidden/>
          </w:rPr>
          <w:fldChar w:fldCharType="end"/>
        </w:r>
      </w:hyperlink>
    </w:p>
    <w:p w:rsidR="0094635B" w:rsidRDefault="007F0631">
      <w:pPr>
        <w:pStyle w:val="ndice3"/>
        <w:rPr>
          <w:rFonts w:eastAsiaTheme="minorEastAsia" w:cstheme="minorBidi"/>
          <w:szCs w:val="22"/>
        </w:rPr>
      </w:pPr>
      <w:hyperlink w:anchor="_Toc16082855" w:history="1">
        <w:r w:rsidR="0094635B" w:rsidRPr="00666246">
          <w:rPr>
            <w:rStyle w:val="Hiperligao"/>
          </w:rPr>
          <w:t>3.1.</w:t>
        </w:r>
        <w:r w:rsidR="0094635B">
          <w:rPr>
            <w:rFonts w:eastAsiaTheme="minorEastAsia" w:cstheme="minorBidi"/>
            <w:szCs w:val="22"/>
          </w:rPr>
          <w:tab/>
        </w:r>
        <w:r w:rsidR="0094635B" w:rsidRPr="00666246">
          <w:rPr>
            <w:rStyle w:val="Hiperligao"/>
          </w:rPr>
          <w:t>Política de Ensino</w:t>
        </w:r>
        <w:r w:rsidR="0094635B">
          <w:rPr>
            <w:webHidden/>
          </w:rPr>
          <w:tab/>
        </w:r>
        <w:r w:rsidR="0094635B">
          <w:rPr>
            <w:webHidden/>
          </w:rPr>
          <w:fldChar w:fldCharType="begin"/>
        </w:r>
        <w:r w:rsidR="0094635B">
          <w:rPr>
            <w:webHidden/>
          </w:rPr>
          <w:instrText xml:space="preserve"> PAGEREF _Toc16082855 \h </w:instrText>
        </w:r>
        <w:r w:rsidR="0094635B">
          <w:rPr>
            <w:webHidden/>
          </w:rPr>
        </w:r>
        <w:r w:rsidR="0094635B">
          <w:rPr>
            <w:webHidden/>
          </w:rPr>
          <w:fldChar w:fldCharType="separate"/>
        </w:r>
        <w:r w:rsidR="0094635B">
          <w:rPr>
            <w:webHidden/>
          </w:rPr>
          <w:t>45</w:t>
        </w:r>
        <w:r w:rsidR="0094635B">
          <w:rPr>
            <w:webHidden/>
          </w:rPr>
          <w:fldChar w:fldCharType="end"/>
        </w:r>
      </w:hyperlink>
    </w:p>
    <w:p w:rsidR="0094635B" w:rsidRDefault="007F0631">
      <w:pPr>
        <w:pStyle w:val="ndice4"/>
        <w:rPr>
          <w:rFonts w:eastAsiaTheme="minorEastAsia" w:cstheme="minorBidi"/>
          <w:szCs w:val="22"/>
        </w:rPr>
      </w:pPr>
      <w:hyperlink w:anchor="_Toc16082856" w:history="1">
        <w:r w:rsidR="0094635B" w:rsidRPr="00666246">
          <w:rPr>
            <w:rStyle w:val="Hiperligao"/>
          </w:rPr>
          <w:t>3.1.1.</w:t>
        </w:r>
        <w:r w:rsidR="0094635B">
          <w:rPr>
            <w:rFonts w:eastAsiaTheme="minorEastAsia" w:cstheme="minorBidi"/>
            <w:szCs w:val="22"/>
          </w:rPr>
          <w:tab/>
        </w:r>
        <w:r w:rsidR="0094635B" w:rsidRPr="00666246">
          <w:rPr>
            <w:rStyle w:val="Hiperligao"/>
          </w:rPr>
          <w:t>Graduação</w:t>
        </w:r>
        <w:r w:rsidR="0094635B">
          <w:rPr>
            <w:webHidden/>
          </w:rPr>
          <w:tab/>
        </w:r>
        <w:r w:rsidR="0094635B">
          <w:rPr>
            <w:webHidden/>
          </w:rPr>
          <w:fldChar w:fldCharType="begin"/>
        </w:r>
        <w:r w:rsidR="0094635B">
          <w:rPr>
            <w:webHidden/>
          </w:rPr>
          <w:instrText xml:space="preserve"> PAGEREF _Toc16082856 \h </w:instrText>
        </w:r>
        <w:r w:rsidR="0094635B">
          <w:rPr>
            <w:webHidden/>
          </w:rPr>
        </w:r>
        <w:r w:rsidR="0094635B">
          <w:rPr>
            <w:webHidden/>
          </w:rPr>
          <w:fldChar w:fldCharType="separate"/>
        </w:r>
        <w:r w:rsidR="0094635B">
          <w:rPr>
            <w:webHidden/>
          </w:rPr>
          <w:t>46</w:t>
        </w:r>
        <w:r w:rsidR="0094635B">
          <w:rPr>
            <w:webHidden/>
          </w:rPr>
          <w:fldChar w:fldCharType="end"/>
        </w:r>
      </w:hyperlink>
    </w:p>
    <w:p w:rsidR="0094635B" w:rsidRDefault="007F0631">
      <w:pPr>
        <w:pStyle w:val="ndice4"/>
        <w:rPr>
          <w:rFonts w:eastAsiaTheme="minorEastAsia" w:cstheme="minorBidi"/>
          <w:szCs w:val="22"/>
        </w:rPr>
      </w:pPr>
      <w:hyperlink w:anchor="_Toc16082857" w:history="1">
        <w:r w:rsidR="0094635B" w:rsidRPr="00666246">
          <w:rPr>
            <w:rStyle w:val="Hiperligao"/>
          </w:rPr>
          <w:t>3.1.2.</w:t>
        </w:r>
        <w:r w:rsidR="0094635B">
          <w:rPr>
            <w:rFonts w:eastAsiaTheme="minorEastAsia" w:cstheme="minorBidi"/>
            <w:szCs w:val="22"/>
          </w:rPr>
          <w:tab/>
        </w:r>
        <w:r w:rsidR="0094635B" w:rsidRPr="00666246">
          <w:rPr>
            <w:rStyle w:val="Hiperligao"/>
          </w:rPr>
          <w:t>Pós-graduação</w:t>
        </w:r>
        <w:r w:rsidR="0094635B">
          <w:rPr>
            <w:webHidden/>
          </w:rPr>
          <w:tab/>
        </w:r>
        <w:r w:rsidR="0094635B">
          <w:rPr>
            <w:webHidden/>
          </w:rPr>
          <w:fldChar w:fldCharType="begin"/>
        </w:r>
        <w:r w:rsidR="0094635B">
          <w:rPr>
            <w:webHidden/>
          </w:rPr>
          <w:instrText xml:space="preserve"> PAGEREF _Toc16082857 \h </w:instrText>
        </w:r>
        <w:r w:rsidR="0094635B">
          <w:rPr>
            <w:webHidden/>
          </w:rPr>
        </w:r>
        <w:r w:rsidR="0094635B">
          <w:rPr>
            <w:webHidden/>
          </w:rPr>
          <w:fldChar w:fldCharType="separate"/>
        </w:r>
        <w:r w:rsidR="0094635B">
          <w:rPr>
            <w:webHidden/>
          </w:rPr>
          <w:t>51</w:t>
        </w:r>
        <w:r w:rsidR="0094635B">
          <w:rPr>
            <w:webHidden/>
          </w:rPr>
          <w:fldChar w:fldCharType="end"/>
        </w:r>
      </w:hyperlink>
    </w:p>
    <w:p w:rsidR="0094635B" w:rsidRDefault="007F0631">
      <w:pPr>
        <w:pStyle w:val="ndice4"/>
        <w:rPr>
          <w:rFonts w:eastAsiaTheme="minorEastAsia" w:cstheme="minorBidi"/>
          <w:szCs w:val="22"/>
        </w:rPr>
      </w:pPr>
      <w:hyperlink w:anchor="_Toc16082858" w:history="1">
        <w:r w:rsidR="0094635B" w:rsidRPr="00666246">
          <w:rPr>
            <w:rStyle w:val="Hiperligao"/>
          </w:rPr>
          <w:t>3.1.3.</w:t>
        </w:r>
        <w:r w:rsidR="0094635B">
          <w:rPr>
            <w:rFonts w:eastAsiaTheme="minorEastAsia" w:cstheme="minorBidi"/>
            <w:szCs w:val="22"/>
          </w:rPr>
          <w:tab/>
        </w:r>
        <w:r w:rsidR="0094635B" w:rsidRPr="00666246">
          <w:rPr>
            <w:rStyle w:val="Hiperligao"/>
          </w:rPr>
          <w:t>Educação a Distância</w:t>
        </w:r>
        <w:r w:rsidR="0094635B">
          <w:rPr>
            <w:webHidden/>
          </w:rPr>
          <w:tab/>
        </w:r>
        <w:r w:rsidR="0094635B">
          <w:rPr>
            <w:webHidden/>
          </w:rPr>
          <w:fldChar w:fldCharType="begin"/>
        </w:r>
        <w:r w:rsidR="0094635B">
          <w:rPr>
            <w:webHidden/>
          </w:rPr>
          <w:instrText xml:space="preserve"> PAGEREF _Toc16082858 \h </w:instrText>
        </w:r>
        <w:r w:rsidR="0094635B">
          <w:rPr>
            <w:webHidden/>
          </w:rPr>
        </w:r>
        <w:r w:rsidR="0094635B">
          <w:rPr>
            <w:webHidden/>
          </w:rPr>
          <w:fldChar w:fldCharType="separate"/>
        </w:r>
        <w:r w:rsidR="0094635B">
          <w:rPr>
            <w:webHidden/>
          </w:rPr>
          <w:t>52</w:t>
        </w:r>
        <w:r w:rsidR="0094635B">
          <w:rPr>
            <w:webHidden/>
          </w:rPr>
          <w:fldChar w:fldCharType="end"/>
        </w:r>
      </w:hyperlink>
    </w:p>
    <w:p w:rsidR="0094635B" w:rsidRDefault="007F0631">
      <w:pPr>
        <w:pStyle w:val="ndice3"/>
        <w:rPr>
          <w:rFonts w:eastAsiaTheme="minorEastAsia" w:cstheme="minorBidi"/>
          <w:szCs w:val="22"/>
        </w:rPr>
      </w:pPr>
      <w:hyperlink w:anchor="_Toc16082859" w:history="1">
        <w:r w:rsidR="0094635B" w:rsidRPr="00666246">
          <w:rPr>
            <w:rStyle w:val="Hiperligao"/>
          </w:rPr>
          <w:t>3.2.</w:t>
        </w:r>
        <w:r w:rsidR="0094635B">
          <w:rPr>
            <w:rFonts w:eastAsiaTheme="minorEastAsia" w:cstheme="minorBidi"/>
            <w:szCs w:val="22"/>
          </w:rPr>
          <w:tab/>
        </w:r>
        <w:r w:rsidR="0094635B" w:rsidRPr="00666246">
          <w:rPr>
            <w:rStyle w:val="Hiperligao"/>
          </w:rPr>
          <w:t>Política para a produção acadêmica docente</w:t>
        </w:r>
        <w:r w:rsidR="0094635B">
          <w:rPr>
            <w:webHidden/>
          </w:rPr>
          <w:tab/>
        </w:r>
        <w:r w:rsidR="0094635B">
          <w:rPr>
            <w:webHidden/>
          </w:rPr>
          <w:fldChar w:fldCharType="begin"/>
        </w:r>
        <w:r w:rsidR="0094635B">
          <w:rPr>
            <w:webHidden/>
          </w:rPr>
          <w:instrText xml:space="preserve"> PAGEREF _Toc16082859 \h </w:instrText>
        </w:r>
        <w:r w:rsidR="0094635B">
          <w:rPr>
            <w:webHidden/>
          </w:rPr>
        </w:r>
        <w:r w:rsidR="0094635B">
          <w:rPr>
            <w:webHidden/>
          </w:rPr>
          <w:fldChar w:fldCharType="separate"/>
        </w:r>
        <w:r w:rsidR="0094635B">
          <w:rPr>
            <w:webHidden/>
          </w:rPr>
          <w:t>54</w:t>
        </w:r>
        <w:r w:rsidR="0094635B">
          <w:rPr>
            <w:webHidden/>
          </w:rPr>
          <w:fldChar w:fldCharType="end"/>
        </w:r>
      </w:hyperlink>
    </w:p>
    <w:p w:rsidR="0094635B" w:rsidRDefault="007F0631">
      <w:pPr>
        <w:pStyle w:val="ndice3"/>
        <w:rPr>
          <w:rFonts w:eastAsiaTheme="minorEastAsia" w:cstheme="minorBidi"/>
          <w:szCs w:val="22"/>
        </w:rPr>
      </w:pPr>
      <w:hyperlink w:anchor="_Toc16082860" w:history="1">
        <w:r w:rsidR="0094635B" w:rsidRPr="00666246">
          <w:rPr>
            <w:rStyle w:val="Hiperligao"/>
          </w:rPr>
          <w:t>3.3.</w:t>
        </w:r>
        <w:r w:rsidR="0094635B">
          <w:rPr>
            <w:rFonts w:eastAsiaTheme="minorEastAsia" w:cstheme="minorBidi"/>
            <w:szCs w:val="22"/>
          </w:rPr>
          <w:tab/>
        </w:r>
        <w:r w:rsidR="0094635B" w:rsidRPr="00666246">
          <w:rPr>
            <w:rStyle w:val="Hiperligao"/>
          </w:rPr>
          <w:t>Política para a Iniciação Científica</w:t>
        </w:r>
        <w:r w:rsidR="0094635B">
          <w:rPr>
            <w:webHidden/>
          </w:rPr>
          <w:tab/>
        </w:r>
        <w:r w:rsidR="0094635B">
          <w:rPr>
            <w:webHidden/>
          </w:rPr>
          <w:fldChar w:fldCharType="begin"/>
        </w:r>
        <w:r w:rsidR="0094635B">
          <w:rPr>
            <w:webHidden/>
          </w:rPr>
          <w:instrText xml:space="preserve"> PAGEREF _Toc16082860 \h </w:instrText>
        </w:r>
        <w:r w:rsidR="0094635B">
          <w:rPr>
            <w:webHidden/>
          </w:rPr>
        </w:r>
        <w:r w:rsidR="0094635B">
          <w:rPr>
            <w:webHidden/>
          </w:rPr>
          <w:fldChar w:fldCharType="separate"/>
        </w:r>
        <w:r w:rsidR="0094635B">
          <w:rPr>
            <w:webHidden/>
          </w:rPr>
          <w:t>55</w:t>
        </w:r>
        <w:r w:rsidR="0094635B">
          <w:rPr>
            <w:webHidden/>
          </w:rPr>
          <w:fldChar w:fldCharType="end"/>
        </w:r>
      </w:hyperlink>
    </w:p>
    <w:p w:rsidR="0094635B" w:rsidRDefault="007F0631">
      <w:pPr>
        <w:pStyle w:val="ndice3"/>
        <w:rPr>
          <w:rFonts w:eastAsiaTheme="minorEastAsia" w:cstheme="minorBidi"/>
          <w:szCs w:val="22"/>
        </w:rPr>
      </w:pPr>
      <w:hyperlink w:anchor="_Toc16082861" w:history="1">
        <w:r w:rsidR="0094635B" w:rsidRPr="00666246">
          <w:rPr>
            <w:rStyle w:val="Hiperligao"/>
          </w:rPr>
          <w:t>3.4.</w:t>
        </w:r>
        <w:r w:rsidR="0094635B">
          <w:rPr>
            <w:rFonts w:eastAsiaTheme="minorEastAsia" w:cstheme="minorBidi"/>
            <w:szCs w:val="22"/>
          </w:rPr>
          <w:tab/>
        </w:r>
        <w:r w:rsidR="0094635B" w:rsidRPr="00666246">
          <w:rPr>
            <w:rStyle w:val="Hiperligao"/>
          </w:rPr>
          <w:t>Política para a Extensão</w:t>
        </w:r>
        <w:r w:rsidR="0094635B">
          <w:rPr>
            <w:webHidden/>
          </w:rPr>
          <w:tab/>
        </w:r>
        <w:r w:rsidR="0094635B">
          <w:rPr>
            <w:webHidden/>
          </w:rPr>
          <w:fldChar w:fldCharType="begin"/>
        </w:r>
        <w:r w:rsidR="0094635B">
          <w:rPr>
            <w:webHidden/>
          </w:rPr>
          <w:instrText xml:space="preserve"> PAGEREF _Toc16082861 \h </w:instrText>
        </w:r>
        <w:r w:rsidR="0094635B">
          <w:rPr>
            <w:webHidden/>
          </w:rPr>
        </w:r>
        <w:r w:rsidR="0094635B">
          <w:rPr>
            <w:webHidden/>
          </w:rPr>
          <w:fldChar w:fldCharType="separate"/>
        </w:r>
        <w:r w:rsidR="0094635B">
          <w:rPr>
            <w:webHidden/>
          </w:rPr>
          <w:t>57</w:t>
        </w:r>
        <w:r w:rsidR="0094635B">
          <w:rPr>
            <w:webHidden/>
          </w:rPr>
          <w:fldChar w:fldCharType="end"/>
        </w:r>
      </w:hyperlink>
    </w:p>
    <w:p w:rsidR="0094635B" w:rsidRDefault="007F0631">
      <w:pPr>
        <w:pStyle w:val="ndice3"/>
        <w:rPr>
          <w:rFonts w:eastAsiaTheme="minorEastAsia" w:cstheme="minorBidi"/>
          <w:szCs w:val="22"/>
        </w:rPr>
      </w:pPr>
      <w:hyperlink w:anchor="_Toc16082862" w:history="1">
        <w:r w:rsidR="0094635B" w:rsidRPr="00666246">
          <w:rPr>
            <w:rStyle w:val="Hiperligao"/>
          </w:rPr>
          <w:t>3.5.</w:t>
        </w:r>
        <w:r w:rsidR="0094635B">
          <w:rPr>
            <w:rFonts w:eastAsiaTheme="minorEastAsia" w:cstheme="minorBidi"/>
            <w:szCs w:val="22"/>
          </w:rPr>
          <w:tab/>
        </w:r>
        <w:r w:rsidR="0094635B" w:rsidRPr="00666246">
          <w:rPr>
            <w:rStyle w:val="Hiperligao"/>
          </w:rPr>
          <w:t>Política para a Organização e a Gestão</w:t>
        </w:r>
        <w:r w:rsidR="0094635B">
          <w:rPr>
            <w:webHidden/>
          </w:rPr>
          <w:tab/>
        </w:r>
        <w:r w:rsidR="0094635B">
          <w:rPr>
            <w:webHidden/>
          </w:rPr>
          <w:fldChar w:fldCharType="begin"/>
        </w:r>
        <w:r w:rsidR="0094635B">
          <w:rPr>
            <w:webHidden/>
          </w:rPr>
          <w:instrText xml:space="preserve"> PAGEREF _Toc16082862 \h </w:instrText>
        </w:r>
        <w:r w:rsidR="0094635B">
          <w:rPr>
            <w:webHidden/>
          </w:rPr>
        </w:r>
        <w:r w:rsidR="0094635B">
          <w:rPr>
            <w:webHidden/>
          </w:rPr>
          <w:fldChar w:fldCharType="separate"/>
        </w:r>
        <w:r w:rsidR="0094635B">
          <w:rPr>
            <w:webHidden/>
          </w:rPr>
          <w:t>61</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63" w:history="1">
        <w:r w:rsidR="0094635B" w:rsidRPr="00666246">
          <w:rPr>
            <w:rStyle w:val="Hiperligao"/>
          </w:rPr>
          <w:t>4.</w:t>
        </w:r>
        <w:r w:rsidR="0094635B">
          <w:rPr>
            <w:rFonts w:eastAsiaTheme="minorEastAsia" w:cstheme="minorBidi"/>
            <w:b w:val="0"/>
            <w:sz w:val="22"/>
            <w:szCs w:val="22"/>
          </w:rPr>
          <w:tab/>
        </w:r>
        <w:r w:rsidR="0094635B" w:rsidRPr="00666246">
          <w:rPr>
            <w:rStyle w:val="Hiperligao"/>
          </w:rPr>
          <w:t>Organização curricular</w:t>
        </w:r>
        <w:r w:rsidR="0094635B">
          <w:rPr>
            <w:webHidden/>
          </w:rPr>
          <w:tab/>
        </w:r>
        <w:r w:rsidR="0094635B">
          <w:rPr>
            <w:webHidden/>
          </w:rPr>
          <w:fldChar w:fldCharType="begin"/>
        </w:r>
        <w:r w:rsidR="0094635B">
          <w:rPr>
            <w:webHidden/>
          </w:rPr>
          <w:instrText xml:space="preserve"> PAGEREF _Toc16082863 \h </w:instrText>
        </w:r>
        <w:r w:rsidR="0094635B">
          <w:rPr>
            <w:webHidden/>
          </w:rPr>
        </w:r>
        <w:r w:rsidR="0094635B">
          <w:rPr>
            <w:webHidden/>
          </w:rPr>
          <w:fldChar w:fldCharType="separate"/>
        </w:r>
        <w:r w:rsidR="0094635B">
          <w:rPr>
            <w:webHidden/>
          </w:rPr>
          <w:t>63</w:t>
        </w:r>
        <w:r w:rsidR="0094635B">
          <w:rPr>
            <w:webHidden/>
          </w:rPr>
          <w:fldChar w:fldCharType="end"/>
        </w:r>
      </w:hyperlink>
    </w:p>
    <w:p w:rsidR="0094635B" w:rsidRDefault="007F0631">
      <w:pPr>
        <w:pStyle w:val="ndice3"/>
        <w:rPr>
          <w:rFonts w:eastAsiaTheme="minorEastAsia" w:cstheme="minorBidi"/>
          <w:szCs w:val="22"/>
        </w:rPr>
      </w:pPr>
      <w:hyperlink w:anchor="_Toc16082864" w:history="1">
        <w:r w:rsidR="0094635B" w:rsidRPr="00666246">
          <w:rPr>
            <w:rStyle w:val="Hiperligao"/>
          </w:rPr>
          <w:t>4.1.</w:t>
        </w:r>
        <w:r w:rsidR="0094635B">
          <w:rPr>
            <w:rFonts w:eastAsiaTheme="minorEastAsia" w:cstheme="minorBidi"/>
            <w:szCs w:val="22"/>
          </w:rPr>
          <w:tab/>
        </w:r>
        <w:r w:rsidR="0094635B" w:rsidRPr="00666246">
          <w:rPr>
            <w:rStyle w:val="Hiperligao"/>
          </w:rPr>
          <w:t>Matriz Curricular</w:t>
        </w:r>
        <w:r w:rsidR="0094635B">
          <w:rPr>
            <w:webHidden/>
          </w:rPr>
          <w:tab/>
        </w:r>
        <w:r w:rsidR="0094635B">
          <w:rPr>
            <w:webHidden/>
          </w:rPr>
          <w:fldChar w:fldCharType="begin"/>
        </w:r>
        <w:r w:rsidR="0094635B">
          <w:rPr>
            <w:webHidden/>
          </w:rPr>
          <w:instrText xml:space="preserve"> PAGEREF _Toc16082864 \h </w:instrText>
        </w:r>
        <w:r w:rsidR="0094635B">
          <w:rPr>
            <w:webHidden/>
          </w:rPr>
        </w:r>
        <w:r w:rsidR="0094635B">
          <w:rPr>
            <w:webHidden/>
          </w:rPr>
          <w:fldChar w:fldCharType="separate"/>
        </w:r>
        <w:r w:rsidR="0094635B">
          <w:rPr>
            <w:webHidden/>
          </w:rPr>
          <w:t>63</w:t>
        </w:r>
        <w:r w:rsidR="0094635B">
          <w:rPr>
            <w:webHidden/>
          </w:rPr>
          <w:fldChar w:fldCharType="end"/>
        </w:r>
      </w:hyperlink>
    </w:p>
    <w:p w:rsidR="0094635B" w:rsidRDefault="007F0631">
      <w:pPr>
        <w:pStyle w:val="ndice3"/>
        <w:rPr>
          <w:rFonts w:eastAsiaTheme="minorEastAsia" w:cstheme="minorBidi"/>
          <w:szCs w:val="22"/>
        </w:rPr>
      </w:pPr>
      <w:hyperlink w:anchor="_Toc16082865" w:history="1">
        <w:r w:rsidR="0094635B" w:rsidRPr="00666246">
          <w:rPr>
            <w:rStyle w:val="Hiperligao"/>
          </w:rPr>
          <w:t>4.2.</w:t>
        </w:r>
        <w:r w:rsidR="0094635B">
          <w:rPr>
            <w:rFonts w:eastAsiaTheme="minorEastAsia" w:cstheme="minorBidi"/>
            <w:szCs w:val="22"/>
          </w:rPr>
          <w:tab/>
        </w:r>
        <w:r w:rsidR="0094635B" w:rsidRPr="00666246">
          <w:rPr>
            <w:rStyle w:val="Hiperligao"/>
          </w:rPr>
          <w:t>Flexibilidade</w:t>
        </w:r>
        <w:r w:rsidR="0094635B">
          <w:rPr>
            <w:webHidden/>
          </w:rPr>
          <w:tab/>
        </w:r>
        <w:r w:rsidR="0094635B">
          <w:rPr>
            <w:webHidden/>
          </w:rPr>
          <w:fldChar w:fldCharType="begin"/>
        </w:r>
        <w:r w:rsidR="0094635B">
          <w:rPr>
            <w:webHidden/>
          </w:rPr>
          <w:instrText xml:space="preserve"> PAGEREF _Toc16082865 \h </w:instrText>
        </w:r>
        <w:r w:rsidR="0094635B">
          <w:rPr>
            <w:webHidden/>
          </w:rPr>
        </w:r>
        <w:r w:rsidR="0094635B">
          <w:rPr>
            <w:webHidden/>
          </w:rPr>
          <w:fldChar w:fldCharType="separate"/>
        </w:r>
        <w:r w:rsidR="0094635B">
          <w:rPr>
            <w:webHidden/>
          </w:rPr>
          <w:t>65</w:t>
        </w:r>
        <w:r w:rsidR="0094635B">
          <w:rPr>
            <w:webHidden/>
          </w:rPr>
          <w:fldChar w:fldCharType="end"/>
        </w:r>
      </w:hyperlink>
    </w:p>
    <w:p w:rsidR="0094635B" w:rsidRDefault="007F0631">
      <w:pPr>
        <w:pStyle w:val="ndice3"/>
        <w:rPr>
          <w:rFonts w:eastAsiaTheme="minorEastAsia" w:cstheme="minorBidi"/>
          <w:szCs w:val="22"/>
        </w:rPr>
      </w:pPr>
      <w:hyperlink w:anchor="_Toc16082866" w:history="1">
        <w:r w:rsidR="0094635B" w:rsidRPr="00666246">
          <w:rPr>
            <w:rStyle w:val="Hiperligao"/>
          </w:rPr>
          <w:t>4.3.</w:t>
        </w:r>
        <w:r w:rsidR="0094635B">
          <w:rPr>
            <w:rFonts w:eastAsiaTheme="minorEastAsia" w:cstheme="minorBidi"/>
            <w:szCs w:val="22"/>
          </w:rPr>
          <w:tab/>
        </w:r>
        <w:r w:rsidR="0094635B" w:rsidRPr="00666246">
          <w:rPr>
            <w:rStyle w:val="Hiperligao"/>
          </w:rPr>
          <w:t>Intra-Interdisciplinaridade e Transversalidade</w:t>
        </w:r>
        <w:r w:rsidR="0094635B">
          <w:rPr>
            <w:webHidden/>
          </w:rPr>
          <w:tab/>
        </w:r>
        <w:r w:rsidR="0094635B">
          <w:rPr>
            <w:webHidden/>
          </w:rPr>
          <w:fldChar w:fldCharType="begin"/>
        </w:r>
        <w:r w:rsidR="0094635B">
          <w:rPr>
            <w:webHidden/>
          </w:rPr>
          <w:instrText xml:space="preserve"> PAGEREF _Toc16082866 \h </w:instrText>
        </w:r>
        <w:r w:rsidR="0094635B">
          <w:rPr>
            <w:webHidden/>
          </w:rPr>
        </w:r>
        <w:r w:rsidR="0094635B">
          <w:rPr>
            <w:webHidden/>
          </w:rPr>
          <w:fldChar w:fldCharType="separate"/>
        </w:r>
        <w:r w:rsidR="0094635B">
          <w:rPr>
            <w:webHidden/>
          </w:rPr>
          <w:t>66</w:t>
        </w:r>
        <w:r w:rsidR="0094635B">
          <w:rPr>
            <w:webHidden/>
          </w:rPr>
          <w:fldChar w:fldCharType="end"/>
        </w:r>
      </w:hyperlink>
    </w:p>
    <w:p w:rsidR="0094635B" w:rsidRDefault="007F0631">
      <w:pPr>
        <w:pStyle w:val="ndice3"/>
        <w:rPr>
          <w:rFonts w:eastAsiaTheme="minorEastAsia" w:cstheme="minorBidi"/>
          <w:szCs w:val="22"/>
        </w:rPr>
      </w:pPr>
      <w:hyperlink w:anchor="_Toc16082867" w:history="1">
        <w:r w:rsidR="0094635B" w:rsidRPr="00666246">
          <w:rPr>
            <w:rStyle w:val="Hiperligao"/>
          </w:rPr>
          <w:t>4.4.</w:t>
        </w:r>
        <w:r w:rsidR="0094635B">
          <w:rPr>
            <w:rFonts w:eastAsiaTheme="minorEastAsia" w:cstheme="minorBidi"/>
            <w:szCs w:val="22"/>
          </w:rPr>
          <w:tab/>
        </w:r>
        <w:r w:rsidR="0094635B" w:rsidRPr="00666246">
          <w:rPr>
            <w:rStyle w:val="Hiperligao"/>
          </w:rPr>
          <w:t>Acessibilidade Pedagógica e Atitudinal</w:t>
        </w:r>
        <w:r w:rsidR="0094635B">
          <w:rPr>
            <w:webHidden/>
          </w:rPr>
          <w:tab/>
        </w:r>
        <w:r w:rsidR="0094635B">
          <w:rPr>
            <w:webHidden/>
          </w:rPr>
          <w:fldChar w:fldCharType="begin"/>
        </w:r>
        <w:r w:rsidR="0094635B">
          <w:rPr>
            <w:webHidden/>
          </w:rPr>
          <w:instrText xml:space="preserve"> PAGEREF _Toc16082867 \h </w:instrText>
        </w:r>
        <w:r w:rsidR="0094635B">
          <w:rPr>
            <w:webHidden/>
          </w:rPr>
        </w:r>
        <w:r w:rsidR="0094635B">
          <w:rPr>
            <w:webHidden/>
          </w:rPr>
          <w:fldChar w:fldCharType="separate"/>
        </w:r>
        <w:r w:rsidR="0094635B">
          <w:rPr>
            <w:webHidden/>
          </w:rPr>
          <w:t>67</w:t>
        </w:r>
        <w:r w:rsidR="0094635B">
          <w:rPr>
            <w:webHidden/>
          </w:rPr>
          <w:fldChar w:fldCharType="end"/>
        </w:r>
      </w:hyperlink>
    </w:p>
    <w:p w:rsidR="0094635B" w:rsidRDefault="007F0631">
      <w:pPr>
        <w:pStyle w:val="ndice3"/>
        <w:rPr>
          <w:rFonts w:eastAsiaTheme="minorEastAsia" w:cstheme="minorBidi"/>
          <w:szCs w:val="22"/>
        </w:rPr>
      </w:pPr>
      <w:hyperlink w:anchor="_Toc16082868" w:history="1">
        <w:r w:rsidR="0094635B" w:rsidRPr="00666246">
          <w:rPr>
            <w:rStyle w:val="Hiperligao"/>
          </w:rPr>
          <w:t>4.5.</w:t>
        </w:r>
        <w:r w:rsidR="0094635B">
          <w:rPr>
            <w:rFonts w:eastAsiaTheme="minorEastAsia" w:cstheme="minorBidi"/>
            <w:szCs w:val="22"/>
          </w:rPr>
          <w:tab/>
        </w:r>
        <w:r w:rsidR="0094635B" w:rsidRPr="00666246">
          <w:rPr>
            <w:rStyle w:val="Hiperligao"/>
          </w:rPr>
          <w:t>Articulação da Teoria com a Prática</w:t>
        </w:r>
        <w:r w:rsidR="0094635B">
          <w:rPr>
            <w:webHidden/>
          </w:rPr>
          <w:tab/>
        </w:r>
        <w:r w:rsidR="0094635B">
          <w:rPr>
            <w:webHidden/>
          </w:rPr>
          <w:fldChar w:fldCharType="begin"/>
        </w:r>
        <w:r w:rsidR="0094635B">
          <w:rPr>
            <w:webHidden/>
          </w:rPr>
          <w:instrText xml:space="preserve"> PAGEREF _Toc16082868 \h </w:instrText>
        </w:r>
        <w:r w:rsidR="0094635B">
          <w:rPr>
            <w:webHidden/>
          </w:rPr>
        </w:r>
        <w:r w:rsidR="0094635B">
          <w:rPr>
            <w:webHidden/>
          </w:rPr>
          <w:fldChar w:fldCharType="separate"/>
        </w:r>
        <w:r w:rsidR="0094635B">
          <w:rPr>
            <w:webHidden/>
          </w:rPr>
          <w:t>70</w:t>
        </w:r>
        <w:r w:rsidR="0094635B">
          <w:rPr>
            <w:webHidden/>
          </w:rPr>
          <w:fldChar w:fldCharType="end"/>
        </w:r>
      </w:hyperlink>
    </w:p>
    <w:p w:rsidR="0094635B" w:rsidRDefault="007F0631">
      <w:pPr>
        <w:pStyle w:val="ndice3"/>
        <w:rPr>
          <w:rFonts w:eastAsiaTheme="minorEastAsia" w:cstheme="minorBidi"/>
          <w:szCs w:val="22"/>
        </w:rPr>
      </w:pPr>
      <w:hyperlink w:anchor="_Toc16082869" w:history="1">
        <w:r w:rsidR="0094635B" w:rsidRPr="00666246">
          <w:rPr>
            <w:rStyle w:val="Hiperligao"/>
          </w:rPr>
          <w:t>4.6.</w:t>
        </w:r>
        <w:r w:rsidR="0094635B">
          <w:rPr>
            <w:rFonts w:eastAsiaTheme="minorEastAsia" w:cstheme="minorBidi"/>
            <w:szCs w:val="22"/>
          </w:rPr>
          <w:tab/>
        </w:r>
        <w:r w:rsidR="0094635B" w:rsidRPr="00666246">
          <w:rPr>
            <w:rStyle w:val="Hiperligao"/>
          </w:rPr>
          <w:t>Dimensionamento da Carga Horária das Disciplinas</w:t>
        </w:r>
        <w:r w:rsidR="0094635B">
          <w:rPr>
            <w:webHidden/>
          </w:rPr>
          <w:tab/>
        </w:r>
        <w:r w:rsidR="0094635B">
          <w:rPr>
            <w:webHidden/>
          </w:rPr>
          <w:fldChar w:fldCharType="begin"/>
        </w:r>
        <w:r w:rsidR="0094635B">
          <w:rPr>
            <w:webHidden/>
          </w:rPr>
          <w:instrText xml:space="preserve"> PAGEREF _Toc16082869 \h </w:instrText>
        </w:r>
        <w:r w:rsidR="0094635B">
          <w:rPr>
            <w:webHidden/>
          </w:rPr>
        </w:r>
        <w:r w:rsidR="0094635B">
          <w:rPr>
            <w:webHidden/>
          </w:rPr>
          <w:fldChar w:fldCharType="separate"/>
        </w:r>
        <w:r w:rsidR="0094635B">
          <w:rPr>
            <w:webHidden/>
          </w:rPr>
          <w:t>71</w:t>
        </w:r>
        <w:r w:rsidR="0094635B">
          <w:rPr>
            <w:webHidden/>
          </w:rPr>
          <w:fldChar w:fldCharType="end"/>
        </w:r>
      </w:hyperlink>
    </w:p>
    <w:p w:rsidR="0094635B" w:rsidRDefault="007F0631">
      <w:pPr>
        <w:pStyle w:val="ndice3"/>
        <w:rPr>
          <w:rFonts w:eastAsiaTheme="minorEastAsia" w:cstheme="minorBidi"/>
          <w:szCs w:val="22"/>
        </w:rPr>
      </w:pPr>
      <w:hyperlink w:anchor="_Toc16082870" w:history="1">
        <w:r w:rsidR="0094635B" w:rsidRPr="00666246">
          <w:rPr>
            <w:rStyle w:val="Hiperligao"/>
          </w:rPr>
          <w:t>4.7.</w:t>
        </w:r>
        <w:r w:rsidR="0094635B">
          <w:rPr>
            <w:rFonts w:eastAsiaTheme="minorEastAsia" w:cstheme="minorBidi"/>
            <w:szCs w:val="22"/>
          </w:rPr>
          <w:tab/>
        </w:r>
        <w:r w:rsidR="0094635B" w:rsidRPr="00666246">
          <w:rPr>
            <w:rStyle w:val="Hiperligao"/>
          </w:rPr>
          <w:t>Carga Horária Mínima e Tempo Mínimo de Integralização Curricular</w:t>
        </w:r>
        <w:r w:rsidR="0094635B">
          <w:rPr>
            <w:webHidden/>
          </w:rPr>
          <w:tab/>
        </w:r>
        <w:r w:rsidR="0094635B">
          <w:rPr>
            <w:webHidden/>
          </w:rPr>
          <w:fldChar w:fldCharType="begin"/>
        </w:r>
        <w:r w:rsidR="0094635B">
          <w:rPr>
            <w:webHidden/>
          </w:rPr>
          <w:instrText xml:space="preserve"> PAGEREF _Toc16082870 \h </w:instrText>
        </w:r>
        <w:r w:rsidR="0094635B">
          <w:rPr>
            <w:webHidden/>
          </w:rPr>
        </w:r>
        <w:r w:rsidR="0094635B">
          <w:rPr>
            <w:webHidden/>
          </w:rPr>
          <w:fldChar w:fldCharType="separate"/>
        </w:r>
        <w:r w:rsidR="0094635B">
          <w:rPr>
            <w:webHidden/>
          </w:rPr>
          <w:t>75</w:t>
        </w:r>
        <w:r w:rsidR="0094635B">
          <w:rPr>
            <w:webHidden/>
          </w:rPr>
          <w:fldChar w:fldCharType="end"/>
        </w:r>
      </w:hyperlink>
    </w:p>
    <w:p w:rsidR="0094635B" w:rsidRDefault="007F0631">
      <w:pPr>
        <w:pStyle w:val="ndice4"/>
        <w:rPr>
          <w:rFonts w:eastAsiaTheme="minorEastAsia" w:cstheme="minorBidi"/>
          <w:szCs w:val="22"/>
        </w:rPr>
      </w:pPr>
      <w:hyperlink w:anchor="_Toc16082871" w:history="1">
        <w:r w:rsidR="0094635B" w:rsidRPr="00666246">
          <w:rPr>
            <w:rStyle w:val="Hiperligao"/>
          </w:rPr>
          <w:t>4.7.1.</w:t>
        </w:r>
        <w:r w:rsidR="0094635B">
          <w:rPr>
            <w:rFonts w:eastAsiaTheme="minorEastAsia" w:cstheme="minorBidi"/>
            <w:szCs w:val="22"/>
          </w:rPr>
          <w:tab/>
        </w:r>
        <w:r w:rsidR="0094635B" w:rsidRPr="00666246">
          <w:rPr>
            <w:rStyle w:val="Hiperligao"/>
          </w:rPr>
          <w:t>Matriz Curricular – Anterior com turmas em andamento</w:t>
        </w:r>
        <w:r w:rsidR="0094635B">
          <w:rPr>
            <w:webHidden/>
          </w:rPr>
          <w:tab/>
        </w:r>
        <w:r w:rsidR="0094635B">
          <w:rPr>
            <w:webHidden/>
          </w:rPr>
          <w:fldChar w:fldCharType="begin"/>
        </w:r>
        <w:r w:rsidR="0094635B">
          <w:rPr>
            <w:webHidden/>
          </w:rPr>
          <w:instrText xml:space="preserve"> PAGEREF _Toc16082871 \h </w:instrText>
        </w:r>
        <w:r w:rsidR="0094635B">
          <w:rPr>
            <w:webHidden/>
          </w:rPr>
        </w:r>
        <w:r w:rsidR="0094635B">
          <w:rPr>
            <w:webHidden/>
          </w:rPr>
          <w:fldChar w:fldCharType="separate"/>
        </w:r>
        <w:r w:rsidR="0094635B">
          <w:rPr>
            <w:webHidden/>
          </w:rPr>
          <w:t>76</w:t>
        </w:r>
        <w:r w:rsidR="0094635B">
          <w:rPr>
            <w:webHidden/>
          </w:rPr>
          <w:fldChar w:fldCharType="end"/>
        </w:r>
      </w:hyperlink>
    </w:p>
    <w:p w:rsidR="0094635B" w:rsidRDefault="007F0631">
      <w:pPr>
        <w:pStyle w:val="ndice5"/>
        <w:rPr>
          <w:rFonts w:eastAsiaTheme="minorEastAsia" w:cstheme="minorBidi"/>
          <w:sz w:val="22"/>
          <w:szCs w:val="22"/>
        </w:rPr>
      </w:pPr>
      <w:hyperlink w:anchor="_Toc16082872" w:history="1">
        <w:r w:rsidR="0094635B" w:rsidRPr="00666246">
          <w:rPr>
            <w:rStyle w:val="Hiperligao"/>
          </w:rPr>
          <w:t>4.7.1.1.</w:t>
        </w:r>
        <w:r w:rsidR="0094635B">
          <w:rPr>
            <w:rFonts w:eastAsiaTheme="minorEastAsia" w:cstheme="minorBidi"/>
            <w:sz w:val="22"/>
            <w:szCs w:val="22"/>
          </w:rPr>
          <w:tab/>
        </w:r>
        <w:r w:rsidR="0094635B" w:rsidRPr="00666246">
          <w:rPr>
            <w:rStyle w:val="Hiperligao"/>
          </w:rPr>
          <w:t>Resumo dos Conteúdos Curriculares</w:t>
        </w:r>
        <w:r w:rsidR="0094635B">
          <w:rPr>
            <w:webHidden/>
          </w:rPr>
          <w:tab/>
        </w:r>
        <w:r w:rsidR="0094635B">
          <w:rPr>
            <w:webHidden/>
          </w:rPr>
          <w:fldChar w:fldCharType="begin"/>
        </w:r>
        <w:r w:rsidR="0094635B">
          <w:rPr>
            <w:webHidden/>
          </w:rPr>
          <w:instrText xml:space="preserve"> PAGEREF _Toc16082872 \h </w:instrText>
        </w:r>
        <w:r w:rsidR="0094635B">
          <w:rPr>
            <w:webHidden/>
          </w:rPr>
        </w:r>
        <w:r w:rsidR="0094635B">
          <w:rPr>
            <w:webHidden/>
          </w:rPr>
          <w:fldChar w:fldCharType="separate"/>
        </w:r>
        <w:r w:rsidR="0094635B">
          <w:rPr>
            <w:webHidden/>
          </w:rPr>
          <w:t>77</w:t>
        </w:r>
        <w:r w:rsidR="0094635B">
          <w:rPr>
            <w:webHidden/>
          </w:rPr>
          <w:fldChar w:fldCharType="end"/>
        </w:r>
      </w:hyperlink>
    </w:p>
    <w:p w:rsidR="0094635B" w:rsidRDefault="007F0631">
      <w:pPr>
        <w:pStyle w:val="ndice4"/>
        <w:rPr>
          <w:rFonts w:eastAsiaTheme="minorEastAsia" w:cstheme="minorBidi"/>
          <w:szCs w:val="22"/>
        </w:rPr>
      </w:pPr>
      <w:hyperlink w:anchor="_Toc16082873" w:history="1">
        <w:r w:rsidR="0094635B" w:rsidRPr="00666246">
          <w:rPr>
            <w:rStyle w:val="Hiperligao"/>
          </w:rPr>
          <w:t>4.7.2.</w:t>
        </w:r>
        <w:r w:rsidR="0094635B">
          <w:rPr>
            <w:rFonts w:eastAsiaTheme="minorEastAsia" w:cstheme="minorBidi"/>
            <w:szCs w:val="22"/>
          </w:rPr>
          <w:tab/>
        </w:r>
        <w:r w:rsidR="0094635B" w:rsidRPr="00666246">
          <w:rPr>
            <w:rStyle w:val="Hiperligao"/>
          </w:rPr>
          <w:t>Matriz Curricular vigente - Regular</w:t>
        </w:r>
        <w:r w:rsidR="0094635B">
          <w:rPr>
            <w:webHidden/>
          </w:rPr>
          <w:tab/>
        </w:r>
        <w:r w:rsidR="0094635B">
          <w:rPr>
            <w:webHidden/>
          </w:rPr>
          <w:fldChar w:fldCharType="begin"/>
        </w:r>
        <w:r w:rsidR="0094635B">
          <w:rPr>
            <w:webHidden/>
          </w:rPr>
          <w:instrText xml:space="preserve"> PAGEREF _Toc16082873 \h </w:instrText>
        </w:r>
        <w:r w:rsidR="0094635B">
          <w:rPr>
            <w:webHidden/>
          </w:rPr>
        </w:r>
        <w:r w:rsidR="0094635B">
          <w:rPr>
            <w:webHidden/>
          </w:rPr>
          <w:fldChar w:fldCharType="separate"/>
        </w:r>
        <w:r w:rsidR="0094635B">
          <w:rPr>
            <w:webHidden/>
          </w:rPr>
          <w:t>77</w:t>
        </w:r>
        <w:r w:rsidR="0094635B">
          <w:rPr>
            <w:webHidden/>
          </w:rPr>
          <w:fldChar w:fldCharType="end"/>
        </w:r>
      </w:hyperlink>
    </w:p>
    <w:p w:rsidR="0094635B" w:rsidRDefault="007F0631">
      <w:pPr>
        <w:pStyle w:val="ndice5"/>
        <w:rPr>
          <w:rFonts w:eastAsiaTheme="minorEastAsia" w:cstheme="minorBidi"/>
          <w:sz w:val="22"/>
          <w:szCs w:val="22"/>
        </w:rPr>
      </w:pPr>
      <w:hyperlink w:anchor="_Toc16082874" w:history="1">
        <w:r w:rsidR="0094635B" w:rsidRPr="00666246">
          <w:rPr>
            <w:rStyle w:val="Hiperligao"/>
          </w:rPr>
          <w:t>4.7.2.1.</w:t>
        </w:r>
        <w:r w:rsidR="0094635B">
          <w:rPr>
            <w:rFonts w:eastAsiaTheme="minorEastAsia" w:cstheme="minorBidi"/>
            <w:sz w:val="22"/>
            <w:szCs w:val="22"/>
          </w:rPr>
          <w:tab/>
        </w:r>
        <w:r w:rsidR="0094635B" w:rsidRPr="00666246">
          <w:rPr>
            <w:rStyle w:val="Hiperligao"/>
          </w:rPr>
          <w:t>Disciplinas Optativas</w:t>
        </w:r>
        <w:r w:rsidR="0094635B">
          <w:rPr>
            <w:webHidden/>
          </w:rPr>
          <w:tab/>
        </w:r>
        <w:r w:rsidR="0094635B">
          <w:rPr>
            <w:webHidden/>
          </w:rPr>
          <w:fldChar w:fldCharType="begin"/>
        </w:r>
        <w:r w:rsidR="0094635B">
          <w:rPr>
            <w:webHidden/>
          </w:rPr>
          <w:instrText xml:space="preserve"> PAGEREF _Toc16082874 \h </w:instrText>
        </w:r>
        <w:r w:rsidR="0094635B">
          <w:rPr>
            <w:webHidden/>
          </w:rPr>
        </w:r>
        <w:r w:rsidR="0094635B">
          <w:rPr>
            <w:webHidden/>
          </w:rPr>
          <w:fldChar w:fldCharType="separate"/>
        </w:r>
        <w:r w:rsidR="0094635B">
          <w:rPr>
            <w:webHidden/>
          </w:rPr>
          <w:t>80</w:t>
        </w:r>
        <w:r w:rsidR="0094635B">
          <w:rPr>
            <w:webHidden/>
          </w:rPr>
          <w:fldChar w:fldCharType="end"/>
        </w:r>
      </w:hyperlink>
    </w:p>
    <w:p w:rsidR="0094635B" w:rsidRDefault="007F0631">
      <w:pPr>
        <w:pStyle w:val="ndice3"/>
        <w:rPr>
          <w:rFonts w:eastAsiaTheme="minorEastAsia" w:cstheme="minorBidi"/>
          <w:szCs w:val="22"/>
        </w:rPr>
      </w:pPr>
      <w:hyperlink w:anchor="_Toc16082875" w:history="1">
        <w:r w:rsidR="0094635B" w:rsidRPr="00666246">
          <w:rPr>
            <w:rStyle w:val="Hiperligao"/>
          </w:rPr>
          <w:t>4.8.</w:t>
        </w:r>
        <w:r w:rsidR="0094635B">
          <w:rPr>
            <w:rFonts w:eastAsiaTheme="minorEastAsia" w:cstheme="minorBidi"/>
            <w:szCs w:val="22"/>
          </w:rPr>
          <w:tab/>
        </w:r>
        <w:r w:rsidR="0094635B" w:rsidRPr="00666246">
          <w:rPr>
            <w:rStyle w:val="Hiperligao"/>
          </w:rPr>
          <w:t>A Integralização da Carga Horária Total do Curso</w:t>
        </w:r>
        <w:r w:rsidR="0094635B">
          <w:rPr>
            <w:webHidden/>
          </w:rPr>
          <w:tab/>
        </w:r>
        <w:r w:rsidR="0094635B">
          <w:rPr>
            <w:webHidden/>
          </w:rPr>
          <w:fldChar w:fldCharType="begin"/>
        </w:r>
        <w:r w:rsidR="0094635B">
          <w:rPr>
            <w:webHidden/>
          </w:rPr>
          <w:instrText xml:space="preserve"> PAGEREF _Toc16082875 \h </w:instrText>
        </w:r>
        <w:r w:rsidR="0094635B">
          <w:rPr>
            <w:webHidden/>
          </w:rPr>
        </w:r>
        <w:r w:rsidR="0094635B">
          <w:rPr>
            <w:webHidden/>
          </w:rPr>
          <w:fldChar w:fldCharType="separate"/>
        </w:r>
        <w:r w:rsidR="0094635B">
          <w:rPr>
            <w:webHidden/>
          </w:rPr>
          <w:t>81</w:t>
        </w:r>
        <w:r w:rsidR="0094635B">
          <w:rPr>
            <w:webHidden/>
          </w:rPr>
          <w:fldChar w:fldCharType="end"/>
        </w:r>
      </w:hyperlink>
    </w:p>
    <w:p w:rsidR="0094635B" w:rsidRDefault="007F0631">
      <w:pPr>
        <w:pStyle w:val="ndice4"/>
        <w:rPr>
          <w:rFonts w:eastAsiaTheme="minorEastAsia" w:cstheme="minorBidi"/>
          <w:szCs w:val="22"/>
        </w:rPr>
      </w:pPr>
      <w:hyperlink w:anchor="_Toc16082876" w:history="1">
        <w:r w:rsidR="0094635B" w:rsidRPr="00666246">
          <w:rPr>
            <w:rStyle w:val="Hiperligao"/>
          </w:rPr>
          <w:t>4.8.1.</w:t>
        </w:r>
        <w:r w:rsidR="0094635B">
          <w:rPr>
            <w:rFonts w:eastAsiaTheme="minorEastAsia" w:cstheme="minorBidi"/>
            <w:szCs w:val="22"/>
          </w:rPr>
          <w:tab/>
        </w:r>
        <w:r w:rsidR="0094635B" w:rsidRPr="00666246">
          <w:rPr>
            <w:rStyle w:val="Hiperligao"/>
          </w:rPr>
          <w:t>Da carga horária em sala de aula (50 minutos)</w:t>
        </w:r>
        <w:r w:rsidR="0094635B">
          <w:rPr>
            <w:webHidden/>
          </w:rPr>
          <w:tab/>
        </w:r>
        <w:r w:rsidR="0094635B">
          <w:rPr>
            <w:webHidden/>
          </w:rPr>
          <w:fldChar w:fldCharType="begin"/>
        </w:r>
        <w:r w:rsidR="0094635B">
          <w:rPr>
            <w:webHidden/>
          </w:rPr>
          <w:instrText xml:space="preserve"> PAGEREF _Toc16082876 \h </w:instrText>
        </w:r>
        <w:r w:rsidR="0094635B">
          <w:rPr>
            <w:webHidden/>
          </w:rPr>
        </w:r>
        <w:r w:rsidR="0094635B">
          <w:rPr>
            <w:webHidden/>
          </w:rPr>
          <w:fldChar w:fldCharType="separate"/>
        </w:r>
        <w:r w:rsidR="0094635B">
          <w:rPr>
            <w:webHidden/>
          </w:rPr>
          <w:t>82</w:t>
        </w:r>
        <w:r w:rsidR="0094635B">
          <w:rPr>
            <w:webHidden/>
          </w:rPr>
          <w:fldChar w:fldCharType="end"/>
        </w:r>
      </w:hyperlink>
    </w:p>
    <w:p w:rsidR="0094635B" w:rsidRDefault="007F0631">
      <w:pPr>
        <w:pStyle w:val="ndice4"/>
        <w:rPr>
          <w:rFonts w:eastAsiaTheme="minorEastAsia" w:cstheme="minorBidi"/>
          <w:szCs w:val="22"/>
        </w:rPr>
      </w:pPr>
      <w:hyperlink w:anchor="_Toc16082877" w:history="1">
        <w:r w:rsidR="0094635B" w:rsidRPr="00666246">
          <w:rPr>
            <w:rStyle w:val="Hiperligao"/>
          </w:rPr>
          <w:t>4.8.2.</w:t>
        </w:r>
        <w:r w:rsidR="0094635B">
          <w:rPr>
            <w:rFonts w:eastAsiaTheme="minorEastAsia" w:cstheme="minorBidi"/>
            <w:szCs w:val="22"/>
          </w:rPr>
          <w:tab/>
        </w:r>
        <w:r w:rsidR="0094635B" w:rsidRPr="00666246">
          <w:rPr>
            <w:rStyle w:val="Hiperligao"/>
          </w:rPr>
          <w:t>Projetos Integradores</w:t>
        </w:r>
        <w:r w:rsidR="0094635B">
          <w:rPr>
            <w:webHidden/>
          </w:rPr>
          <w:tab/>
        </w:r>
        <w:r w:rsidR="0094635B">
          <w:rPr>
            <w:webHidden/>
          </w:rPr>
          <w:fldChar w:fldCharType="begin"/>
        </w:r>
        <w:r w:rsidR="0094635B">
          <w:rPr>
            <w:webHidden/>
          </w:rPr>
          <w:instrText xml:space="preserve"> PAGEREF _Toc16082877 \h </w:instrText>
        </w:r>
        <w:r w:rsidR="0094635B">
          <w:rPr>
            <w:webHidden/>
          </w:rPr>
        </w:r>
        <w:r w:rsidR="0094635B">
          <w:rPr>
            <w:webHidden/>
          </w:rPr>
          <w:fldChar w:fldCharType="separate"/>
        </w:r>
        <w:r w:rsidR="0094635B">
          <w:rPr>
            <w:webHidden/>
          </w:rPr>
          <w:t>83</w:t>
        </w:r>
        <w:r w:rsidR="0094635B">
          <w:rPr>
            <w:webHidden/>
          </w:rPr>
          <w:fldChar w:fldCharType="end"/>
        </w:r>
      </w:hyperlink>
    </w:p>
    <w:p w:rsidR="0094635B" w:rsidRDefault="007F0631">
      <w:pPr>
        <w:pStyle w:val="ndice3"/>
        <w:rPr>
          <w:rFonts w:eastAsiaTheme="minorEastAsia" w:cstheme="minorBidi"/>
          <w:szCs w:val="22"/>
        </w:rPr>
      </w:pPr>
      <w:hyperlink w:anchor="_Toc16082878" w:history="1">
        <w:r w:rsidR="0094635B" w:rsidRPr="00666246">
          <w:rPr>
            <w:rStyle w:val="Hiperligao"/>
          </w:rPr>
          <w:t>4.9.</w:t>
        </w:r>
        <w:r w:rsidR="0094635B">
          <w:rPr>
            <w:rFonts w:eastAsiaTheme="minorEastAsia" w:cstheme="minorBidi"/>
            <w:szCs w:val="22"/>
          </w:rPr>
          <w:tab/>
        </w:r>
        <w:r w:rsidR="0094635B" w:rsidRPr="00666246">
          <w:rPr>
            <w:rStyle w:val="Hiperligao"/>
          </w:rPr>
          <w:t>Conteúdos Curriculares</w:t>
        </w:r>
        <w:r w:rsidR="0094635B">
          <w:rPr>
            <w:webHidden/>
          </w:rPr>
          <w:tab/>
        </w:r>
        <w:r w:rsidR="0094635B">
          <w:rPr>
            <w:webHidden/>
          </w:rPr>
          <w:fldChar w:fldCharType="begin"/>
        </w:r>
        <w:r w:rsidR="0094635B">
          <w:rPr>
            <w:webHidden/>
          </w:rPr>
          <w:instrText xml:space="preserve"> PAGEREF _Toc16082878 \h </w:instrText>
        </w:r>
        <w:r w:rsidR="0094635B">
          <w:rPr>
            <w:webHidden/>
          </w:rPr>
        </w:r>
        <w:r w:rsidR="0094635B">
          <w:rPr>
            <w:webHidden/>
          </w:rPr>
          <w:fldChar w:fldCharType="separate"/>
        </w:r>
        <w:r w:rsidR="0094635B">
          <w:rPr>
            <w:webHidden/>
          </w:rPr>
          <w:t>84</w:t>
        </w:r>
        <w:r w:rsidR="0094635B">
          <w:rPr>
            <w:webHidden/>
          </w:rPr>
          <w:fldChar w:fldCharType="end"/>
        </w:r>
      </w:hyperlink>
    </w:p>
    <w:p w:rsidR="0094635B" w:rsidRDefault="007F0631">
      <w:pPr>
        <w:pStyle w:val="ndice3"/>
        <w:rPr>
          <w:rFonts w:eastAsiaTheme="minorEastAsia" w:cstheme="minorBidi"/>
          <w:szCs w:val="22"/>
        </w:rPr>
      </w:pPr>
      <w:hyperlink w:anchor="_Toc16082879" w:history="1">
        <w:r w:rsidR="0094635B" w:rsidRPr="00666246">
          <w:rPr>
            <w:rStyle w:val="Hiperligao"/>
            <w:rFonts w:ascii="Times New Roman" w:hAnsi="Times New Roman"/>
          </w:rPr>
          <w:t>4.10.</w:t>
        </w:r>
        <w:r w:rsidR="0094635B">
          <w:rPr>
            <w:rFonts w:eastAsiaTheme="minorEastAsia" w:cstheme="minorBidi"/>
            <w:szCs w:val="22"/>
          </w:rPr>
          <w:tab/>
        </w:r>
        <w:r w:rsidR="0094635B" w:rsidRPr="00666246">
          <w:rPr>
            <w:rStyle w:val="Hiperligao"/>
          </w:rPr>
          <w:t>Atualização dos Conteúdos Curriculares e Adequação da Bibliografia</w:t>
        </w:r>
        <w:r w:rsidR="0094635B">
          <w:rPr>
            <w:webHidden/>
          </w:rPr>
          <w:tab/>
        </w:r>
        <w:r w:rsidR="0094635B">
          <w:rPr>
            <w:webHidden/>
          </w:rPr>
          <w:fldChar w:fldCharType="begin"/>
        </w:r>
        <w:r w:rsidR="0094635B">
          <w:rPr>
            <w:webHidden/>
          </w:rPr>
          <w:instrText xml:space="preserve"> PAGEREF _Toc16082879 \h </w:instrText>
        </w:r>
        <w:r w:rsidR="0094635B">
          <w:rPr>
            <w:webHidden/>
          </w:rPr>
        </w:r>
        <w:r w:rsidR="0094635B">
          <w:rPr>
            <w:webHidden/>
          </w:rPr>
          <w:fldChar w:fldCharType="separate"/>
        </w:r>
        <w:r w:rsidR="0094635B">
          <w:rPr>
            <w:webHidden/>
          </w:rPr>
          <w:t>87</w:t>
        </w:r>
        <w:r w:rsidR="0094635B">
          <w:rPr>
            <w:webHidden/>
          </w:rPr>
          <w:fldChar w:fldCharType="end"/>
        </w:r>
      </w:hyperlink>
    </w:p>
    <w:p w:rsidR="0094635B" w:rsidRDefault="007F0631">
      <w:pPr>
        <w:pStyle w:val="ndice3"/>
        <w:rPr>
          <w:rFonts w:eastAsiaTheme="minorEastAsia" w:cstheme="minorBidi"/>
          <w:szCs w:val="22"/>
        </w:rPr>
      </w:pPr>
      <w:hyperlink w:anchor="_Toc16082880" w:history="1">
        <w:r w:rsidR="0094635B" w:rsidRPr="00666246">
          <w:rPr>
            <w:rStyle w:val="Hiperligao"/>
          </w:rPr>
          <w:t>4.11.</w:t>
        </w:r>
        <w:r w:rsidR="0094635B">
          <w:rPr>
            <w:rFonts w:eastAsiaTheme="minorEastAsia" w:cstheme="minorBidi"/>
            <w:szCs w:val="22"/>
          </w:rPr>
          <w:tab/>
        </w:r>
        <w:r w:rsidR="0094635B" w:rsidRPr="00666246">
          <w:rPr>
            <w:rStyle w:val="Hiperligao"/>
          </w:rPr>
          <w:t>Ementário e Bibliografia</w:t>
        </w:r>
        <w:r w:rsidR="0094635B">
          <w:rPr>
            <w:webHidden/>
          </w:rPr>
          <w:tab/>
        </w:r>
        <w:r w:rsidR="0094635B">
          <w:rPr>
            <w:webHidden/>
          </w:rPr>
          <w:fldChar w:fldCharType="begin"/>
        </w:r>
        <w:r w:rsidR="0094635B">
          <w:rPr>
            <w:webHidden/>
          </w:rPr>
          <w:instrText xml:space="preserve"> PAGEREF _Toc16082880 \h </w:instrText>
        </w:r>
        <w:r w:rsidR="0094635B">
          <w:rPr>
            <w:webHidden/>
          </w:rPr>
        </w:r>
        <w:r w:rsidR="0094635B">
          <w:rPr>
            <w:webHidden/>
          </w:rPr>
          <w:fldChar w:fldCharType="separate"/>
        </w:r>
        <w:r w:rsidR="0094635B">
          <w:rPr>
            <w:webHidden/>
          </w:rPr>
          <w:t>88</w:t>
        </w:r>
        <w:r w:rsidR="0094635B">
          <w:rPr>
            <w:webHidden/>
          </w:rPr>
          <w:fldChar w:fldCharType="end"/>
        </w:r>
      </w:hyperlink>
    </w:p>
    <w:p w:rsidR="0094635B" w:rsidRDefault="007F0631">
      <w:pPr>
        <w:pStyle w:val="ndice4"/>
        <w:rPr>
          <w:rFonts w:eastAsiaTheme="minorEastAsia" w:cstheme="minorBidi"/>
          <w:szCs w:val="22"/>
        </w:rPr>
      </w:pPr>
      <w:hyperlink w:anchor="_Toc16082881" w:history="1">
        <w:r w:rsidR="0094635B" w:rsidRPr="00666246">
          <w:rPr>
            <w:rStyle w:val="Hiperligao"/>
          </w:rPr>
          <w:t>4.11.1.</w:t>
        </w:r>
        <w:r w:rsidR="0094635B">
          <w:rPr>
            <w:rFonts w:eastAsiaTheme="minorEastAsia" w:cstheme="minorBidi"/>
            <w:szCs w:val="22"/>
          </w:rPr>
          <w:tab/>
        </w:r>
        <w:r w:rsidR="0094635B" w:rsidRPr="00666246">
          <w:rPr>
            <w:rStyle w:val="Hiperligao"/>
          </w:rPr>
          <w:t>Descrição do ementário e bibliografia</w:t>
        </w:r>
        <w:r w:rsidR="0094635B">
          <w:rPr>
            <w:webHidden/>
          </w:rPr>
          <w:tab/>
        </w:r>
        <w:r w:rsidR="0094635B">
          <w:rPr>
            <w:webHidden/>
          </w:rPr>
          <w:fldChar w:fldCharType="begin"/>
        </w:r>
        <w:r w:rsidR="0094635B">
          <w:rPr>
            <w:webHidden/>
          </w:rPr>
          <w:instrText xml:space="preserve"> PAGEREF _Toc16082881 \h </w:instrText>
        </w:r>
        <w:r w:rsidR="0094635B">
          <w:rPr>
            <w:webHidden/>
          </w:rPr>
        </w:r>
        <w:r w:rsidR="0094635B">
          <w:rPr>
            <w:webHidden/>
          </w:rPr>
          <w:fldChar w:fldCharType="separate"/>
        </w:r>
        <w:r w:rsidR="0094635B">
          <w:rPr>
            <w:webHidden/>
          </w:rPr>
          <w:t>88</w:t>
        </w:r>
        <w:r w:rsidR="0094635B">
          <w:rPr>
            <w:webHidden/>
          </w:rPr>
          <w:fldChar w:fldCharType="end"/>
        </w:r>
      </w:hyperlink>
    </w:p>
    <w:p w:rsidR="0094635B" w:rsidRDefault="007F0631">
      <w:pPr>
        <w:pStyle w:val="ndice4"/>
        <w:rPr>
          <w:rFonts w:eastAsiaTheme="minorEastAsia" w:cstheme="minorBidi"/>
          <w:szCs w:val="22"/>
        </w:rPr>
      </w:pPr>
      <w:hyperlink w:anchor="_Toc16082882" w:history="1">
        <w:r w:rsidR="0094635B" w:rsidRPr="00666246">
          <w:rPr>
            <w:rStyle w:val="Hiperligao"/>
          </w:rPr>
          <w:t>4.11.2.</w:t>
        </w:r>
        <w:r w:rsidR="0094635B">
          <w:rPr>
            <w:rFonts w:eastAsiaTheme="minorEastAsia" w:cstheme="minorBidi"/>
            <w:szCs w:val="22"/>
          </w:rPr>
          <w:tab/>
        </w:r>
        <w:r w:rsidR="0094635B" w:rsidRPr="00666246">
          <w:rPr>
            <w:rStyle w:val="Hiperligao"/>
          </w:rPr>
          <w:t>Coerência dos conteúdos curriculares com o perfil do egresso</w:t>
        </w:r>
        <w:r w:rsidR="0094635B">
          <w:rPr>
            <w:webHidden/>
          </w:rPr>
          <w:tab/>
        </w:r>
        <w:r w:rsidR="0094635B">
          <w:rPr>
            <w:webHidden/>
          </w:rPr>
          <w:fldChar w:fldCharType="begin"/>
        </w:r>
        <w:r w:rsidR="0094635B">
          <w:rPr>
            <w:webHidden/>
          </w:rPr>
          <w:instrText xml:space="preserve"> PAGEREF _Toc16082882 \h </w:instrText>
        </w:r>
        <w:r w:rsidR="0094635B">
          <w:rPr>
            <w:webHidden/>
          </w:rPr>
        </w:r>
        <w:r w:rsidR="0094635B">
          <w:rPr>
            <w:webHidden/>
          </w:rPr>
          <w:fldChar w:fldCharType="separate"/>
        </w:r>
        <w:r w:rsidR="0094635B">
          <w:rPr>
            <w:webHidden/>
          </w:rPr>
          <w:t>118</w:t>
        </w:r>
        <w:r w:rsidR="0094635B">
          <w:rPr>
            <w:webHidden/>
          </w:rPr>
          <w:fldChar w:fldCharType="end"/>
        </w:r>
      </w:hyperlink>
    </w:p>
    <w:p w:rsidR="0094635B" w:rsidRDefault="007F0631">
      <w:pPr>
        <w:pStyle w:val="ndice4"/>
        <w:rPr>
          <w:rFonts w:eastAsiaTheme="minorEastAsia" w:cstheme="minorBidi"/>
          <w:szCs w:val="22"/>
        </w:rPr>
      </w:pPr>
      <w:hyperlink w:anchor="_Toc16082883" w:history="1">
        <w:r w:rsidR="0094635B" w:rsidRPr="00666246">
          <w:rPr>
            <w:rStyle w:val="Hiperligao"/>
            <w:rFonts w:cstheme="minorHAnsi"/>
          </w:rPr>
          <w:t>4.11.3.</w:t>
        </w:r>
        <w:r w:rsidR="0094635B">
          <w:rPr>
            <w:rFonts w:eastAsiaTheme="minorEastAsia" w:cstheme="minorBidi"/>
            <w:szCs w:val="22"/>
          </w:rPr>
          <w:tab/>
        </w:r>
        <w:r w:rsidR="0094635B" w:rsidRPr="00666246">
          <w:rPr>
            <w:rStyle w:val="Hiperligao"/>
            <w:rFonts w:cstheme="minorHAnsi"/>
          </w:rPr>
          <w:t>Objetivos do Curso com a Matriz Curricular</w:t>
        </w:r>
        <w:r w:rsidR="0094635B">
          <w:rPr>
            <w:webHidden/>
          </w:rPr>
          <w:tab/>
        </w:r>
        <w:r w:rsidR="0094635B">
          <w:rPr>
            <w:webHidden/>
          </w:rPr>
          <w:fldChar w:fldCharType="begin"/>
        </w:r>
        <w:r w:rsidR="0094635B">
          <w:rPr>
            <w:webHidden/>
          </w:rPr>
          <w:instrText xml:space="preserve"> PAGEREF _Toc16082883 \h </w:instrText>
        </w:r>
        <w:r w:rsidR="0094635B">
          <w:rPr>
            <w:webHidden/>
          </w:rPr>
        </w:r>
        <w:r w:rsidR="0094635B">
          <w:rPr>
            <w:webHidden/>
          </w:rPr>
          <w:fldChar w:fldCharType="separate"/>
        </w:r>
        <w:r w:rsidR="0094635B">
          <w:rPr>
            <w:webHidden/>
          </w:rPr>
          <w:t>119</w:t>
        </w:r>
        <w:r w:rsidR="0094635B">
          <w:rPr>
            <w:webHidden/>
          </w:rPr>
          <w:fldChar w:fldCharType="end"/>
        </w:r>
      </w:hyperlink>
    </w:p>
    <w:p w:rsidR="0094635B" w:rsidRDefault="007F0631">
      <w:pPr>
        <w:pStyle w:val="ndice4"/>
        <w:rPr>
          <w:rFonts w:eastAsiaTheme="minorEastAsia" w:cstheme="minorBidi"/>
          <w:szCs w:val="22"/>
        </w:rPr>
      </w:pPr>
      <w:hyperlink w:anchor="_Toc16082884" w:history="1">
        <w:r w:rsidR="0094635B" w:rsidRPr="00666246">
          <w:rPr>
            <w:rStyle w:val="Hiperligao"/>
            <w:rFonts w:cstheme="minorHAnsi"/>
          </w:rPr>
          <w:t>4.11.4.</w:t>
        </w:r>
        <w:r w:rsidR="0094635B">
          <w:rPr>
            <w:rFonts w:eastAsiaTheme="minorEastAsia" w:cstheme="minorBidi"/>
            <w:szCs w:val="22"/>
          </w:rPr>
          <w:tab/>
        </w:r>
        <w:r w:rsidR="0094635B" w:rsidRPr="00666246">
          <w:rPr>
            <w:rStyle w:val="Hiperligao"/>
            <w:rFonts w:cstheme="minorHAnsi"/>
          </w:rPr>
          <w:t>Objetivos do Curso com o Contexto Educacional</w:t>
        </w:r>
        <w:r w:rsidR="0094635B">
          <w:rPr>
            <w:webHidden/>
          </w:rPr>
          <w:tab/>
        </w:r>
        <w:r w:rsidR="0094635B">
          <w:rPr>
            <w:webHidden/>
          </w:rPr>
          <w:fldChar w:fldCharType="begin"/>
        </w:r>
        <w:r w:rsidR="0094635B">
          <w:rPr>
            <w:webHidden/>
          </w:rPr>
          <w:instrText xml:space="preserve"> PAGEREF _Toc16082884 \h </w:instrText>
        </w:r>
        <w:r w:rsidR="0094635B">
          <w:rPr>
            <w:webHidden/>
          </w:rPr>
        </w:r>
        <w:r w:rsidR="0094635B">
          <w:rPr>
            <w:webHidden/>
          </w:rPr>
          <w:fldChar w:fldCharType="separate"/>
        </w:r>
        <w:r w:rsidR="0094635B">
          <w:rPr>
            <w:webHidden/>
          </w:rPr>
          <w:t>121</w:t>
        </w:r>
        <w:r w:rsidR="0094635B">
          <w:rPr>
            <w:webHidden/>
          </w:rPr>
          <w:fldChar w:fldCharType="end"/>
        </w:r>
      </w:hyperlink>
    </w:p>
    <w:p w:rsidR="0094635B" w:rsidRDefault="007F0631">
      <w:pPr>
        <w:pStyle w:val="ndice3"/>
        <w:rPr>
          <w:rFonts w:eastAsiaTheme="minorEastAsia" w:cstheme="minorBidi"/>
          <w:szCs w:val="22"/>
        </w:rPr>
      </w:pPr>
      <w:hyperlink w:anchor="_Toc16082885" w:history="1">
        <w:r w:rsidR="0094635B" w:rsidRPr="00666246">
          <w:rPr>
            <w:rStyle w:val="Hiperligao"/>
            <w:rFonts w:cstheme="minorHAnsi"/>
          </w:rPr>
          <w:t>1.1.1.</w:t>
        </w:r>
        <w:r w:rsidR="0094635B">
          <w:rPr>
            <w:rFonts w:eastAsiaTheme="minorEastAsia" w:cstheme="minorBidi"/>
            <w:szCs w:val="22"/>
          </w:rPr>
          <w:tab/>
        </w:r>
        <w:r w:rsidR="0094635B" w:rsidRPr="00666246">
          <w:rPr>
            <w:rStyle w:val="Hiperligao"/>
            <w:rFonts w:cstheme="minorHAnsi"/>
          </w:rPr>
          <w:t>Conteúdos Curriculares com o Perfil Desejado dos Egressos</w:t>
        </w:r>
        <w:r w:rsidR="0094635B">
          <w:rPr>
            <w:webHidden/>
          </w:rPr>
          <w:tab/>
        </w:r>
        <w:r w:rsidR="0094635B">
          <w:rPr>
            <w:webHidden/>
          </w:rPr>
          <w:fldChar w:fldCharType="begin"/>
        </w:r>
        <w:r w:rsidR="0094635B">
          <w:rPr>
            <w:webHidden/>
          </w:rPr>
          <w:instrText xml:space="preserve"> PAGEREF _Toc16082885 \h </w:instrText>
        </w:r>
        <w:r w:rsidR="0094635B">
          <w:rPr>
            <w:webHidden/>
          </w:rPr>
        </w:r>
        <w:r w:rsidR="0094635B">
          <w:rPr>
            <w:webHidden/>
          </w:rPr>
          <w:fldChar w:fldCharType="separate"/>
        </w:r>
        <w:r w:rsidR="0094635B">
          <w:rPr>
            <w:webHidden/>
          </w:rPr>
          <w:t>123</w:t>
        </w:r>
        <w:r w:rsidR="0094635B">
          <w:rPr>
            <w:webHidden/>
          </w:rPr>
          <w:fldChar w:fldCharType="end"/>
        </w:r>
      </w:hyperlink>
    </w:p>
    <w:p w:rsidR="0094635B" w:rsidRDefault="007F0631">
      <w:pPr>
        <w:pStyle w:val="ndice4"/>
        <w:rPr>
          <w:rFonts w:eastAsiaTheme="minorEastAsia" w:cstheme="minorBidi"/>
          <w:szCs w:val="22"/>
        </w:rPr>
      </w:pPr>
      <w:hyperlink w:anchor="_Toc16082886" w:history="1">
        <w:r w:rsidR="0094635B" w:rsidRPr="00666246">
          <w:rPr>
            <w:rStyle w:val="Hiperligao"/>
          </w:rPr>
          <w:t>4.11.5.</w:t>
        </w:r>
        <w:r w:rsidR="0094635B">
          <w:rPr>
            <w:rFonts w:eastAsiaTheme="minorEastAsia" w:cstheme="minorBidi"/>
            <w:szCs w:val="22"/>
          </w:rPr>
          <w:tab/>
        </w:r>
        <w:r w:rsidR="0094635B" w:rsidRPr="00666246">
          <w:rPr>
            <w:rStyle w:val="Hiperligao"/>
          </w:rPr>
          <w:t>Adequação dos Conteúdos Curriculares à Língua Brasileira de Sinais – LIBRAS</w:t>
        </w:r>
        <w:r w:rsidR="0094635B">
          <w:rPr>
            <w:webHidden/>
          </w:rPr>
          <w:tab/>
        </w:r>
        <w:r w:rsidR="0094635B">
          <w:rPr>
            <w:webHidden/>
          </w:rPr>
          <w:fldChar w:fldCharType="begin"/>
        </w:r>
        <w:r w:rsidR="0094635B">
          <w:rPr>
            <w:webHidden/>
          </w:rPr>
          <w:instrText xml:space="preserve"> PAGEREF _Toc16082886 \h </w:instrText>
        </w:r>
        <w:r w:rsidR="0094635B">
          <w:rPr>
            <w:webHidden/>
          </w:rPr>
        </w:r>
        <w:r w:rsidR="0094635B">
          <w:rPr>
            <w:webHidden/>
          </w:rPr>
          <w:fldChar w:fldCharType="separate"/>
        </w:r>
        <w:r w:rsidR="0094635B">
          <w:rPr>
            <w:webHidden/>
          </w:rPr>
          <w:t>124</w:t>
        </w:r>
        <w:r w:rsidR="0094635B">
          <w:rPr>
            <w:webHidden/>
          </w:rPr>
          <w:fldChar w:fldCharType="end"/>
        </w:r>
      </w:hyperlink>
    </w:p>
    <w:p w:rsidR="0094635B" w:rsidRDefault="007F0631">
      <w:pPr>
        <w:pStyle w:val="ndice4"/>
        <w:rPr>
          <w:rFonts w:eastAsiaTheme="minorEastAsia" w:cstheme="minorBidi"/>
          <w:szCs w:val="22"/>
        </w:rPr>
      </w:pPr>
      <w:hyperlink w:anchor="_Toc16082887" w:history="1">
        <w:r w:rsidR="0094635B" w:rsidRPr="00666246">
          <w:rPr>
            <w:rStyle w:val="Hiperligao"/>
          </w:rPr>
          <w:t>4.11.6.</w:t>
        </w:r>
        <w:r w:rsidR="0094635B">
          <w:rPr>
            <w:rFonts w:eastAsiaTheme="minorEastAsia" w:cstheme="minorBidi"/>
            <w:szCs w:val="22"/>
          </w:rPr>
          <w:tab/>
        </w:r>
        <w:r w:rsidR="0094635B" w:rsidRPr="00666246">
          <w:rPr>
            <w:rStyle w:val="Hiperligao"/>
          </w:rPr>
          <w:t>Adequação dos Conteúdos Curriculares às exigências das Diretrizes Curriculares Nacionais das Relações Étnico-raciais e para o ensino de História e Cultura Afro-brasileira e Indígena</w:t>
        </w:r>
        <w:r w:rsidR="0094635B">
          <w:rPr>
            <w:webHidden/>
          </w:rPr>
          <w:tab/>
        </w:r>
        <w:r w:rsidR="0094635B">
          <w:rPr>
            <w:webHidden/>
          </w:rPr>
          <w:fldChar w:fldCharType="begin"/>
        </w:r>
        <w:r w:rsidR="0094635B">
          <w:rPr>
            <w:webHidden/>
          </w:rPr>
          <w:instrText xml:space="preserve"> PAGEREF _Toc16082887 \h </w:instrText>
        </w:r>
        <w:r w:rsidR="0094635B">
          <w:rPr>
            <w:webHidden/>
          </w:rPr>
        </w:r>
        <w:r w:rsidR="0094635B">
          <w:rPr>
            <w:webHidden/>
          </w:rPr>
          <w:fldChar w:fldCharType="separate"/>
        </w:r>
        <w:r w:rsidR="0094635B">
          <w:rPr>
            <w:webHidden/>
          </w:rPr>
          <w:t>125</w:t>
        </w:r>
        <w:r w:rsidR="0094635B">
          <w:rPr>
            <w:webHidden/>
          </w:rPr>
          <w:fldChar w:fldCharType="end"/>
        </w:r>
      </w:hyperlink>
    </w:p>
    <w:p w:rsidR="0094635B" w:rsidRDefault="007F0631">
      <w:pPr>
        <w:pStyle w:val="ndice4"/>
        <w:rPr>
          <w:rFonts w:eastAsiaTheme="minorEastAsia" w:cstheme="minorBidi"/>
          <w:szCs w:val="22"/>
        </w:rPr>
      </w:pPr>
      <w:hyperlink w:anchor="_Toc16082888" w:history="1">
        <w:r w:rsidR="0094635B" w:rsidRPr="00666246">
          <w:rPr>
            <w:rStyle w:val="Hiperligao"/>
          </w:rPr>
          <w:t>4.11.7.</w:t>
        </w:r>
        <w:r w:rsidR="0094635B">
          <w:rPr>
            <w:rFonts w:eastAsiaTheme="minorEastAsia" w:cstheme="minorBidi"/>
            <w:szCs w:val="22"/>
          </w:rPr>
          <w:tab/>
        </w:r>
        <w:r w:rsidR="0094635B" w:rsidRPr="00666246">
          <w:rPr>
            <w:rStyle w:val="Hiperligao"/>
          </w:rPr>
          <w:t>Adequação dos conteúdos curriculares à Política Nacional de Educação Ambiental</w:t>
        </w:r>
        <w:r w:rsidR="0094635B">
          <w:rPr>
            <w:webHidden/>
          </w:rPr>
          <w:tab/>
        </w:r>
        <w:r w:rsidR="0094635B">
          <w:rPr>
            <w:webHidden/>
          </w:rPr>
          <w:fldChar w:fldCharType="begin"/>
        </w:r>
        <w:r w:rsidR="0094635B">
          <w:rPr>
            <w:webHidden/>
          </w:rPr>
          <w:instrText xml:space="preserve"> PAGEREF _Toc16082888 \h </w:instrText>
        </w:r>
        <w:r w:rsidR="0094635B">
          <w:rPr>
            <w:webHidden/>
          </w:rPr>
        </w:r>
        <w:r w:rsidR="0094635B">
          <w:rPr>
            <w:webHidden/>
          </w:rPr>
          <w:fldChar w:fldCharType="separate"/>
        </w:r>
        <w:r w:rsidR="0094635B">
          <w:rPr>
            <w:webHidden/>
          </w:rPr>
          <w:t>125</w:t>
        </w:r>
        <w:r w:rsidR="0094635B">
          <w:rPr>
            <w:webHidden/>
          </w:rPr>
          <w:fldChar w:fldCharType="end"/>
        </w:r>
      </w:hyperlink>
    </w:p>
    <w:p w:rsidR="0094635B" w:rsidRDefault="007F0631">
      <w:pPr>
        <w:pStyle w:val="ndice5"/>
        <w:rPr>
          <w:rFonts w:eastAsiaTheme="minorEastAsia" w:cstheme="minorBidi"/>
          <w:sz w:val="22"/>
          <w:szCs w:val="22"/>
        </w:rPr>
      </w:pPr>
      <w:hyperlink w:anchor="_Toc16082889" w:history="1">
        <w:r w:rsidR="0094635B" w:rsidRPr="00666246">
          <w:rPr>
            <w:rStyle w:val="Hiperligao"/>
          </w:rPr>
          <w:t>4.11.7.1.</w:t>
        </w:r>
        <w:r w:rsidR="0094635B">
          <w:rPr>
            <w:rFonts w:eastAsiaTheme="minorEastAsia" w:cstheme="minorBidi"/>
            <w:sz w:val="22"/>
            <w:szCs w:val="22"/>
          </w:rPr>
          <w:tab/>
        </w:r>
        <w:r w:rsidR="0094635B" w:rsidRPr="00666246">
          <w:rPr>
            <w:rStyle w:val="Hiperligao"/>
          </w:rPr>
          <w:t>Atendimento aos Direitos da Pessoa com Transtorno do Espectro Autista</w:t>
        </w:r>
        <w:r w:rsidR="0094635B">
          <w:rPr>
            <w:webHidden/>
          </w:rPr>
          <w:tab/>
        </w:r>
        <w:r w:rsidR="0094635B">
          <w:rPr>
            <w:webHidden/>
          </w:rPr>
          <w:fldChar w:fldCharType="begin"/>
        </w:r>
        <w:r w:rsidR="0094635B">
          <w:rPr>
            <w:webHidden/>
          </w:rPr>
          <w:instrText xml:space="preserve"> PAGEREF _Toc16082889 \h </w:instrText>
        </w:r>
        <w:r w:rsidR="0094635B">
          <w:rPr>
            <w:webHidden/>
          </w:rPr>
        </w:r>
        <w:r w:rsidR="0094635B">
          <w:rPr>
            <w:webHidden/>
          </w:rPr>
          <w:fldChar w:fldCharType="separate"/>
        </w:r>
        <w:r w:rsidR="0094635B">
          <w:rPr>
            <w:webHidden/>
          </w:rPr>
          <w:t>127</w:t>
        </w:r>
        <w:r w:rsidR="0094635B">
          <w:rPr>
            <w:webHidden/>
          </w:rPr>
          <w:fldChar w:fldCharType="end"/>
        </w:r>
      </w:hyperlink>
    </w:p>
    <w:p w:rsidR="0094635B" w:rsidRDefault="007F0631">
      <w:pPr>
        <w:pStyle w:val="ndice5"/>
        <w:rPr>
          <w:rFonts w:eastAsiaTheme="minorEastAsia" w:cstheme="minorBidi"/>
          <w:sz w:val="22"/>
          <w:szCs w:val="22"/>
        </w:rPr>
      </w:pPr>
      <w:hyperlink w:anchor="_Toc16082890" w:history="1">
        <w:r w:rsidR="0094635B" w:rsidRPr="00666246">
          <w:rPr>
            <w:rStyle w:val="Hiperligao"/>
          </w:rPr>
          <w:t>4.11.7.2.</w:t>
        </w:r>
        <w:r w:rsidR="0094635B">
          <w:rPr>
            <w:rFonts w:eastAsiaTheme="minorEastAsia" w:cstheme="minorBidi"/>
            <w:sz w:val="22"/>
            <w:szCs w:val="22"/>
          </w:rPr>
          <w:tab/>
        </w:r>
        <w:r w:rsidR="0094635B" w:rsidRPr="00666246">
          <w:rPr>
            <w:rStyle w:val="Hiperligao"/>
          </w:rPr>
          <w:t>Atendimento aos conteúdos da Política de Direitos Humanos</w:t>
        </w:r>
        <w:r w:rsidR="0094635B">
          <w:rPr>
            <w:webHidden/>
          </w:rPr>
          <w:tab/>
        </w:r>
        <w:r w:rsidR="0094635B">
          <w:rPr>
            <w:webHidden/>
          </w:rPr>
          <w:fldChar w:fldCharType="begin"/>
        </w:r>
        <w:r w:rsidR="0094635B">
          <w:rPr>
            <w:webHidden/>
          </w:rPr>
          <w:instrText xml:space="preserve"> PAGEREF _Toc16082890 \h </w:instrText>
        </w:r>
        <w:r w:rsidR="0094635B">
          <w:rPr>
            <w:webHidden/>
          </w:rPr>
        </w:r>
        <w:r w:rsidR="0094635B">
          <w:rPr>
            <w:webHidden/>
          </w:rPr>
          <w:fldChar w:fldCharType="separate"/>
        </w:r>
        <w:r w:rsidR="0094635B">
          <w:rPr>
            <w:webHidden/>
          </w:rPr>
          <w:t>128</w:t>
        </w:r>
        <w:r w:rsidR="0094635B">
          <w:rPr>
            <w:webHidden/>
          </w:rPr>
          <w:fldChar w:fldCharType="end"/>
        </w:r>
      </w:hyperlink>
    </w:p>
    <w:p w:rsidR="0094635B" w:rsidRDefault="007F0631">
      <w:pPr>
        <w:pStyle w:val="ndice5"/>
        <w:rPr>
          <w:rFonts w:eastAsiaTheme="minorEastAsia" w:cstheme="minorBidi"/>
          <w:sz w:val="22"/>
          <w:szCs w:val="22"/>
        </w:rPr>
      </w:pPr>
      <w:hyperlink w:anchor="_Toc16082891" w:history="1">
        <w:r w:rsidR="0094635B" w:rsidRPr="00666246">
          <w:rPr>
            <w:rStyle w:val="Hiperligao"/>
          </w:rPr>
          <w:t>4.11.7.3.</w:t>
        </w:r>
        <w:r w:rsidR="0094635B">
          <w:rPr>
            <w:rFonts w:eastAsiaTheme="minorEastAsia" w:cstheme="minorBidi"/>
            <w:sz w:val="22"/>
            <w:szCs w:val="22"/>
          </w:rPr>
          <w:tab/>
        </w:r>
        <w:r w:rsidR="0094635B" w:rsidRPr="00666246">
          <w:rPr>
            <w:rStyle w:val="Hiperligao"/>
          </w:rPr>
          <w:t>Programa de Atendimento à Comunidade</w:t>
        </w:r>
        <w:r w:rsidR="0094635B">
          <w:rPr>
            <w:webHidden/>
          </w:rPr>
          <w:tab/>
        </w:r>
        <w:r w:rsidR="0094635B">
          <w:rPr>
            <w:webHidden/>
          </w:rPr>
          <w:fldChar w:fldCharType="begin"/>
        </w:r>
        <w:r w:rsidR="0094635B">
          <w:rPr>
            <w:webHidden/>
          </w:rPr>
          <w:instrText xml:space="preserve"> PAGEREF _Toc16082891 \h </w:instrText>
        </w:r>
        <w:r w:rsidR="0094635B">
          <w:rPr>
            <w:webHidden/>
          </w:rPr>
        </w:r>
        <w:r w:rsidR="0094635B">
          <w:rPr>
            <w:webHidden/>
          </w:rPr>
          <w:fldChar w:fldCharType="separate"/>
        </w:r>
        <w:r w:rsidR="0094635B">
          <w:rPr>
            <w:webHidden/>
          </w:rPr>
          <w:t>128</w:t>
        </w:r>
        <w:r w:rsidR="0094635B">
          <w:rPr>
            <w:webHidden/>
          </w:rPr>
          <w:fldChar w:fldCharType="end"/>
        </w:r>
      </w:hyperlink>
    </w:p>
    <w:p w:rsidR="0094635B" w:rsidRDefault="007F0631">
      <w:pPr>
        <w:pStyle w:val="ndice4"/>
        <w:rPr>
          <w:rFonts w:eastAsiaTheme="minorEastAsia" w:cstheme="minorBidi"/>
          <w:szCs w:val="22"/>
        </w:rPr>
      </w:pPr>
      <w:hyperlink w:anchor="_Toc16082892" w:history="1">
        <w:r w:rsidR="0094635B" w:rsidRPr="00666246">
          <w:rPr>
            <w:rStyle w:val="Hiperligao"/>
          </w:rPr>
          <w:t>4.11.8.</w:t>
        </w:r>
        <w:r w:rsidR="0094635B">
          <w:rPr>
            <w:rFonts w:eastAsiaTheme="minorEastAsia" w:cstheme="minorBidi"/>
            <w:szCs w:val="22"/>
          </w:rPr>
          <w:tab/>
        </w:r>
        <w:r w:rsidR="0094635B" w:rsidRPr="00666246">
          <w:rPr>
            <w:rStyle w:val="Hiperligao"/>
          </w:rPr>
          <w:t>Coerência do PPC com as Diretrizes Curriculares</w:t>
        </w:r>
        <w:r w:rsidR="0094635B">
          <w:rPr>
            <w:webHidden/>
          </w:rPr>
          <w:tab/>
        </w:r>
        <w:r w:rsidR="0094635B">
          <w:rPr>
            <w:webHidden/>
          </w:rPr>
          <w:fldChar w:fldCharType="begin"/>
        </w:r>
        <w:r w:rsidR="0094635B">
          <w:rPr>
            <w:webHidden/>
          </w:rPr>
          <w:instrText xml:space="preserve"> PAGEREF _Toc16082892 \h </w:instrText>
        </w:r>
        <w:r w:rsidR="0094635B">
          <w:rPr>
            <w:webHidden/>
          </w:rPr>
        </w:r>
        <w:r w:rsidR="0094635B">
          <w:rPr>
            <w:webHidden/>
          </w:rPr>
          <w:fldChar w:fldCharType="separate"/>
        </w:r>
        <w:r w:rsidR="0094635B">
          <w:rPr>
            <w:webHidden/>
          </w:rPr>
          <w:t>131</w:t>
        </w:r>
        <w:r w:rsidR="0094635B">
          <w:rPr>
            <w:webHidden/>
          </w:rPr>
          <w:fldChar w:fldCharType="end"/>
        </w:r>
      </w:hyperlink>
    </w:p>
    <w:p w:rsidR="0094635B" w:rsidRDefault="007F0631">
      <w:pPr>
        <w:pStyle w:val="ndice4"/>
        <w:rPr>
          <w:rFonts w:eastAsiaTheme="minorEastAsia" w:cstheme="minorBidi"/>
          <w:szCs w:val="22"/>
        </w:rPr>
      </w:pPr>
      <w:hyperlink w:anchor="_Toc16082893" w:history="1">
        <w:r w:rsidR="0094635B" w:rsidRPr="00666246">
          <w:rPr>
            <w:rStyle w:val="Hiperligao"/>
          </w:rPr>
          <w:t>4.11.9.</w:t>
        </w:r>
        <w:r w:rsidR="0094635B">
          <w:rPr>
            <w:rFonts w:eastAsiaTheme="minorEastAsia" w:cstheme="minorBidi"/>
            <w:szCs w:val="22"/>
          </w:rPr>
          <w:tab/>
        </w:r>
        <w:r w:rsidR="0094635B" w:rsidRPr="00666246">
          <w:rPr>
            <w:rStyle w:val="Hiperligao"/>
          </w:rPr>
          <w:t>Conteúdos Curriculares com o ENADE</w:t>
        </w:r>
        <w:r w:rsidR="0094635B">
          <w:rPr>
            <w:webHidden/>
          </w:rPr>
          <w:tab/>
        </w:r>
        <w:r w:rsidR="0094635B">
          <w:rPr>
            <w:webHidden/>
          </w:rPr>
          <w:fldChar w:fldCharType="begin"/>
        </w:r>
        <w:r w:rsidR="0094635B">
          <w:rPr>
            <w:webHidden/>
          </w:rPr>
          <w:instrText xml:space="preserve"> PAGEREF _Toc16082893 \h </w:instrText>
        </w:r>
        <w:r w:rsidR="0094635B">
          <w:rPr>
            <w:webHidden/>
          </w:rPr>
        </w:r>
        <w:r w:rsidR="0094635B">
          <w:rPr>
            <w:webHidden/>
          </w:rPr>
          <w:fldChar w:fldCharType="separate"/>
        </w:r>
        <w:r w:rsidR="0094635B">
          <w:rPr>
            <w:webHidden/>
          </w:rPr>
          <w:t>134</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894" w:history="1">
        <w:r w:rsidR="0094635B" w:rsidRPr="00666246">
          <w:rPr>
            <w:rStyle w:val="Hiperligao"/>
          </w:rPr>
          <w:t>5.</w:t>
        </w:r>
        <w:r w:rsidR="0094635B">
          <w:rPr>
            <w:rFonts w:eastAsiaTheme="minorEastAsia" w:cstheme="minorBidi"/>
            <w:b w:val="0"/>
            <w:sz w:val="22"/>
            <w:szCs w:val="22"/>
          </w:rPr>
          <w:tab/>
        </w:r>
        <w:r w:rsidR="0094635B" w:rsidRPr="00666246">
          <w:rPr>
            <w:rStyle w:val="Hiperligao"/>
          </w:rPr>
          <w:t>Proposta Pedagógica</w:t>
        </w:r>
        <w:r w:rsidR="0094635B">
          <w:rPr>
            <w:webHidden/>
          </w:rPr>
          <w:tab/>
        </w:r>
        <w:r w:rsidR="0094635B">
          <w:rPr>
            <w:webHidden/>
          </w:rPr>
          <w:fldChar w:fldCharType="begin"/>
        </w:r>
        <w:r w:rsidR="0094635B">
          <w:rPr>
            <w:webHidden/>
          </w:rPr>
          <w:instrText xml:space="preserve"> PAGEREF _Toc16082894 \h </w:instrText>
        </w:r>
        <w:r w:rsidR="0094635B">
          <w:rPr>
            <w:webHidden/>
          </w:rPr>
        </w:r>
        <w:r w:rsidR="0094635B">
          <w:rPr>
            <w:webHidden/>
          </w:rPr>
          <w:fldChar w:fldCharType="separate"/>
        </w:r>
        <w:r w:rsidR="0094635B">
          <w:rPr>
            <w:webHidden/>
          </w:rPr>
          <w:t>135</w:t>
        </w:r>
        <w:r w:rsidR="0094635B">
          <w:rPr>
            <w:webHidden/>
          </w:rPr>
          <w:fldChar w:fldCharType="end"/>
        </w:r>
      </w:hyperlink>
    </w:p>
    <w:p w:rsidR="0094635B" w:rsidRDefault="007F0631">
      <w:pPr>
        <w:pStyle w:val="ndice3"/>
        <w:rPr>
          <w:rFonts w:eastAsiaTheme="minorEastAsia" w:cstheme="minorBidi"/>
          <w:szCs w:val="22"/>
        </w:rPr>
      </w:pPr>
      <w:hyperlink w:anchor="_Toc16082895" w:history="1">
        <w:r w:rsidR="0094635B" w:rsidRPr="00666246">
          <w:rPr>
            <w:rStyle w:val="Hiperligao"/>
          </w:rPr>
          <w:t>5.1.</w:t>
        </w:r>
        <w:r w:rsidR="0094635B">
          <w:rPr>
            <w:rFonts w:eastAsiaTheme="minorEastAsia" w:cstheme="minorBidi"/>
            <w:szCs w:val="22"/>
          </w:rPr>
          <w:tab/>
        </w:r>
        <w:r w:rsidR="0094635B" w:rsidRPr="00666246">
          <w:rPr>
            <w:rStyle w:val="Hiperligao"/>
          </w:rPr>
          <w:t>Metodologia de Ensino</w:t>
        </w:r>
        <w:r w:rsidR="0094635B">
          <w:rPr>
            <w:webHidden/>
          </w:rPr>
          <w:tab/>
        </w:r>
        <w:r w:rsidR="0094635B">
          <w:rPr>
            <w:webHidden/>
          </w:rPr>
          <w:fldChar w:fldCharType="begin"/>
        </w:r>
        <w:r w:rsidR="0094635B">
          <w:rPr>
            <w:webHidden/>
          </w:rPr>
          <w:instrText xml:space="preserve"> PAGEREF _Toc16082895 \h </w:instrText>
        </w:r>
        <w:r w:rsidR="0094635B">
          <w:rPr>
            <w:webHidden/>
          </w:rPr>
        </w:r>
        <w:r w:rsidR="0094635B">
          <w:rPr>
            <w:webHidden/>
          </w:rPr>
          <w:fldChar w:fldCharType="separate"/>
        </w:r>
        <w:r w:rsidR="0094635B">
          <w:rPr>
            <w:webHidden/>
          </w:rPr>
          <w:t>135</w:t>
        </w:r>
        <w:r w:rsidR="0094635B">
          <w:rPr>
            <w:webHidden/>
          </w:rPr>
          <w:fldChar w:fldCharType="end"/>
        </w:r>
      </w:hyperlink>
    </w:p>
    <w:p w:rsidR="0094635B" w:rsidRDefault="007F0631">
      <w:pPr>
        <w:pStyle w:val="ndice4"/>
        <w:rPr>
          <w:rFonts w:eastAsiaTheme="minorEastAsia" w:cstheme="minorBidi"/>
          <w:szCs w:val="22"/>
        </w:rPr>
      </w:pPr>
      <w:hyperlink w:anchor="_Toc16082896" w:history="1">
        <w:r w:rsidR="0094635B" w:rsidRPr="00666246">
          <w:rPr>
            <w:rStyle w:val="Hiperligao"/>
          </w:rPr>
          <w:t>5.1.1.</w:t>
        </w:r>
        <w:r w:rsidR="0094635B">
          <w:rPr>
            <w:rFonts w:eastAsiaTheme="minorEastAsia" w:cstheme="minorBidi"/>
            <w:szCs w:val="22"/>
          </w:rPr>
          <w:tab/>
        </w:r>
        <w:r w:rsidR="0094635B" w:rsidRPr="00666246">
          <w:rPr>
            <w:rStyle w:val="Hiperligao"/>
          </w:rPr>
          <w:t>Aspectos Metodológicos Aplicados à Acessibilidade Pedagógica e Atitudinal</w:t>
        </w:r>
        <w:r w:rsidR="0094635B">
          <w:rPr>
            <w:webHidden/>
          </w:rPr>
          <w:tab/>
        </w:r>
        <w:r w:rsidR="0094635B">
          <w:rPr>
            <w:webHidden/>
          </w:rPr>
          <w:fldChar w:fldCharType="begin"/>
        </w:r>
        <w:r w:rsidR="0094635B">
          <w:rPr>
            <w:webHidden/>
          </w:rPr>
          <w:instrText xml:space="preserve"> PAGEREF _Toc16082896 \h </w:instrText>
        </w:r>
        <w:r w:rsidR="0094635B">
          <w:rPr>
            <w:webHidden/>
          </w:rPr>
        </w:r>
        <w:r w:rsidR="0094635B">
          <w:rPr>
            <w:webHidden/>
          </w:rPr>
          <w:fldChar w:fldCharType="separate"/>
        </w:r>
        <w:r w:rsidR="0094635B">
          <w:rPr>
            <w:webHidden/>
          </w:rPr>
          <w:t>138</w:t>
        </w:r>
        <w:r w:rsidR="0094635B">
          <w:rPr>
            <w:webHidden/>
          </w:rPr>
          <w:fldChar w:fldCharType="end"/>
        </w:r>
      </w:hyperlink>
    </w:p>
    <w:p w:rsidR="0094635B" w:rsidRDefault="007F0631">
      <w:pPr>
        <w:pStyle w:val="ndice4"/>
        <w:rPr>
          <w:rFonts w:eastAsiaTheme="minorEastAsia" w:cstheme="minorBidi"/>
          <w:szCs w:val="22"/>
        </w:rPr>
      </w:pPr>
      <w:hyperlink w:anchor="_Toc16082897" w:history="1">
        <w:r w:rsidR="0094635B" w:rsidRPr="00666246">
          <w:rPr>
            <w:rStyle w:val="Hiperligao"/>
          </w:rPr>
          <w:t>5.1.2.</w:t>
        </w:r>
        <w:r w:rsidR="0094635B">
          <w:rPr>
            <w:rFonts w:eastAsiaTheme="minorEastAsia" w:cstheme="minorBidi"/>
            <w:szCs w:val="22"/>
          </w:rPr>
          <w:tab/>
        </w:r>
        <w:r w:rsidR="0094635B" w:rsidRPr="00666246">
          <w:rPr>
            <w:rStyle w:val="Hiperligao"/>
          </w:rPr>
          <w:t>Estratégias de Ensino para EAD</w:t>
        </w:r>
        <w:r w:rsidR="0094635B">
          <w:rPr>
            <w:webHidden/>
          </w:rPr>
          <w:tab/>
        </w:r>
        <w:r w:rsidR="0094635B">
          <w:rPr>
            <w:webHidden/>
          </w:rPr>
          <w:fldChar w:fldCharType="begin"/>
        </w:r>
        <w:r w:rsidR="0094635B">
          <w:rPr>
            <w:webHidden/>
          </w:rPr>
          <w:instrText xml:space="preserve"> PAGEREF _Toc16082897 \h </w:instrText>
        </w:r>
        <w:r w:rsidR="0094635B">
          <w:rPr>
            <w:webHidden/>
          </w:rPr>
        </w:r>
        <w:r w:rsidR="0094635B">
          <w:rPr>
            <w:webHidden/>
          </w:rPr>
          <w:fldChar w:fldCharType="separate"/>
        </w:r>
        <w:r w:rsidR="0094635B">
          <w:rPr>
            <w:webHidden/>
          </w:rPr>
          <w:t>139</w:t>
        </w:r>
        <w:r w:rsidR="0094635B">
          <w:rPr>
            <w:webHidden/>
          </w:rPr>
          <w:fldChar w:fldCharType="end"/>
        </w:r>
      </w:hyperlink>
    </w:p>
    <w:p w:rsidR="0094635B" w:rsidRDefault="007F0631">
      <w:pPr>
        <w:pStyle w:val="ndice4"/>
        <w:rPr>
          <w:rFonts w:eastAsiaTheme="minorEastAsia" w:cstheme="minorBidi"/>
          <w:szCs w:val="22"/>
        </w:rPr>
      </w:pPr>
      <w:hyperlink w:anchor="_Toc16082898" w:history="1">
        <w:r w:rsidR="0094635B" w:rsidRPr="00666246">
          <w:rPr>
            <w:rStyle w:val="Hiperligao"/>
          </w:rPr>
          <w:t>5.1.3.</w:t>
        </w:r>
        <w:r w:rsidR="0094635B">
          <w:rPr>
            <w:rFonts w:eastAsiaTheme="minorEastAsia" w:cstheme="minorBidi"/>
            <w:szCs w:val="22"/>
          </w:rPr>
          <w:tab/>
        </w:r>
        <w:r w:rsidR="0094635B" w:rsidRPr="00666246">
          <w:rPr>
            <w:rStyle w:val="Hiperligao"/>
          </w:rPr>
          <w:t>Tecnologia de Informação e Comunicação (TIC) no Processo Ensino-Aprendizagem</w:t>
        </w:r>
        <w:r w:rsidR="0094635B">
          <w:rPr>
            <w:webHidden/>
          </w:rPr>
          <w:tab/>
        </w:r>
        <w:r w:rsidR="0094635B">
          <w:rPr>
            <w:webHidden/>
          </w:rPr>
          <w:fldChar w:fldCharType="begin"/>
        </w:r>
        <w:r w:rsidR="0094635B">
          <w:rPr>
            <w:webHidden/>
          </w:rPr>
          <w:instrText xml:space="preserve"> PAGEREF _Toc16082898 \h </w:instrText>
        </w:r>
        <w:r w:rsidR="0094635B">
          <w:rPr>
            <w:webHidden/>
          </w:rPr>
        </w:r>
        <w:r w:rsidR="0094635B">
          <w:rPr>
            <w:webHidden/>
          </w:rPr>
          <w:fldChar w:fldCharType="separate"/>
        </w:r>
        <w:r w:rsidR="0094635B">
          <w:rPr>
            <w:webHidden/>
          </w:rPr>
          <w:t>142</w:t>
        </w:r>
        <w:r w:rsidR="0094635B">
          <w:rPr>
            <w:webHidden/>
          </w:rPr>
          <w:fldChar w:fldCharType="end"/>
        </w:r>
      </w:hyperlink>
    </w:p>
    <w:p w:rsidR="0094635B" w:rsidRDefault="007F0631">
      <w:pPr>
        <w:pStyle w:val="ndice4"/>
        <w:rPr>
          <w:rFonts w:eastAsiaTheme="minorEastAsia" w:cstheme="minorBidi"/>
          <w:szCs w:val="22"/>
        </w:rPr>
      </w:pPr>
      <w:hyperlink w:anchor="_Toc16082899" w:history="1">
        <w:r w:rsidR="0094635B" w:rsidRPr="00666246">
          <w:rPr>
            <w:rStyle w:val="Hiperligao"/>
          </w:rPr>
          <w:t>5.1.4.</w:t>
        </w:r>
        <w:r w:rsidR="0094635B">
          <w:rPr>
            <w:rFonts w:eastAsiaTheme="minorEastAsia" w:cstheme="minorBidi"/>
            <w:szCs w:val="22"/>
          </w:rPr>
          <w:tab/>
        </w:r>
        <w:r w:rsidR="0094635B" w:rsidRPr="00666246">
          <w:rPr>
            <w:rStyle w:val="Hiperligao"/>
          </w:rPr>
          <w:t>Tutoria</w:t>
        </w:r>
        <w:r w:rsidR="0094635B">
          <w:rPr>
            <w:webHidden/>
          </w:rPr>
          <w:tab/>
        </w:r>
        <w:r w:rsidR="0094635B">
          <w:rPr>
            <w:webHidden/>
          </w:rPr>
          <w:fldChar w:fldCharType="begin"/>
        </w:r>
        <w:r w:rsidR="0094635B">
          <w:rPr>
            <w:webHidden/>
          </w:rPr>
          <w:instrText xml:space="preserve"> PAGEREF _Toc16082899 \h </w:instrText>
        </w:r>
        <w:r w:rsidR="0094635B">
          <w:rPr>
            <w:webHidden/>
          </w:rPr>
        </w:r>
        <w:r w:rsidR="0094635B">
          <w:rPr>
            <w:webHidden/>
          </w:rPr>
          <w:fldChar w:fldCharType="separate"/>
        </w:r>
        <w:r w:rsidR="0094635B">
          <w:rPr>
            <w:webHidden/>
          </w:rPr>
          <w:t>142</w:t>
        </w:r>
        <w:r w:rsidR="0094635B">
          <w:rPr>
            <w:webHidden/>
          </w:rPr>
          <w:fldChar w:fldCharType="end"/>
        </w:r>
      </w:hyperlink>
    </w:p>
    <w:p w:rsidR="0094635B" w:rsidRDefault="007F0631">
      <w:pPr>
        <w:pStyle w:val="ndice5"/>
        <w:rPr>
          <w:rFonts w:eastAsiaTheme="minorEastAsia" w:cstheme="minorBidi"/>
          <w:sz w:val="22"/>
          <w:szCs w:val="22"/>
        </w:rPr>
      </w:pPr>
      <w:hyperlink w:anchor="_Toc16082900" w:history="1">
        <w:r w:rsidR="0094635B" w:rsidRPr="00666246">
          <w:rPr>
            <w:rStyle w:val="Hiperligao"/>
          </w:rPr>
          <w:t>5.1.4.1.</w:t>
        </w:r>
        <w:r w:rsidR="0094635B">
          <w:rPr>
            <w:rFonts w:eastAsiaTheme="minorEastAsia" w:cstheme="minorBidi"/>
            <w:sz w:val="22"/>
            <w:szCs w:val="22"/>
          </w:rPr>
          <w:tab/>
        </w:r>
        <w:r w:rsidR="0094635B" w:rsidRPr="00666246">
          <w:rPr>
            <w:rStyle w:val="Hiperligao"/>
          </w:rPr>
          <w:t>Atividades de Tutoria</w:t>
        </w:r>
        <w:r w:rsidR="0094635B">
          <w:rPr>
            <w:webHidden/>
          </w:rPr>
          <w:tab/>
        </w:r>
        <w:r w:rsidR="0094635B">
          <w:rPr>
            <w:webHidden/>
          </w:rPr>
          <w:fldChar w:fldCharType="begin"/>
        </w:r>
        <w:r w:rsidR="0094635B">
          <w:rPr>
            <w:webHidden/>
          </w:rPr>
          <w:instrText xml:space="preserve"> PAGEREF _Toc16082900 \h </w:instrText>
        </w:r>
        <w:r w:rsidR="0094635B">
          <w:rPr>
            <w:webHidden/>
          </w:rPr>
        </w:r>
        <w:r w:rsidR="0094635B">
          <w:rPr>
            <w:webHidden/>
          </w:rPr>
          <w:fldChar w:fldCharType="separate"/>
        </w:r>
        <w:r w:rsidR="0094635B">
          <w:rPr>
            <w:webHidden/>
          </w:rPr>
          <w:t>142</w:t>
        </w:r>
        <w:r w:rsidR="0094635B">
          <w:rPr>
            <w:webHidden/>
          </w:rPr>
          <w:fldChar w:fldCharType="end"/>
        </w:r>
      </w:hyperlink>
    </w:p>
    <w:p w:rsidR="0094635B" w:rsidRDefault="007F0631">
      <w:pPr>
        <w:pStyle w:val="ndice3"/>
        <w:rPr>
          <w:rFonts w:eastAsiaTheme="minorEastAsia" w:cstheme="minorBidi"/>
          <w:szCs w:val="22"/>
        </w:rPr>
      </w:pPr>
      <w:hyperlink w:anchor="_Toc16082901" w:history="1">
        <w:r w:rsidR="0094635B" w:rsidRPr="00666246">
          <w:rPr>
            <w:rStyle w:val="Hiperligao"/>
          </w:rPr>
          <w:t>5.2.</w:t>
        </w:r>
        <w:r w:rsidR="0094635B">
          <w:rPr>
            <w:rFonts w:eastAsiaTheme="minorEastAsia" w:cstheme="minorBidi"/>
            <w:szCs w:val="22"/>
          </w:rPr>
          <w:tab/>
        </w:r>
        <w:r w:rsidR="0094635B" w:rsidRPr="00666246">
          <w:rPr>
            <w:rStyle w:val="Hiperligao"/>
          </w:rPr>
          <w:t>Ambiente Virtual de Aprendizagem</w:t>
        </w:r>
        <w:r w:rsidR="0094635B">
          <w:rPr>
            <w:webHidden/>
          </w:rPr>
          <w:tab/>
        </w:r>
        <w:r w:rsidR="0094635B">
          <w:rPr>
            <w:webHidden/>
          </w:rPr>
          <w:fldChar w:fldCharType="begin"/>
        </w:r>
        <w:r w:rsidR="0094635B">
          <w:rPr>
            <w:webHidden/>
          </w:rPr>
          <w:instrText xml:space="preserve"> PAGEREF _Toc16082901 \h </w:instrText>
        </w:r>
        <w:r w:rsidR="0094635B">
          <w:rPr>
            <w:webHidden/>
          </w:rPr>
        </w:r>
        <w:r w:rsidR="0094635B">
          <w:rPr>
            <w:webHidden/>
          </w:rPr>
          <w:fldChar w:fldCharType="separate"/>
        </w:r>
        <w:r w:rsidR="0094635B">
          <w:rPr>
            <w:webHidden/>
          </w:rPr>
          <w:t>143</w:t>
        </w:r>
        <w:r w:rsidR="0094635B">
          <w:rPr>
            <w:webHidden/>
          </w:rPr>
          <w:fldChar w:fldCharType="end"/>
        </w:r>
      </w:hyperlink>
    </w:p>
    <w:p w:rsidR="0094635B" w:rsidRDefault="007F0631">
      <w:pPr>
        <w:pStyle w:val="ndice3"/>
        <w:rPr>
          <w:rFonts w:eastAsiaTheme="minorEastAsia" w:cstheme="minorBidi"/>
          <w:szCs w:val="22"/>
        </w:rPr>
      </w:pPr>
      <w:hyperlink w:anchor="_Toc16082902" w:history="1">
        <w:r w:rsidR="0094635B" w:rsidRPr="00666246">
          <w:rPr>
            <w:rStyle w:val="Hiperligao"/>
          </w:rPr>
          <w:t>5.3.</w:t>
        </w:r>
        <w:r w:rsidR="0094635B">
          <w:rPr>
            <w:rFonts w:eastAsiaTheme="minorEastAsia" w:cstheme="minorBidi"/>
            <w:szCs w:val="22"/>
          </w:rPr>
          <w:tab/>
        </w:r>
        <w:r w:rsidR="0094635B" w:rsidRPr="00666246">
          <w:rPr>
            <w:rStyle w:val="Hiperligao"/>
          </w:rPr>
          <w:t>Material Didático</w:t>
        </w:r>
        <w:r w:rsidR="0094635B">
          <w:rPr>
            <w:webHidden/>
          </w:rPr>
          <w:tab/>
        </w:r>
        <w:r w:rsidR="0094635B">
          <w:rPr>
            <w:webHidden/>
          </w:rPr>
          <w:fldChar w:fldCharType="begin"/>
        </w:r>
        <w:r w:rsidR="0094635B">
          <w:rPr>
            <w:webHidden/>
          </w:rPr>
          <w:instrText xml:space="preserve"> PAGEREF _Toc16082902 \h </w:instrText>
        </w:r>
        <w:r w:rsidR="0094635B">
          <w:rPr>
            <w:webHidden/>
          </w:rPr>
        </w:r>
        <w:r w:rsidR="0094635B">
          <w:rPr>
            <w:webHidden/>
          </w:rPr>
          <w:fldChar w:fldCharType="separate"/>
        </w:r>
        <w:r w:rsidR="0094635B">
          <w:rPr>
            <w:webHidden/>
          </w:rPr>
          <w:t>148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03" w:history="1">
        <w:r w:rsidR="0094635B" w:rsidRPr="00666246">
          <w:rPr>
            <w:rStyle w:val="Hiperligao"/>
          </w:rPr>
          <w:t>6.</w:t>
        </w:r>
        <w:r w:rsidR="0094635B">
          <w:rPr>
            <w:rFonts w:eastAsiaTheme="minorEastAsia" w:cstheme="minorBidi"/>
            <w:b w:val="0"/>
            <w:sz w:val="22"/>
            <w:szCs w:val="22"/>
          </w:rPr>
          <w:tab/>
        </w:r>
        <w:r w:rsidR="0094635B" w:rsidRPr="00666246">
          <w:rPr>
            <w:rStyle w:val="Hiperligao"/>
          </w:rPr>
          <w:t>Atividades Articuladas ao Ensino</w:t>
        </w:r>
        <w:r w:rsidR="0094635B">
          <w:rPr>
            <w:webHidden/>
          </w:rPr>
          <w:tab/>
        </w:r>
        <w:r w:rsidR="0094635B">
          <w:rPr>
            <w:webHidden/>
          </w:rPr>
          <w:fldChar w:fldCharType="begin"/>
        </w:r>
        <w:r w:rsidR="0094635B">
          <w:rPr>
            <w:webHidden/>
          </w:rPr>
          <w:instrText xml:space="preserve"> PAGEREF _Toc16082903 \h </w:instrText>
        </w:r>
        <w:r w:rsidR="0094635B">
          <w:rPr>
            <w:webHidden/>
          </w:rPr>
        </w:r>
        <w:r w:rsidR="0094635B">
          <w:rPr>
            <w:webHidden/>
          </w:rPr>
          <w:fldChar w:fldCharType="separate"/>
        </w:r>
        <w:r w:rsidR="0094635B">
          <w:rPr>
            <w:webHidden/>
          </w:rPr>
          <w:t>149</w:t>
        </w:r>
        <w:r w:rsidR="0094635B">
          <w:rPr>
            <w:webHidden/>
          </w:rPr>
          <w:fldChar w:fldCharType="end"/>
        </w:r>
      </w:hyperlink>
    </w:p>
    <w:p w:rsidR="0094635B" w:rsidRDefault="007F0631">
      <w:pPr>
        <w:pStyle w:val="ndice3"/>
        <w:rPr>
          <w:rFonts w:eastAsiaTheme="minorEastAsia" w:cstheme="minorBidi"/>
          <w:szCs w:val="22"/>
        </w:rPr>
      </w:pPr>
      <w:hyperlink w:anchor="_Toc16082904" w:history="1">
        <w:r w:rsidR="0094635B" w:rsidRPr="00666246">
          <w:rPr>
            <w:rStyle w:val="Hiperligao"/>
          </w:rPr>
          <w:t>6.1.</w:t>
        </w:r>
        <w:r w:rsidR="0094635B">
          <w:rPr>
            <w:rFonts w:eastAsiaTheme="minorEastAsia" w:cstheme="minorBidi"/>
            <w:szCs w:val="22"/>
          </w:rPr>
          <w:tab/>
        </w:r>
        <w:r w:rsidR="0094635B" w:rsidRPr="00666246">
          <w:rPr>
            <w:rStyle w:val="Hiperligao"/>
          </w:rPr>
          <w:t>Estágio Curricular</w:t>
        </w:r>
        <w:r w:rsidR="0094635B">
          <w:rPr>
            <w:webHidden/>
          </w:rPr>
          <w:tab/>
        </w:r>
        <w:r w:rsidR="0094635B">
          <w:rPr>
            <w:webHidden/>
          </w:rPr>
          <w:fldChar w:fldCharType="begin"/>
        </w:r>
        <w:r w:rsidR="0094635B">
          <w:rPr>
            <w:webHidden/>
          </w:rPr>
          <w:instrText xml:space="preserve"> PAGEREF _Toc16082904 \h </w:instrText>
        </w:r>
        <w:r w:rsidR="0094635B">
          <w:rPr>
            <w:webHidden/>
          </w:rPr>
        </w:r>
        <w:r w:rsidR="0094635B">
          <w:rPr>
            <w:webHidden/>
          </w:rPr>
          <w:fldChar w:fldCharType="separate"/>
        </w:r>
        <w:r w:rsidR="0094635B">
          <w:rPr>
            <w:webHidden/>
          </w:rPr>
          <w:t>149</w:t>
        </w:r>
        <w:r w:rsidR="0094635B">
          <w:rPr>
            <w:webHidden/>
          </w:rPr>
          <w:fldChar w:fldCharType="end"/>
        </w:r>
      </w:hyperlink>
    </w:p>
    <w:p w:rsidR="0094635B" w:rsidRDefault="007F0631">
      <w:pPr>
        <w:pStyle w:val="ndice3"/>
        <w:rPr>
          <w:rFonts w:eastAsiaTheme="minorEastAsia" w:cstheme="minorBidi"/>
          <w:szCs w:val="22"/>
        </w:rPr>
      </w:pPr>
      <w:hyperlink w:anchor="_Toc16082905" w:history="1">
        <w:r w:rsidR="0094635B" w:rsidRPr="00666246">
          <w:rPr>
            <w:rStyle w:val="Hiperligao"/>
          </w:rPr>
          <w:t>6.2.</w:t>
        </w:r>
        <w:r w:rsidR="0094635B">
          <w:rPr>
            <w:rFonts w:eastAsiaTheme="minorEastAsia" w:cstheme="minorBidi"/>
            <w:szCs w:val="22"/>
          </w:rPr>
          <w:tab/>
        </w:r>
        <w:r w:rsidR="0094635B" w:rsidRPr="00666246">
          <w:rPr>
            <w:rStyle w:val="Hiperligao"/>
          </w:rPr>
          <w:t>Trabalho de Curso</w:t>
        </w:r>
        <w:r w:rsidR="0094635B">
          <w:rPr>
            <w:webHidden/>
          </w:rPr>
          <w:tab/>
        </w:r>
        <w:r w:rsidR="0094635B">
          <w:rPr>
            <w:webHidden/>
          </w:rPr>
          <w:fldChar w:fldCharType="begin"/>
        </w:r>
        <w:r w:rsidR="0094635B">
          <w:rPr>
            <w:webHidden/>
          </w:rPr>
          <w:instrText xml:space="preserve"> PAGEREF _Toc16082905 \h </w:instrText>
        </w:r>
        <w:r w:rsidR="0094635B">
          <w:rPr>
            <w:webHidden/>
          </w:rPr>
        </w:r>
        <w:r w:rsidR="0094635B">
          <w:rPr>
            <w:webHidden/>
          </w:rPr>
          <w:fldChar w:fldCharType="separate"/>
        </w:r>
        <w:r w:rsidR="0094635B">
          <w:rPr>
            <w:webHidden/>
          </w:rPr>
          <w:t>151</w:t>
        </w:r>
        <w:r w:rsidR="0094635B">
          <w:rPr>
            <w:webHidden/>
          </w:rPr>
          <w:fldChar w:fldCharType="end"/>
        </w:r>
      </w:hyperlink>
    </w:p>
    <w:p w:rsidR="0094635B" w:rsidRDefault="007F0631">
      <w:pPr>
        <w:pStyle w:val="ndice3"/>
        <w:rPr>
          <w:rFonts w:eastAsiaTheme="minorEastAsia" w:cstheme="minorBidi"/>
          <w:szCs w:val="22"/>
        </w:rPr>
      </w:pPr>
      <w:hyperlink w:anchor="_Toc16082906" w:history="1">
        <w:r w:rsidR="0094635B" w:rsidRPr="00666246">
          <w:rPr>
            <w:rStyle w:val="Hiperligao"/>
          </w:rPr>
          <w:t>6.3.</w:t>
        </w:r>
        <w:r w:rsidR="0094635B">
          <w:rPr>
            <w:rFonts w:eastAsiaTheme="minorEastAsia" w:cstheme="minorBidi"/>
            <w:szCs w:val="22"/>
          </w:rPr>
          <w:tab/>
        </w:r>
        <w:r w:rsidR="0094635B" w:rsidRPr="00666246">
          <w:rPr>
            <w:rStyle w:val="Hiperligao"/>
          </w:rPr>
          <w:t>Atividades Complementares</w:t>
        </w:r>
        <w:r w:rsidR="0094635B">
          <w:rPr>
            <w:webHidden/>
          </w:rPr>
          <w:tab/>
        </w:r>
        <w:r w:rsidR="0094635B">
          <w:rPr>
            <w:webHidden/>
          </w:rPr>
          <w:fldChar w:fldCharType="begin"/>
        </w:r>
        <w:r w:rsidR="0094635B">
          <w:rPr>
            <w:webHidden/>
          </w:rPr>
          <w:instrText xml:space="preserve"> PAGEREF _Toc16082906 \h </w:instrText>
        </w:r>
        <w:r w:rsidR="0094635B">
          <w:rPr>
            <w:webHidden/>
          </w:rPr>
        </w:r>
        <w:r w:rsidR="0094635B">
          <w:rPr>
            <w:webHidden/>
          </w:rPr>
          <w:fldChar w:fldCharType="separate"/>
        </w:r>
        <w:r w:rsidR="0094635B">
          <w:rPr>
            <w:webHidden/>
          </w:rPr>
          <w:t>152</w:t>
        </w:r>
        <w:r w:rsidR="0094635B">
          <w:rPr>
            <w:webHidden/>
          </w:rPr>
          <w:fldChar w:fldCharType="end"/>
        </w:r>
      </w:hyperlink>
    </w:p>
    <w:p w:rsidR="0094635B" w:rsidRDefault="007F0631">
      <w:pPr>
        <w:pStyle w:val="ndice3"/>
        <w:rPr>
          <w:rFonts w:eastAsiaTheme="minorEastAsia" w:cstheme="minorBidi"/>
          <w:szCs w:val="22"/>
        </w:rPr>
      </w:pPr>
      <w:hyperlink w:anchor="_Toc16082907" w:history="1">
        <w:r w:rsidR="0094635B" w:rsidRPr="00666246">
          <w:rPr>
            <w:rStyle w:val="Hiperligao"/>
          </w:rPr>
          <w:t>6.4.</w:t>
        </w:r>
        <w:r w:rsidR="0094635B">
          <w:rPr>
            <w:rFonts w:eastAsiaTheme="minorEastAsia" w:cstheme="minorBidi"/>
            <w:szCs w:val="22"/>
          </w:rPr>
          <w:tab/>
        </w:r>
        <w:r w:rsidR="0094635B" w:rsidRPr="00666246">
          <w:rPr>
            <w:rStyle w:val="Hiperligao"/>
          </w:rPr>
          <w:t>Programas ou projetos de pesquisa (iniciação científica)</w:t>
        </w:r>
        <w:r w:rsidR="0094635B">
          <w:rPr>
            <w:webHidden/>
          </w:rPr>
          <w:tab/>
        </w:r>
        <w:r w:rsidR="0094635B">
          <w:rPr>
            <w:webHidden/>
          </w:rPr>
          <w:fldChar w:fldCharType="begin"/>
        </w:r>
        <w:r w:rsidR="0094635B">
          <w:rPr>
            <w:webHidden/>
          </w:rPr>
          <w:instrText xml:space="preserve"> PAGEREF _Toc16082907 \h </w:instrText>
        </w:r>
        <w:r w:rsidR="0094635B">
          <w:rPr>
            <w:webHidden/>
          </w:rPr>
        </w:r>
        <w:r w:rsidR="0094635B">
          <w:rPr>
            <w:webHidden/>
          </w:rPr>
          <w:fldChar w:fldCharType="separate"/>
        </w:r>
        <w:r w:rsidR="0094635B">
          <w:rPr>
            <w:webHidden/>
          </w:rPr>
          <w:t>156</w:t>
        </w:r>
        <w:r w:rsidR="0094635B">
          <w:rPr>
            <w:webHidden/>
          </w:rPr>
          <w:fldChar w:fldCharType="end"/>
        </w:r>
      </w:hyperlink>
    </w:p>
    <w:p w:rsidR="0094635B" w:rsidRDefault="007F0631">
      <w:pPr>
        <w:pStyle w:val="ndice3"/>
        <w:rPr>
          <w:rFonts w:eastAsiaTheme="minorEastAsia" w:cstheme="minorBidi"/>
          <w:szCs w:val="22"/>
        </w:rPr>
      </w:pPr>
      <w:hyperlink w:anchor="_Toc16082908" w:history="1">
        <w:r w:rsidR="0094635B" w:rsidRPr="00666246">
          <w:rPr>
            <w:rStyle w:val="Hiperligao"/>
          </w:rPr>
          <w:t>6.5.</w:t>
        </w:r>
        <w:r w:rsidR="0094635B">
          <w:rPr>
            <w:rFonts w:eastAsiaTheme="minorEastAsia" w:cstheme="minorBidi"/>
            <w:szCs w:val="22"/>
          </w:rPr>
          <w:tab/>
        </w:r>
        <w:r w:rsidR="0094635B" w:rsidRPr="00666246">
          <w:rPr>
            <w:rStyle w:val="Hiperligao"/>
          </w:rPr>
          <w:t>Programas ou projetos de Extensão</w:t>
        </w:r>
        <w:r w:rsidR="0094635B">
          <w:rPr>
            <w:webHidden/>
          </w:rPr>
          <w:tab/>
        </w:r>
        <w:r w:rsidR="0094635B">
          <w:rPr>
            <w:webHidden/>
          </w:rPr>
          <w:fldChar w:fldCharType="begin"/>
        </w:r>
        <w:r w:rsidR="0094635B">
          <w:rPr>
            <w:webHidden/>
          </w:rPr>
          <w:instrText xml:space="preserve"> PAGEREF _Toc16082908 \h </w:instrText>
        </w:r>
        <w:r w:rsidR="0094635B">
          <w:rPr>
            <w:webHidden/>
          </w:rPr>
        </w:r>
        <w:r w:rsidR="0094635B">
          <w:rPr>
            <w:webHidden/>
          </w:rPr>
          <w:fldChar w:fldCharType="separate"/>
        </w:r>
        <w:r w:rsidR="0094635B">
          <w:rPr>
            <w:webHidden/>
          </w:rPr>
          <w:t>156</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09" w:history="1">
        <w:r w:rsidR="0094635B" w:rsidRPr="00666246">
          <w:rPr>
            <w:rStyle w:val="Hiperligao"/>
          </w:rPr>
          <w:t>7.</w:t>
        </w:r>
        <w:r w:rsidR="0094635B">
          <w:rPr>
            <w:rFonts w:eastAsiaTheme="minorEastAsia" w:cstheme="minorBidi"/>
            <w:b w:val="0"/>
            <w:sz w:val="22"/>
            <w:szCs w:val="22"/>
          </w:rPr>
          <w:tab/>
        </w:r>
        <w:r w:rsidR="0094635B" w:rsidRPr="00666246">
          <w:rPr>
            <w:rStyle w:val="Hiperligao"/>
          </w:rPr>
          <w:t>Sistema de Avaliação do Curso</w:t>
        </w:r>
        <w:r w:rsidR="0094635B">
          <w:rPr>
            <w:webHidden/>
          </w:rPr>
          <w:tab/>
        </w:r>
        <w:r w:rsidR="0094635B">
          <w:rPr>
            <w:webHidden/>
          </w:rPr>
          <w:fldChar w:fldCharType="begin"/>
        </w:r>
        <w:r w:rsidR="0094635B">
          <w:rPr>
            <w:webHidden/>
          </w:rPr>
          <w:instrText xml:space="preserve"> PAGEREF _Toc16082909 \h </w:instrText>
        </w:r>
        <w:r w:rsidR="0094635B">
          <w:rPr>
            <w:webHidden/>
          </w:rPr>
        </w:r>
        <w:r w:rsidR="0094635B">
          <w:rPr>
            <w:webHidden/>
          </w:rPr>
          <w:fldChar w:fldCharType="separate"/>
        </w:r>
        <w:r w:rsidR="0094635B">
          <w:rPr>
            <w:webHidden/>
          </w:rPr>
          <w:t>159</w:t>
        </w:r>
        <w:r w:rsidR="0094635B">
          <w:rPr>
            <w:webHidden/>
          </w:rPr>
          <w:fldChar w:fldCharType="end"/>
        </w:r>
      </w:hyperlink>
    </w:p>
    <w:p w:rsidR="0094635B" w:rsidRDefault="007F0631">
      <w:pPr>
        <w:pStyle w:val="ndice3"/>
        <w:rPr>
          <w:rFonts w:eastAsiaTheme="minorEastAsia" w:cstheme="minorBidi"/>
          <w:szCs w:val="22"/>
        </w:rPr>
      </w:pPr>
      <w:hyperlink w:anchor="_Toc16082910" w:history="1">
        <w:r w:rsidR="0094635B" w:rsidRPr="00666246">
          <w:rPr>
            <w:rStyle w:val="Hiperligao"/>
          </w:rPr>
          <w:t>7.1.</w:t>
        </w:r>
        <w:r w:rsidR="0094635B">
          <w:rPr>
            <w:rFonts w:eastAsiaTheme="minorEastAsia" w:cstheme="minorBidi"/>
            <w:szCs w:val="22"/>
          </w:rPr>
          <w:tab/>
        </w:r>
        <w:r w:rsidR="0094635B" w:rsidRPr="00666246">
          <w:rPr>
            <w:rStyle w:val="Hiperligao"/>
          </w:rPr>
          <w:t>Avaliação do Processo de Ensino-Aprendizagem</w:t>
        </w:r>
        <w:r w:rsidR="0094635B">
          <w:rPr>
            <w:webHidden/>
          </w:rPr>
          <w:tab/>
        </w:r>
        <w:r w:rsidR="0094635B">
          <w:rPr>
            <w:webHidden/>
          </w:rPr>
          <w:fldChar w:fldCharType="begin"/>
        </w:r>
        <w:r w:rsidR="0094635B">
          <w:rPr>
            <w:webHidden/>
          </w:rPr>
          <w:instrText xml:space="preserve"> PAGEREF _Toc16082910 \h </w:instrText>
        </w:r>
        <w:r w:rsidR="0094635B">
          <w:rPr>
            <w:webHidden/>
          </w:rPr>
        </w:r>
        <w:r w:rsidR="0094635B">
          <w:rPr>
            <w:webHidden/>
          </w:rPr>
          <w:fldChar w:fldCharType="separate"/>
        </w:r>
        <w:r w:rsidR="0094635B">
          <w:rPr>
            <w:webHidden/>
          </w:rPr>
          <w:t>159</w:t>
        </w:r>
        <w:r w:rsidR="0094635B">
          <w:rPr>
            <w:webHidden/>
          </w:rPr>
          <w:fldChar w:fldCharType="end"/>
        </w:r>
      </w:hyperlink>
    </w:p>
    <w:p w:rsidR="0094635B" w:rsidRDefault="007F0631">
      <w:pPr>
        <w:pStyle w:val="ndice4"/>
        <w:rPr>
          <w:rFonts w:eastAsiaTheme="minorEastAsia" w:cstheme="minorBidi"/>
          <w:szCs w:val="22"/>
        </w:rPr>
      </w:pPr>
      <w:hyperlink w:anchor="_Toc16082911" w:history="1">
        <w:r w:rsidR="0094635B" w:rsidRPr="00666246">
          <w:rPr>
            <w:rStyle w:val="Hiperligao"/>
          </w:rPr>
          <w:t>7.1.1.</w:t>
        </w:r>
        <w:r w:rsidR="0094635B">
          <w:rPr>
            <w:rFonts w:eastAsiaTheme="minorEastAsia" w:cstheme="minorBidi"/>
            <w:szCs w:val="22"/>
          </w:rPr>
          <w:tab/>
        </w:r>
        <w:r w:rsidR="0094635B" w:rsidRPr="00666246">
          <w:rPr>
            <w:rStyle w:val="Hiperligao"/>
          </w:rPr>
          <w:t>Disciplinas Presenciais</w:t>
        </w:r>
        <w:r w:rsidR="0094635B">
          <w:rPr>
            <w:webHidden/>
          </w:rPr>
          <w:tab/>
        </w:r>
        <w:r w:rsidR="0094635B">
          <w:rPr>
            <w:webHidden/>
          </w:rPr>
          <w:fldChar w:fldCharType="begin"/>
        </w:r>
        <w:r w:rsidR="0094635B">
          <w:rPr>
            <w:webHidden/>
          </w:rPr>
          <w:instrText xml:space="preserve"> PAGEREF _Toc16082911 \h </w:instrText>
        </w:r>
        <w:r w:rsidR="0094635B">
          <w:rPr>
            <w:webHidden/>
          </w:rPr>
        </w:r>
        <w:r w:rsidR="0094635B">
          <w:rPr>
            <w:webHidden/>
          </w:rPr>
          <w:fldChar w:fldCharType="separate"/>
        </w:r>
        <w:r w:rsidR="0094635B">
          <w:rPr>
            <w:webHidden/>
          </w:rPr>
          <w:t>159</w:t>
        </w:r>
        <w:r w:rsidR="0094635B">
          <w:rPr>
            <w:webHidden/>
          </w:rPr>
          <w:fldChar w:fldCharType="end"/>
        </w:r>
      </w:hyperlink>
    </w:p>
    <w:p w:rsidR="0094635B" w:rsidRDefault="007F0631">
      <w:pPr>
        <w:pStyle w:val="ndice3"/>
        <w:rPr>
          <w:rFonts w:eastAsiaTheme="minorEastAsia" w:cstheme="minorBidi"/>
          <w:szCs w:val="22"/>
        </w:rPr>
      </w:pPr>
      <w:hyperlink w:anchor="_Toc16082912" w:history="1">
        <w:r w:rsidR="0094635B" w:rsidRPr="00666246">
          <w:rPr>
            <w:rStyle w:val="Hiperligao"/>
          </w:rPr>
          <w:t>7.2.</w:t>
        </w:r>
        <w:r w:rsidR="0094635B">
          <w:rPr>
            <w:rFonts w:eastAsiaTheme="minorEastAsia" w:cstheme="minorBidi"/>
            <w:szCs w:val="22"/>
          </w:rPr>
          <w:tab/>
        </w:r>
        <w:r w:rsidR="0094635B" w:rsidRPr="00666246">
          <w:rPr>
            <w:rStyle w:val="Hiperligao"/>
          </w:rPr>
          <w:t>Sistema de autoavaliação do curso</w:t>
        </w:r>
        <w:r w:rsidR="0094635B">
          <w:rPr>
            <w:webHidden/>
          </w:rPr>
          <w:tab/>
        </w:r>
        <w:r w:rsidR="0094635B">
          <w:rPr>
            <w:webHidden/>
          </w:rPr>
          <w:fldChar w:fldCharType="begin"/>
        </w:r>
        <w:r w:rsidR="0094635B">
          <w:rPr>
            <w:webHidden/>
          </w:rPr>
          <w:instrText xml:space="preserve"> PAGEREF _Toc16082912 \h </w:instrText>
        </w:r>
        <w:r w:rsidR="0094635B">
          <w:rPr>
            <w:webHidden/>
          </w:rPr>
        </w:r>
        <w:r w:rsidR="0094635B">
          <w:rPr>
            <w:webHidden/>
          </w:rPr>
          <w:fldChar w:fldCharType="separate"/>
        </w:r>
        <w:r w:rsidR="0094635B">
          <w:rPr>
            <w:webHidden/>
          </w:rPr>
          <w:t>160</w:t>
        </w:r>
        <w:r w:rsidR="0094635B">
          <w:rPr>
            <w:webHidden/>
          </w:rPr>
          <w:fldChar w:fldCharType="end"/>
        </w:r>
      </w:hyperlink>
    </w:p>
    <w:p w:rsidR="0094635B" w:rsidRDefault="007F0631">
      <w:pPr>
        <w:pStyle w:val="ndice1"/>
        <w:rPr>
          <w:rFonts w:eastAsiaTheme="minorEastAsia" w:cstheme="minorBidi"/>
          <w:b w:val="0"/>
          <w:sz w:val="22"/>
          <w:szCs w:val="22"/>
        </w:rPr>
      </w:pPr>
      <w:hyperlink w:anchor="_Toc16082913" w:history="1">
        <w:r w:rsidR="0094635B" w:rsidRPr="00666246">
          <w:rPr>
            <w:rStyle w:val="Hiperligao"/>
          </w:rPr>
          <w:t>III.</w:t>
        </w:r>
        <w:r w:rsidR="0094635B">
          <w:rPr>
            <w:rFonts w:eastAsiaTheme="minorEastAsia" w:cstheme="minorBidi"/>
            <w:b w:val="0"/>
            <w:sz w:val="22"/>
            <w:szCs w:val="22"/>
          </w:rPr>
          <w:tab/>
        </w:r>
        <w:r w:rsidR="0094635B" w:rsidRPr="00666246">
          <w:rPr>
            <w:rStyle w:val="Hiperligao"/>
          </w:rPr>
          <w:t>CORPO SOCIAL DO CURSO</w:t>
        </w:r>
        <w:r w:rsidR="0094635B">
          <w:rPr>
            <w:webHidden/>
          </w:rPr>
          <w:tab/>
        </w:r>
        <w:r w:rsidR="0094635B">
          <w:rPr>
            <w:webHidden/>
          </w:rPr>
          <w:fldChar w:fldCharType="begin"/>
        </w:r>
        <w:r w:rsidR="0094635B">
          <w:rPr>
            <w:webHidden/>
          </w:rPr>
          <w:instrText xml:space="preserve"> PAGEREF _Toc16082913 \h </w:instrText>
        </w:r>
        <w:r w:rsidR="0094635B">
          <w:rPr>
            <w:webHidden/>
          </w:rPr>
        </w:r>
        <w:r w:rsidR="0094635B">
          <w:rPr>
            <w:webHidden/>
          </w:rPr>
          <w:fldChar w:fldCharType="separate"/>
        </w:r>
        <w:r w:rsidR="0094635B">
          <w:rPr>
            <w:webHidden/>
          </w:rPr>
          <w:t>163</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14" w:history="1">
        <w:r w:rsidR="0094635B" w:rsidRPr="00666246">
          <w:rPr>
            <w:rStyle w:val="Hiperligao"/>
          </w:rPr>
          <w:t>1.</w:t>
        </w:r>
        <w:r w:rsidR="0094635B">
          <w:rPr>
            <w:rFonts w:eastAsiaTheme="minorEastAsia" w:cstheme="minorBidi"/>
            <w:b w:val="0"/>
            <w:sz w:val="22"/>
            <w:szCs w:val="22"/>
          </w:rPr>
          <w:tab/>
        </w:r>
        <w:r w:rsidR="0094635B" w:rsidRPr="00666246">
          <w:rPr>
            <w:rStyle w:val="Hiperligao"/>
          </w:rPr>
          <w:t>Corpo discente</w:t>
        </w:r>
        <w:r w:rsidR="0094635B">
          <w:rPr>
            <w:webHidden/>
          </w:rPr>
          <w:tab/>
        </w:r>
        <w:r w:rsidR="0094635B">
          <w:rPr>
            <w:webHidden/>
          </w:rPr>
          <w:fldChar w:fldCharType="begin"/>
        </w:r>
        <w:r w:rsidR="0094635B">
          <w:rPr>
            <w:webHidden/>
          </w:rPr>
          <w:instrText xml:space="preserve"> PAGEREF _Toc16082914 \h </w:instrText>
        </w:r>
        <w:r w:rsidR="0094635B">
          <w:rPr>
            <w:webHidden/>
          </w:rPr>
        </w:r>
        <w:r w:rsidR="0094635B">
          <w:rPr>
            <w:webHidden/>
          </w:rPr>
          <w:fldChar w:fldCharType="separate"/>
        </w:r>
        <w:r w:rsidR="0094635B">
          <w:rPr>
            <w:webHidden/>
          </w:rPr>
          <w:t>163</w:t>
        </w:r>
        <w:r w:rsidR="0094635B">
          <w:rPr>
            <w:webHidden/>
          </w:rPr>
          <w:fldChar w:fldCharType="end"/>
        </w:r>
      </w:hyperlink>
    </w:p>
    <w:p w:rsidR="0094635B" w:rsidRDefault="007F0631">
      <w:pPr>
        <w:pStyle w:val="ndice3"/>
        <w:rPr>
          <w:rFonts w:eastAsiaTheme="minorEastAsia" w:cstheme="minorBidi"/>
          <w:szCs w:val="22"/>
        </w:rPr>
      </w:pPr>
      <w:hyperlink w:anchor="_Toc16082915" w:history="1">
        <w:r w:rsidR="0094635B" w:rsidRPr="00666246">
          <w:rPr>
            <w:rStyle w:val="Hiperligao"/>
          </w:rPr>
          <w:t>1.1.</w:t>
        </w:r>
        <w:r w:rsidR="0094635B">
          <w:rPr>
            <w:rFonts w:eastAsiaTheme="minorEastAsia" w:cstheme="minorBidi"/>
            <w:szCs w:val="22"/>
          </w:rPr>
          <w:tab/>
        </w:r>
        <w:r w:rsidR="0094635B" w:rsidRPr="00666246">
          <w:rPr>
            <w:rStyle w:val="Hiperligao"/>
          </w:rPr>
          <w:t>Forma de acesso ao curso</w:t>
        </w:r>
        <w:r w:rsidR="0094635B">
          <w:rPr>
            <w:webHidden/>
          </w:rPr>
          <w:tab/>
        </w:r>
        <w:r w:rsidR="0094635B">
          <w:rPr>
            <w:webHidden/>
          </w:rPr>
          <w:fldChar w:fldCharType="begin"/>
        </w:r>
        <w:r w:rsidR="0094635B">
          <w:rPr>
            <w:webHidden/>
          </w:rPr>
          <w:instrText xml:space="preserve"> PAGEREF _Toc16082915 \h </w:instrText>
        </w:r>
        <w:r w:rsidR="0094635B">
          <w:rPr>
            <w:webHidden/>
          </w:rPr>
        </w:r>
        <w:r w:rsidR="0094635B">
          <w:rPr>
            <w:webHidden/>
          </w:rPr>
          <w:fldChar w:fldCharType="separate"/>
        </w:r>
        <w:r w:rsidR="0094635B">
          <w:rPr>
            <w:webHidden/>
          </w:rPr>
          <w:t>163</w:t>
        </w:r>
        <w:r w:rsidR="0094635B">
          <w:rPr>
            <w:webHidden/>
          </w:rPr>
          <w:fldChar w:fldCharType="end"/>
        </w:r>
      </w:hyperlink>
    </w:p>
    <w:p w:rsidR="0094635B" w:rsidRDefault="007F0631">
      <w:pPr>
        <w:pStyle w:val="ndice3"/>
        <w:rPr>
          <w:rFonts w:eastAsiaTheme="minorEastAsia" w:cstheme="minorBidi"/>
          <w:szCs w:val="22"/>
        </w:rPr>
      </w:pPr>
      <w:hyperlink w:anchor="_Toc16082916" w:history="1">
        <w:r w:rsidR="0094635B" w:rsidRPr="00666246">
          <w:rPr>
            <w:rStyle w:val="Hiperligao"/>
          </w:rPr>
          <w:t>1.2.</w:t>
        </w:r>
        <w:r w:rsidR="0094635B">
          <w:rPr>
            <w:rFonts w:eastAsiaTheme="minorEastAsia" w:cstheme="minorBidi"/>
            <w:szCs w:val="22"/>
          </w:rPr>
          <w:tab/>
        </w:r>
        <w:r w:rsidR="0094635B" w:rsidRPr="00666246">
          <w:rPr>
            <w:rStyle w:val="Hiperligao"/>
          </w:rPr>
          <w:t>Atenção aos discentes</w:t>
        </w:r>
        <w:r w:rsidR="0094635B">
          <w:rPr>
            <w:webHidden/>
          </w:rPr>
          <w:tab/>
        </w:r>
        <w:r w:rsidR="0094635B">
          <w:rPr>
            <w:webHidden/>
          </w:rPr>
          <w:fldChar w:fldCharType="begin"/>
        </w:r>
        <w:r w:rsidR="0094635B">
          <w:rPr>
            <w:webHidden/>
          </w:rPr>
          <w:instrText xml:space="preserve"> PAGEREF _Toc16082916 \h </w:instrText>
        </w:r>
        <w:r w:rsidR="0094635B">
          <w:rPr>
            <w:webHidden/>
          </w:rPr>
        </w:r>
        <w:r w:rsidR="0094635B">
          <w:rPr>
            <w:webHidden/>
          </w:rPr>
          <w:fldChar w:fldCharType="separate"/>
        </w:r>
        <w:r w:rsidR="0094635B">
          <w:rPr>
            <w:webHidden/>
          </w:rPr>
          <w:t>166</w:t>
        </w:r>
        <w:r w:rsidR="0094635B">
          <w:rPr>
            <w:webHidden/>
          </w:rPr>
          <w:fldChar w:fldCharType="end"/>
        </w:r>
      </w:hyperlink>
    </w:p>
    <w:p w:rsidR="0094635B" w:rsidRDefault="007F0631">
      <w:pPr>
        <w:pStyle w:val="ndice3"/>
        <w:rPr>
          <w:rFonts w:eastAsiaTheme="minorEastAsia" w:cstheme="minorBidi"/>
          <w:szCs w:val="22"/>
        </w:rPr>
      </w:pPr>
      <w:hyperlink w:anchor="_Toc16082917" w:history="1">
        <w:r w:rsidR="0094635B" w:rsidRPr="00666246">
          <w:rPr>
            <w:rStyle w:val="Hiperligao"/>
          </w:rPr>
          <w:t>1.3.</w:t>
        </w:r>
        <w:r w:rsidR="0094635B">
          <w:rPr>
            <w:rFonts w:eastAsiaTheme="minorEastAsia" w:cstheme="minorBidi"/>
            <w:szCs w:val="22"/>
          </w:rPr>
          <w:tab/>
        </w:r>
        <w:r w:rsidR="0094635B" w:rsidRPr="00666246">
          <w:rPr>
            <w:rStyle w:val="Hiperligao"/>
          </w:rPr>
          <w:t>Programas de Apoio Pedagógico e Financeiro</w:t>
        </w:r>
        <w:r w:rsidR="0094635B">
          <w:rPr>
            <w:webHidden/>
          </w:rPr>
          <w:tab/>
        </w:r>
        <w:r w:rsidR="0094635B">
          <w:rPr>
            <w:webHidden/>
          </w:rPr>
          <w:fldChar w:fldCharType="begin"/>
        </w:r>
        <w:r w:rsidR="0094635B">
          <w:rPr>
            <w:webHidden/>
          </w:rPr>
          <w:instrText xml:space="preserve"> PAGEREF _Toc16082917 \h </w:instrText>
        </w:r>
        <w:r w:rsidR="0094635B">
          <w:rPr>
            <w:webHidden/>
          </w:rPr>
        </w:r>
        <w:r w:rsidR="0094635B">
          <w:rPr>
            <w:webHidden/>
          </w:rPr>
          <w:fldChar w:fldCharType="separate"/>
        </w:r>
        <w:r w:rsidR="0094635B">
          <w:rPr>
            <w:webHidden/>
          </w:rPr>
          <w:t>166</w:t>
        </w:r>
        <w:r w:rsidR="0094635B">
          <w:rPr>
            <w:webHidden/>
          </w:rPr>
          <w:fldChar w:fldCharType="end"/>
        </w:r>
      </w:hyperlink>
    </w:p>
    <w:p w:rsidR="0094635B" w:rsidRDefault="007F0631">
      <w:pPr>
        <w:pStyle w:val="ndice4"/>
        <w:rPr>
          <w:rFonts w:eastAsiaTheme="minorEastAsia" w:cstheme="minorBidi"/>
          <w:szCs w:val="22"/>
        </w:rPr>
      </w:pPr>
      <w:hyperlink w:anchor="_Toc16082918" w:history="1">
        <w:r w:rsidR="0094635B" w:rsidRPr="00666246">
          <w:rPr>
            <w:rStyle w:val="Hiperligao"/>
          </w:rPr>
          <w:t>1.3.1.</w:t>
        </w:r>
        <w:r w:rsidR="0094635B">
          <w:rPr>
            <w:rFonts w:eastAsiaTheme="minorEastAsia" w:cstheme="minorBidi"/>
            <w:szCs w:val="22"/>
          </w:rPr>
          <w:tab/>
        </w:r>
        <w:r w:rsidR="0094635B" w:rsidRPr="00666246">
          <w:rPr>
            <w:rStyle w:val="Hiperligao"/>
          </w:rPr>
          <w:t>Estímulos à Permanência</w:t>
        </w:r>
        <w:r w:rsidR="0094635B">
          <w:rPr>
            <w:webHidden/>
          </w:rPr>
          <w:tab/>
        </w:r>
        <w:r w:rsidR="0094635B">
          <w:rPr>
            <w:webHidden/>
          </w:rPr>
          <w:fldChar w:fldCharType="begin"/>
        </w:r>
        <w:r w:rsidR="0094635B">
          <w:rPr>
            <w:webHidden/>
          </w:rPr>
          <w:instrText xml:space="preserve"> PAGEREF _Toc16082918 \h </w:instrText>
        </w:r>
        <w:r w:rsidR="0094635B">
          <w:rPr>
            <w:webHidden/>
          </w:rPr>
        </w:r>
        <w:r w:rsidR="0094635B">
          <w:rPr>
            <w:webHidden/>
          </w:rPr>
          <w:fldChar w:fldCharType="separate"/>
        </w:r>
        <w:r w:rsidR="0094635B">
          <w:rPr>
            <w:webHidden/>
          </w:rPr>
          <w:t>166</w:t>
        </w:r>
        <w:r w:rsidR="0094635B">
          <w:rPr>
            <w:webHidden/>
          </w:rPr>
          <w:fldChar w:fldCharType="end"/>
        </w:r>
      </w:hyperlink>
    </w:p>
    <w:p w:rsidR="0094635B" w:rsidRDefault="007F0631">
      <w:pPr>
        <w:pStyle w:val="ndice5"/>
        <w:rPr>
          <w:rFonts w:eastAsiaTheme="minorEastAsia" w:cstheme="minorBidi"/>
          <w:sz w:val="22"/>
          <w:szCs w:val="22"/>
        </w:rPr>
      </w:pPr>
      <w:hyperlink w:anchor="_Toc16082919" w:history="1">
        <w:r w:rsidR="0094635B" w:rsidRPr="00666246">
          <w:rPr>
            <w:rStyle w:val="Hiperligao"/>
          </w:rPr>
          <w:t>1.3.1.1.</w:t>
        </w:r>
        <w:r w:rsidR="0094635B">
          <w:rPr>
            <w:rFonts w:eastAsiaTheme="minorEastAsia" w:cstheme="minorBidi"/>
            <w:sz w:val="22"/>
            <w:szCs w:val="22"/>
          </w:rPr>
          <w:tab/>
        </w:r>
        <w:r w:rsidR="0094635B" w:rsidRPr="00666246">
          <w:rPr>
            <w:rStyle w:val="Hiperligao"/>
          </w:rPr>
          <w:t>Programa de Nivelamento</w:t>
        </w:r>
        <w:r w:rsidR="0094635B">
          <w:rPr>
            <w:webHidden/>
          </w:rPr>
          <w:tab/>
        </w:r>
        <w:r w:rsidR="0094635B">
          <w:rPr>
            <w:webHidden/>
          </w:rPr>
          <w:fldChar w:fldCharType="begin"/>
        </w:r>
        <w:r w:rsidR="0094635B">
          <w:rPr>
            <w:webHidden/>
          </w:rPr>
          <w:instrText xml:space="preserve"> PAGEREF _Toc16082919 \h </w:instrText>
        </w:r>
        <w:r w:rsidR="0094635B">
          <w:rPr>
            <w:webHidden/>
          </w:rPr>
        </w:r>
        <w:r w:rsidR="0094635B">
          <w:rPr>
            <w:webHidden/>
          </w:rPr>
          <w:fldChar w:fldCharType="separate"/>
        </w:r>
        <w:r w:rsidR="0094635B">
          <w:rPr>
            <w:webHidden/>
          </w:rPr>
          <w:t>166</w:t>
        </w:r>
        <w:r w:rsidR="0094635B">
          <w:rPr>
            <w:webHidden/>
          </w:rPr>
          <w:fldChar w:fldCharType="end"/>
        </w:r>
      </w:hyperlink>
    </w:p>
    <w:p w:rsidR="0094635B" w:rsidRDefault="007F0631">
      <w:pPr>
        <w:pStyle w:val="ndice5"/>
        <w:rPr>
          <w:rFonts w:eastAsiaTheme="minorEastAsia" w:cstheme="minorBidi"/>
          <w:sz w:val="22"/>
          <w:szCs w:val="22"/>
        </w:rPr>
      </w:pPr>
      <w:hyperlink w:anchor="_Toc16082920" w:history="1">
        <w:r w:rsidR="0094635B" w:rsidRPr="00666246">
          <w:rPr>
            <w:rStyle w:val="Hiperligao"/>
          </w:rPr>
          <w:t>1.3.1.2.</w:t>
        </w:r>
        <w:r w:rsidR="0094635B">
          <w:rPr>
            <w:rFonts w:eastAsiaTheme="minorEastAsia" w:cstheme="minorBidi"/>
            <w:sz w:val="22"/>
            <w:szCs w:val="22"/>
          </w:rPr>
          <w:tab/>
        </w:r>
        <w:r w:rsidR="0094635B" w:rsidRPr="00666246">
          <w:rPr>
            <w:rStyle w:val="Hiperligao"/>
          </w:rPr>
          <w:t>Programa de Atendimento Psicopedagógico</w:t>
        </w:r>
        <w:r w:rsidR="0094635B">
          <w:rPr>
            <w:webHidden/>
          </w:rPr>
          <w:tab/>
        </w:r>
        <w:r w:rsidR="0094635B">
          <w:rPr>
            <w:webHidden/>
          </w:rPr>
          <w:fldChar w:fldCharType="begin"/>
        </w:r>
        <w:r w:rsidR="0094635B">
          <w:rPr>
            <w:webHidden/>
          </w:rPr>
          <w:instrText xml:space="preserve"> PAGEREF _Toc16082920 \h </w:instrText>
        </w:r>
        <w:r w:rsidR="0094635B">
          <w:rPr>
            <w:webHidden/>
          </w:rPr>
        </w:r>
        <w:r w:rsidR="0094635B">
          <w:rPr>
            <w:webHidden/>
          </w:rPr>
          <w:fldChar w:fldCharType="separate"/>
        </w:r>
        <w:r w:rsidR="0094635B">
          <w:rPr>
            <w:webHidden/>
          </w:rPr>
          <w:t>168</w:t>
        </w:r>
        <w:r w:rsidR="0094635B">
          <w:rPr>
            <w:webHidden/>
          </w:rPr>
          <w:fldChar w:fldCharType="end"/>
        </w:r>
      </w:hyperlink>
    </w:p>
    <w:p w:rsidR="0094635B" w:rsidRDefault="007F0631">
      <w:pPr>
        <w:pStyle w:val="ndice5"/>
        <w:rPr>
          <w:rFonts w:eastAsiaTheme="minorEastAsia" w:cstheme="minorBidi"/>
          <w:sz w:val="22"/>
          <w:szCs w:val="22"/>
        </w:rPr>
      </w:pPr>
      <w:hyperlink w:anchor="_Toc16082921" w:history="1">
        <w:r w:rsidR="0094635B" w:rsidRPr="00666246">
          <w:rPr>
            <w:rStyle w:val="Hiperligao"/>
          </w:rPr>
          <w:t>1.3.1.3.</w:t>
        </w:r>
        <w:r w:rsidR="0094635B">
          <w:rPr>
            <w:rFonts w:eastAsiaTheme="minorEastAsia" w:cstheme="minorBidi"/>
            <w:sz w:val="22"/>
            <w:szCs w:val="22"/>
          </w:rPr>
          <w:tab/>
        </w:r>
        <w:r w:rsidR="0094635B" w:rsidRPr="00666246">
          <w:rPr>
            <w:rStyle w:val="Hiperligao"/>
          </w:rPr>
          <w:t>Programa de Bolsas e Financiamento Estudantil</w:t>
        </w:r>
        <w:r w:rsidR="0094635B">
          <w:rPr>
            <w:webHidden/>
          </w:rPr>
          <w:tab/>
        </w:r>
        <w:r w:rsidR="0094635B">
          <w:rPr>
            <w:webHidden/>
          </w:rPr>
          <w:fldChar w:fldCharType="begin"/>
        </w:r>
        <w:r w:rsidR="0094635B">
          <w:rPr>
            <w:webHidden/>
          </w:rPr>
          <w:instrText xml:space="preserve"> PAGEREF _Toc16082921 \h </w:instrText>
        </w:r>
        <w:r w:rsidR="0094635B">
          <w:rPr>
            <w:webHidden/>
          </w:rPr>
        </w:r>
        <w:r w:rsidR="0094635B">
          <w:rPr>
            <w:webHidden/>
          </w:rPr>
          <w:fldChar w:fldCharType="separate"/>
        </w:r>
        <w:r w:rsidR="0094635B">
          <w:rPr>
            <w:webHidden/>
          </w:rPr>
          <w:t>172</w:t>
        </w:r>
        <w:r w:rsidR="0094635B">
          <w:rPr>
            <w:webHidden/>
          </w:rPr>
          <w:fldChar w:fldCharType="end"/>
        </w:r>
      </w:hyperlink>
    </w:p>
    <w:p w:rsidR="0094635B" w:rsidRDefault="007F0631">
      <w:pPr>
        <w:pStyle w:val="ndice4"/>
        <w:rPr>
          <w:rFonts w:eastAsiaTheme="minorEastAsia" w:cstheme="minorBidi"/>
          <w:szCs w:val="22"/>
        </w:rPr>
      </w:pPr>
      <w:hyperlink w:anchor="_Toc16082922" w:history="1">
        <w:r w:rsidR="0094635B" w:rsidRPr="00666246">
          <w:rPr>
            <w:rStyle w:val="Hiperligao"/>
          </w:rPr>
          <w:t>1.3.2.</w:t>
        </w:r>
        <w:r w:rsidR="0094635B">
          <w:rPr>
            <w:rFonts w:eastAsiaTheme="minorEastAsia" w:cstheme="minorBidi"/>
            <w:szCs w:val="22"/>
          </w:rPr>
          <w:tab/>
        </w:r>
        <w:r w:rsidR="0094635B" w:rsidRPr="00666246">
          <w:rPr>
            <w:rStyle w:val="Hiperligao"/>
          </w:rPr>
          <w:t>Apoio às atividades acadêmicas</w:t>
        </w:r>
        <w:r w:rsidR="0094635B">
          <w:rPr>
            <w:webHidden/>
          </w:rPr>
          <w:tab/>
        </w:r>
        <w:r w:rsidR="0094635B">
          <w:rPr>
            <w:webHidden/>
          </w:rPr>
          <w:fldChar w:fldCharType="begin"/>
        </w:r>
        <w:r w:rsidR="0094635B">
          <w:rPr>
            <w:webHidden/>
          </w:rPr>
          <w:instrText xml:space="preserve"> PAGEREF _Toc16082922 \h </w:instrText>
        </w:r>
        <w:r w:rsidR="0094635B">
          <w:rPr>
            <w:webHidden/>
          </w:rPr>
        </w:r>
        <w:r w:rsidR="0094635B">
          <w:rPr>
            <w:webHidden/>
          </w:rPr>
          <w:fldChar w:fldCharType="separate"/>
        </w:r>
        <w:r w:rsidR="0094635B">
          <w:rPr>
            <w:webHidden/>
          </w:rPr>
          <w:t>180</w:t>
        </w:r>
        <w:r w:rsidR="0094635B">
          <w:rPr>
            <w:webHidden/>
          </w:rPr>
          <w:fldChar w:fldCharType="end"/>
        </w:r>
      </w:hyperlink>
    </w:p>
    <w:p w:rsidR="0094635B" w:rsidRDefault="007F0631">
      <w:pPr>
        <w:pStyle w:val="ndice5"/>
        <w:rPr>
          <w:rFonts w:eastAsiaTheme="minorEastAsia" w:cstheme="minorBidi"/>
          <w:sz w:val="22"/>
          <w:szCs w:val="22"/>
        </w:rPr>
      </w:pPr>
      <w:hyperlink w:anchor="_Toc16082923" w:history="1">
        <w:r w:rsidR="0094635B" w:rsidRPr="00666246">
          <w:rPr>
            <w:rStyle w:val="Hiperligao"/>
          </w:rPr>
          <w:t>1.3.2.1.</w:t>
        </w:r>
        <w:r w:rsidR="0094635B">
          <w:rPr>
            <w:rFonts w:eastAsiaTheme="minorEastAsia" w:cstheme="minorBidi"/>
            <w:sz w:val="22"/>
            <w:szCs w:val="22"/>
          </w:rPr>
          <w:tab/>
        </w:r>
        <w:r w:rsidR="0094635B" w:rsidRPr="00666246">
          <w:rPr>
            <w:rStyle w:val="Hiperligao"/>
          </w:rPr>
          <w:t>Apoio à intermediação e Acompanhamento de Estágios remunerados ou não-obrigatórios</w:t>
        </w:r>
        <w:r w:rsidR="0094635B">
          <w:rPr>
            <w:webHidden/>
          </w:rPr>
          <w:tab/>
        </w:r>
        <w:r w:rsidR="0094635B">
          <w:rPr>
            <w:webHidden/>
          </w:rPr>
          <w:fldChar w:fldCharType="begin"/>
        </w:r>
        <w:r w:rsidR="0094635B">
          <w:rPr>
            <w:webHidden/>
          </w:rPr>
          <w:instrText xml:space="preserve"> PAGEREF _Toc16082923 \h </w:instrText>
        </w:r>
        <w:r w:rsidR="0094635B">
          <w:rPr>
            <w:webHidden/>
          </w:rPr>
        </w:r>
        <w:r w:rsidR="0094635B">
          <w:rPr>
            <w:webHidden/>
          </w:rPr>
          <w:fldChar w:fldCharType="separate"/>
        </w:r>
        <w:r w:rsidR="0094635B">
          <w:rPr>
            <w:webHidden/>
          </w:rPr>
          <w:t>180</w:t>
        </w:r>
        <w:r w:rsidR="0094635B">
          <w:rPr>
            <w:webHidden/>
          </w:rPr>
          <w:fldChar w:fldCharType="end"/>
        </w:r>
      </w:hyperlink>
    </w:p>
    <w:p w:rsidR="0094635B" w:rsidRDefault="007F0631">
      <w:pPr>
        <w:pStyle w:val="ndice4"/>
        <w:rPr>
          <w:rFonts w:eastAsiaTheme="minorEastAsia" w:cstheme="minorBidi"/>
          <w:szCs w:val="22"/>
        </w:rPr>
      </w:pPr>
      <w:hyperlink w:anchor="_Toc16082924" w:history="1">
        <w:r w:rsidR="0094635B" w:rsidRPr="00666246">
          <w:rPr>
            <w:rStyle w:val="Hiperligao"/>
          </w:rPr>
          <w:t>1.3.3.</w:t>
        </w:r>
        <w:r w:rsidR="0094635B">
          <w:rPr>
            <w:rFonts w:eastAsiaTheme="minorEastAsia" w:cstheme="minorBidi"/>
            <w:szCs w:val="22"/>
          </w:rPr>
          <w:tab/>
        </w:r>
        <w:r w:rsidR="0094635B" w:rsidRPr="00666246">
          <w:rPr>
            <w:rStyle w:val="Hiperligao"/>
          </w:rPr>
          <w:t>Programa de Monitoria</w:t>
        </w:r>
        <w:r w:rsidR="0094635B">
          <w:rPr>
            <w:webHidden/>
          </w:rPr>
          <w:tab/>
        </w:r>
        <w:r w:rsidR="0094635B">
          <w:rPr>
            <w:webHidden/>
          </w:rPr>
          <w:fldChar w:fldCharType="begin"/>
        </w:r>
        <w:r w:rsidR="0094635B">
          <w:rPr>
            <w:webHidden/>
          </w:rPr>
          <w:instrText xml:space="preserve"> PAGEREF _Toc16082924 \h </w:instrText>
        </w:r>
        <w:r w:rsidR="0094635B">
          <w:rPr>
            <w:webHidden/>
          </w:rPr>
        </w:r>
        <w:r w:rsidR="0094635B">
          <w:rPr>
            <w:webHidden/>
          </w:rPr>
          <w:fldChar w:fldCharType="separate"/>
        </w:r>
        <w:r w:rsidR="0094635B">
          <w:rPr>
            <w:webHidden/>
          </w:rPr>
          <w:t>181</w:t>
        </w:r>
        <w:r w:rsidR="0094635B">
          <w:rPr>
            <w:webHidden/>
          </w:rPr>
          <w:fldChar w:fldCharType="end"/>
        </w:r>
      </w:hyperlink>
    </w:p>
    <w:p w:rsidR="0094635B" w:rsidRDefault="007F0631">
      <w:pPr>
        <w:pStyle w:val="ndice4"/>
        <w:rPr>
          <w:rFonts w:eastAsiaTheme="minorEastAsia" w:cstheme="minorBidi"/>
          <w:szCs w:val="22"/>
        </w:rPr>
      </w:pPr>
      <w:hyperlink w:anchor="_Toc16082925" w:history="1">
        <w:r w:rsidR="0094635B" w:rsidRPr="00666246">
          <w:rPr>
            <w:rStyle w:val="Hiperligao"/>
          </w:rPr>
          <w:t>1.3.4.</w:t>
        </w:r>
        <w:r w:rsidR="0094635B">
          <w:rPr>
            <w:rFonts w:eastAsiaTheme="minorEastAsia" w:cstheme="minorBidi"/>
            <w:szCs w:val="22"/>
          </w:rPr>
          <w:tab/>
        </w:r>
        <w:r w:rsidR="0094635B" w:rsidRPr="00666246">
          <w:rPr>
            <w:rStyle w:val="Hiperligao"/>
          </w:rPr>
          <w:t>Acessibilidade Metodológica e Instrumental</w:t>
        </w:r>
        <w:r w:rsidR="0094635B">
          <w:rPr>
            <w:webHidden/>
          </w:rPr>
          <w:tab/>
        </w:r>
        <w:r w:rsidR="0094635B">
          <w:rPr>
            <w:webHidden/>
          </w:rPr>
          <w:fldChar w:fldCharType="begin"/>
        </w:r>
        <w:r w:rsidR="0094635B">
          <w:rPr>
            <w:webHidden/>
          </w:rPr>
          <w:instrText xml:space="preserve"> PAGEREF _Toc16082925 \h </w:instrText>
        </w:r>
        <w:r w:rsidR="0094635B">
          <w:rPr>
            <w:webHidden/>
          </w:rPr>
        </w:r>
        <w:r w:rsidR="0094635B">
          <w:rPr>
            <w:webHidden/>
          </w:rPr>
          <w:fldChar w:fldCharType="separate"/>
        </w:r>
        <w:r w:rsidR="0094635B">
          <w:rPr>
            <w:webHidden/>
          </w:rPr>
          <w:t>183</w:t>
        </w:r>
        <w:r w:rsidR="0094635B">
          <w:rPr>
            <w:webHidden/>
          </w:rPr>
          <w:fldChar w:fldCharType="end"/>
        </w:r>
      </w:hyperlink>
    </w:p>
    <w:p w:rsidR="0094635B" w:rsidRDefault="007F0631">
      <w:pPr>
        <w:pStyle w:val="ndice3"/>
        <w:rPr>
          <w:rFonts w:eastAsiaTheme="minorEastAsia" w:cstheme="minorBidi"/>
          <w:szCs w:val="22"/>
        </w:rPr>
      </w:pPr>
      <w:hyperlink w:anchor="_Toc16082926" w:history="1">
        <w:r w:rsidR="0094635B" w:rsidRPr="00666246">
          <w:rPr>
            <w:rStyle w:val="Hiperligao"/>
          </w:rPr>
          <w:t>1.4.</w:t>
        </w:r>
        <w:r w:rsidR="0094635B">
          <w:rPr>
            <w:rFonts w:eastAsiaTheme="minorEastAsia" w:cstheme="minorBidi"/>
            <w:szCs w:val="22"/>
          </w:rPr>
          <w:tab/>
        </w:r>
        <w:r w:rsidR="0094635B" w:rsidRPr="00666246">
          <w:rPr>
            <w:rStyle w:val="Hiperligao"/>
          </w:rPr>
          <w:t>Ouvidoria</w:t>
        </w:r>
        <w:r w:rsidR="0094635B">
          <w:rPr>
            <w:webHidden/>
          </w:rPr>
          <w:tab/>
        </w:r>
        <w:r w:rsidR="0094635B">
          <w:rPr>
            <w:webHidden/>
          </w:rPr>
          <w:fldChar w:fldCharType="begin"/>
        </w:r>
        <w:r w:rsidR="0094635B">
          <w:rPr>
            <w:webHidden/>
          </w:rPr>
          <w:instrText xml:space="preserve"> PAGEREF _Toc16082926 \h </w:instrText>
        </w:r>
        <w:r w:rsidR="0094635B">
          <w:rPr>
            <w:webHidden/>
          </w:rPr>
        </w:r>
        <w:r w:rsidR="0094635B">
          <w:rPr>
            <w:webHidden/>
          </w:rPr>
          <w:fldChar w:fldCharType="separate"/>
        </w:r>
        <w:r w:rsidR="0094635B">
          <w:rPr>
            <w:webHidden/>
          </w:rPr>
          <w:t>184</w:t>
        </w:r>
        <w:r w:rsidR="0094635B">
          <w:rPr>
            <w:webHidden/>
          </w:rPr>
          <w:fldChar w:fldCharType="end"/>
        </w:r>
      </w:hyperlink>
    </w:p>
    <w:p w:rsidR="0094635B" w:rsidRDefault="007F0631">
      <w:pPr>
        <w:pStyle w:val="ndice3"/>
        <w:rPr>
          <w:rFonts w:eastAsiaTheme="minorEastAsia" w:cstheme="minorBidi"/>
          <w:szCs w:val="22"/>
        </w:rPr>
      </w:pPr>
      <w:hyperlink w:anchor="_Toc16082927" w:history="1">
        <w:r w:rsidR="0094635B" w:rsidRPr="00666246">
          <w:rPr>
            <w:rStyle w:val="Hiperligao"/>
          </w:rPr>
          <w:t>1.5.</w:t>
        </w:r>
        <w:r w:rsidR="0094635B">
          <w:rPr>
            <w:rFonts w:eastAsiaTheme="minorEastAsia" w:cstheme="minorBidi"/>
            <w:szCs w:val="22"/>
          </w:rPr>
          <w:tab/>
        </w:r>
        <w:r w:rsidR="0094635B" w:rsidRPr="00666246">
          <w:rPr>
            <w:rStyle w:val="Hiperligao"/>
          </w:rPr>
          <w:t>Acompanhamento de egressos</w:t>
        </w:r>
        <w:r w:rsidR="0094635B">
          <w:rPr>
            <w:webHidden/>
          </w:rPr>
          <w:tab/>
        </w:r>
        <w:r w:rsidR="0094635B">
          <w:rPr>
            <w:webHidden/>
          </w:rPr>
          <w:fldChar w:fldCharType="begin"/>
        </w:r>
        <w:r w:rsidR="0094635B">
          <w:rPr>
            <w:webHidden/>
          </w:rPr>
          <w:instrText xml:space="preserve"> PAGEREF _Toc16082927 \h </w:instrText>
        </w:r>
        <w:r w:rsidR="0094635B">
          <w:rPr>
            <w:webHidden/>
          </w:rPr>
        </w:r>
        <w:r w:rsidR="0094635B">
          <w:rPr>
            <w:webHidden/>
          </w:rPr>
          <w:fldChar w:fldCharType="separate"/>
        </w:r>
        <w:r w:rsidR="0094635B">
          <w:rPr>
            <w:webHidden/>
          </w:rPr>
          <w:t>186</w:t>
        </w:r>
        <w:r w:rsidR="0094635B">
          <w:rPr>
            <w:webHidden/>
          </w:rPr>
          <w:fldChar w:fldCharType="end"/>
        </w:r>
      </w:hyperlink>
    </w:p>
    <w:p w:rsidR="0094635B" w:rsidRDefault="007F0631">
      <w:pPr>
        <w:pStyle w:val="ndice3"/>
        <w:rPr>
          <w:rFonts w:eastAsiaTheme="minorEastAsia" w:cstheme="minorBidi"/>
          <w:szCs w:val="22"/>
        </w:rPr>
      </w:pPr>
      <w:hyperlink w:anchor="_Toc16082928" w:history="1">
        <w:r w:rsidR="0094635B" w:rsidRPr="00666246">
          <w:rPr>
            <w:rStyle w:val="Hiperligao"/>
          </w:rPr>
          <w:t>1.6.</w:t>
        </w:r>
        <w:r w:rsidR="0094635B">
          <w:rPr>
            <w:rFonts w:eastAsiaTheme="minorEastAsia" w:cstheme="minorBidi"/>
            <w:szCs w:val="22"/>
          </w:rPr>
          <w:tab/>
        </w:r>
        <w:r w:rsidR="0094635B" w:rsidRPr="00666246">
          <w:rPr>
            <w:rStyle w:val="Hiperligao"/>
          </w:rPr>
          <w:t>Registros acadêmicos</w:t>
        </w:r>
        <w:r w:rsidR="0094635B">
          <w:rPr>
            <w:webHidden/>
          </w:rPr>
          <w:tab/>
        </w:r>
        <w:r w:rsidR="0094635B">
          <w:rPr>
            <w:webHidden/>
          </w:rPr>
          <w:fldChar w:fldCharType="begin"/>
        </w:r>
        <w:r w:rsidR="0094635B">
          <w:rPr>
            <w:webHidden/>
          </w:rPr>
          <w:instrText xml:space="preserve"> PAGEREF _Toc16082928 \h </w:instrText>
        </w:r>
        <w:r w:rsidR="0094635B">
          <w:rPr>
            <w:webHidden/>
          </w:rPr>
        </w:r>
        <w:r w:rsidR="0094635B">
          <w:rPr>
            <w:webHidden/>
          </w:rPr>
          <w:fldChar w:fldCharType="separate"/>
        </w:r>
        <w:r w:rsidR="0094635B">
          <w:rPr>
            <w:webHidden/>
          </w:rPr>
          <w:t>188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29" w:history="1">
        <w:r w:rsidR="0094635B" w:rsidRPr="00666246">
          <w:rPr>
            <w:rStyle w:val="Hiperligao"/>
          </w:rPr>
          <w:t>2.</w:t>
        </w:r>
        <w:r w:rsidR="0094635B">
          <w:rPr>
            <w:rFonts w:eastAsiaTheme="minorEastAsia" w:cstheme="minorBidi"/>
            <w:b w:val="0"/>
            <w:sz w:val="22"/>
            <w:szCs w:val="22"/>
          </w:rPr>
          <w:tab/>
        </w:r>
        <w:r w:rsidR="0094635B" w:rsidRPr="00666246">
          <w:rPr>
            <w:rStyle w:val="Hiperligao"/>
          </w:rPr>
          <w:t>Núcleo Docente Estruturante – NDE</w:t>
        </w:r>
        <w:r w:rsidR="0094635B">
          <w:rPr>
            <w:webHidden/>
          </w:rPr>
          <w:tab/>
        </w:r>
        <w:r w:rsidR="0094635B">
          <w:rPr>
            <w:webHidden/>
          </w:rPr>
          <w:fldChar w:fldCharType="begin"/>
        </w:r>
        <w:r w:rsidR="0094635B">
          <w:rPr>
            <w:webHidden/>
          </w:rPr>
          <w:instrText xml:space="preserve"> PAGEREF _Toc16082929 \h </w:instrText>
        </w:r>
        <w:r w:rsidR="0094635B">
          <w:rPr>
            <w:webHidden/>
          </w:rPr>
        </w:r>
        <w:r w:rsidR="0094635B">
          <w:rPr>
            <w:webHidden/>
          </w:rPr>
          <w:fldChar w:fldCharType="separate"/>
        </w:r>
        <w:r w:rsidR="0094635B">
          <w:rPr>
            <w:webHidden/>
          </w:rPr>
          <w:t>188</w:t>
        </w:r>
        <w:r w:rsidR="0094635B">
          <w:rPr>
            <w:webHidden/>
          </w:rPr>
          <w:fldChar w:fldCharType="end"/>
        </w:r>
      </w:hyperlink>
    </w:p>
    <w:p w:rsidR="0094635B" w:rsidRDefault="007F0631">
      <w:pPr>
        <w:pStyle w:val="ndice3"/>
        <w:rPr>
          <w:rFonts w:eastAsiaTheme="minorEastAsia" w:cstheme="minorBidi"/>
          <w:szCs w:val="22"/>
        </w:rPr>
      </w:pPr>
      <w:hyperlink w:anchor="_Toc16082930" w:history="1">
        <w:r w:rsidR="0094635B" w:rsidRPr="00666246">
          <w:rPr>
            <w:rStyle w:val="Hiperligao"/>
          </w:rPr>
          <w:t>2.1.</w:t>
        </w:r>
        <w:r w:rsidR="0094635B">
          <w:rPr>
            <w:rFonts w:eastAsiaTheme="minorEastAsia" w:cstheme="minorBidi"/>
            <w:szCs w:val="22"/>
          </w:rPr>
          <w:tab/>
        </w:r>
        <w:r w:rsidR="0094635B" w:rsidRPr="00666246">
          <w:rPr>
            <w:rStyle w:val="Hiperligao"/>
          </w:rPr>
          <w:t>Composição e Atuação</w:t>
        </w:r>
        <w:r w:rsidR="0094635B">
          <w:rPr>
            <w:webHidden/>
          </w:rPr>
          <w:tab/>
        </w:r>
        <w:r w:rsidR="0094635B">
          <w:rPr>
            <w:webHidden/>
          </w:rPr>
          <w:fldChar w:fldCharType="begin"/>
        </w:r>
        <w:r w:rsidR="0094635B">
          <w:rPr>
            <w:webHidden/>
          </w:rPr>
          <w:instrText xml:space="preserve"> PAGEREF _Toc16082930 \h </w:instrText>
        </w:r>
        <w:r w:rsidR="0094635B">
          <w:rPr>
            <w:webHidden/>
          </w:rPr>
        </w:r>
        <w:r w:rsidR="0094635B">
          <w:rPr>
            <w:webHidden/>
          </w:rPr>
          <w:fldChar w:fldCharType="separate"/>
        </w:r>
        <w:r w:rsidR="0094635B">
          <w:rPr>
            <w:webHidden/>
          </w:rPr>
          <w:t>188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31" w:history="1">
        <w:r w:rsidR="0094635B" w:rsidRPr="00666246">
          <w:rPr>
            <w:rStyle w:val="Hiperligao"/>
          </w:rPr>
          <w:t>3.</w:t>
        </w:r>
        <w:r w:rsidR="0094635B">
          <w:rPr>
            <w:rFonts w:eastAsiaTheme="minorEastAsia" w:cstheme="minorBidi"/>
            <w:b w:val="0"/>
            <w:sz w:val="22"/>
            <w:szCs w:val="22"/>
          </w:rPr>
          <w:tab/>
        </w:r>
        <w:r w:rsidR="0094635B" w:rsidRPr="00666246">
          <w:rPr>
            <w:rStyle w:val="Hiperligao"/>
          </w:rPr>
          <w:t>Atuação do Colegiado de Curso</w:t>
        </w:r>
        <w:r w:rsidR="0094635B">
          <w:rPr>
            <w:webHidden/>
          </w:rPr>
          <w:tab/>
        </w:r>
        <w:r w:rsidR="0094635B">
          <w:rPr>
            <w:webHidden/>
          </w:rPr>
          <w:fldChar w:fldCharType="begin"/>
        </w:r>
        <w:r w:rsidR="0094635B">
          <w:rPr>
            <w:webHidden/>
          </w:rPr>
          <w:instrText xml:space="preserve"> PAGEREF _Toc16082931 \h </w:instrText>
        </w:r>
        <w:r w:rsidR="0094635B">
          <w:rPr>
            <w:webHidden/>
          </w:rPr>
        </w:r>
        <w:r w:rsidR="0094635B">
          <w:rPr>
            <w:webHidden/>
          </w:rPr>
          <w:fldChar w:fldCharType="separate"/>
        </w:r>
        <w:r w:rsidR="0094635B">
          <w:rPr>
            <w:webHidden/>
          </w:rPr>
          <w:t>190</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32" w:history="1">
        <w:r w:rsidR="0094635B" w:rsidRPr="00666246">
          <w:rPr>
            <w:rStyle w:val="Hiperligao"/>
          </w:rPr>
          <w:t>4.</w:t>
        </w:r>
        <w:r w:rsidR="0094635B">
          <w:rPr>
            <w:rFonts w:eastAsiaTheme="minorEastAsia" w:cstheme="minorBidi"/>
            <w:b w:val="0"/>
            <w:sz w:val="22"/>
            <w:szCs w:val="22"/>
          </w:rPr>
          <w:tab/>
        </w:r>
        <w:r w:rsidR="0094635B" w:rsidRPr="00666246">
          <w:rPr>
            <w:rStyle w:val="Hiperligao"/>
          </w:rPr>
          <w:t>Equipe Multidisciplinar</w:t>
        </w:r>
        <w:r w:rsidR="0094635B">
          <w:rPr>
            <w:webHidden/>
          </w:rPr>
          <w:tab/>
        </w:r>
        <w:r w:rsidR="0094635B">
          <w:rPr>
            <w:webHidden/>
          </w:rPr>
          <w:fldChar w:fldCharType="begin"/>
        </w:r>
        <w:r w:rsidR="0094635B">
          <w:rPr>
            <w:webHidden/>
          </w:rPr>
          <w:instrText xml:space="preserve"> PAGEREF _Toc16082932 \h </w:instrText>
        </w:r>
        <w:r w:rsidR="0094635B">
          <w:rPr>
            <w:webHidden/>
          </w:rPr>
        </w:r>
        <w:r w:rsidR="0094635B">
          <w:rPr>
            <w:webHidden/>
          </w:rPr>
          <w:fldChar w:fldCharType="separate"/>
        </w:r>
        <w:r w:rsidR="0094635B">
          <w:rPr>
            <w:webHidden/>
          </w:rPr>
          <w:t>191</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33" w:history="1">
        <w:r w:rsidR="0094635B" w:rsidRPr="00666246">
          <w:rPr>
            <w:rStyle w:val="Hiperligao"/>
          </w:rPr>
          <w:t>5.</w:t>
        </w:r>
        <w:r w:rsidR="0094635B">
          <w:rPr>
            <w:rFonts w:eastAsiaTheme="minorEastAsia" w:cstheme="minorBidi"/>
            <w:b w:val="0"/>
            <w:sz w:val="22"/>
            <w:szCs w:val="22"/>
          </w:rPr>
          <w:tab/>
        </w:r>
        <w:r w:rsidR="0094635B" w:rsidRPr="00666246">
          <w:rPr>
            <w:rStyle w:val="Hiperligao"/>
          </w:rPr>
          <w:t>Gestão do Curso</w:t>
        </w:r>
        <w:r w:rsidR="0094635B">
          <w:rPr>
            <w:webHidden/>
          </w:rPr>
          <w:tab/>
        </w:r>
        <w:r w:rsidR="0094635B">
          <w:rPr>
            <w:webHidden/>
          </w:rPr>
          <w:fldChar w:fldCharType="begin"/>
        </w:r>
        <w:r w:rsidR="0094635B">
          <w:rPr>
            <w:webHidden/>
          </w:rPr>
          <w:instrText xml:space="preserve"> PAGEREF _Toc16082933 \h </w:instrText>
        </w:r>
        <w:r w:rsidR="0094635B">
          <w:rPr>
            <w:webHidden/>
          </w:rPr>
        </w:r>
        <w:r w:rsidR="0094635B">
          <w:rPr>
            <w:webHidden/>
          </w:rPr>
          <w:fldChar w:fldCharType="separate"/>
        </w:r>
        <w:r w:rsidR="0094635B">
          <w:rPr>
            <w:webHidden/>
          </w:rPr>
          <w:t>191</w:t>
        </w:r>
        <w:r w:rsidR="0094635B">
          <w:rPr>
            <w:webHidden/>
          </w:rPr>
          <w:fldChar w:fldCharType="end"/>
        </w:r>
      </w:hyperlink>
    </w:p>
    <w:p w:rsidR="0094635B" w:rsidRDefault="007F0631">
      <w:pPr>
        <w:pStyle w:val="ndice3"/>
        <w:rPr>
          <w:rFonts w:eastAsiaTheme="minorEastAsia" w:cstheme="minorBidi"/>
          <w:szCs w:val="22"/>
        </w:rPr>
      </w:pPr>
      <w:hyperlink w:anchor="_Toc16082934" w:history="1">
        <w:r w:rsidR="0094635B" w:rsidRPr="00666246">
          <w:rPr>
            <w:rStyle w:val="Hiperligao"/>
          </w:rPr>
          <w:t>5.1.</w:t>
        </w:r>
        <w:r w:rsidR="0094635B">
          <w:rPr>
            <w:rFonts w:eastAsiaTheme="minorEastAsia" w:cstheme="minorBidi"/>
            <w:szCs w:val="22"/>
          </w:rPr>
          <w:tab/>
        </w:r>
        <w:r w:rsidR="0094635B" w:rsidRPr="00666246">
          <w:rPr>
            <w:rStyle w:val="Hiperligao"/>
          </w:rPr>
          <w:t>Coordenação do curso</w:t>
        </w:r>
        <w:r w:rsidR="0094635B">
          <w:rPr>
            <w:webHidden/>
          </w:rPr>
          <w:tab/>
        </w:r>
        <w:r w:rsidR="0094635B">
          <w:rPr>
            <w:webHidden/>
          </w:rPr>
          <w:fldChar w:fldCharType="begin"/>
        </w:r>
        <w:r w:rsidR="0094635B">
          <w:rPr>
            <w:webHidden/>
          </w:rPr>
          <w:instrText xml:space="preserve"> PAGEREF _Toc16082934 \h </w:instrText>
        </w:r>
        <w:r w:rsidR="0094635B">
          <w:rPr>
            <w:webHidden/>
          </w:rPr>
        </w:r>
        <w:r w:rsidR="0094635B">
          <w:rPr>
            <w:webHidden/>
          </w:rPr>
          <w:fldChar w:fldCharType="separate"/>
        </w:r>
        <w:r w:rsidR="0094635B">
          <w:rPr>
            <w:webHidden/>
          </w:rPr>
          <w:t>191</w:t>
        </w:r>
        <w:r w:rsidR="0094635B">
          <w:rPr>
            <w:webHidden/>
          </w:rPr>
          <w:fldChar w:fldCharType="end"/>
        </w:r>
      </w:hyperlink>
    </w:p>
    <w:p w:rsidR="0094635B" w:rsidRDefault="007F0631">
      <w:pPr>
        <w:pStyle w:val="ndice4"/>
        <w:rPr>
          <w:rFonts w:eastAsiaTheme="minorEastAsia" w:cstheme="minorBidi"/>
          <w:szCs w:val="22"/>
        </w:rPr>
      </w:pPr>
      <w:hyperlink w:anchor="_Toc16082935" w:history="1">
        <w:r w:rsidR="0094635B" w:rsidRPr="00666246">
          <w:rPr>
            <w:rStyle w:val="Hiperligao"/>
          </w:rPr>
          <w:t>5.1.1.</w:t>
        </w:r>
        <w:r w:rsidR="0094635B">
          <w:rPr>
            <w:rFonts w:eastAsiaTheme="minorEastAsia" w:cstheme="minorBidi"/>
            <w:szCs w:val="22"/>
          </w:rPr>
          <w:tab/>
        </w:r>
        <w:r w:rsidR="0094635B" w:rsidRPr="00666246">
          <w:rPr>
            <w:rStyle w:val="Hiperligao"/>
          </w:rPr>
          <w:t>Formação Acadêmica</w:t>
        </w:r>
        <w:r w:rsidR="0094635B">
          <w:rPr>
            <w:webHidden/>
          </w:rPr>
          <w:tab/>
        </w:r>
        <w:r w:rsidR="0094635B">
          <w:rPr>
            <w:webHidden/>
          </w:rPr>
          <w:fldChar w:fldCharType="begin"/>
        </w:r>
        <w:r w:rsidR="0094635B">
          <w:rPr>
            <w:webHidden/>
          </w:rPr>
          <w:instrText xml:space="preserve"> PAGEREF _Toc16082935 \h </w:instrText>
        </w:r>
        <w:r w:rsidR="0094635B">
          <w:rPr>
            <w:webHidden/>
          </w:rPr>
        </w:r>
        <w:r w:rsidR="0094635B">
          <w:rPr>
            <w:webHidden/>
          </w:rPr>
          <w:fldChar w:fldCharType="separate"/>
        </w:r>
        <w:r w:rsidR="0094635B">
          <w:rPr>
            <w:webHidden/>
          </w:rPr>
          <w:t>193</w:t>
        </w:r>
        <w:r w:rsidR="0094635B">
          <w:rPr>
            <w:webHidden/>
          </w:rPr>
          <w:fldChar w:fldCharType="end"/>
        </w:r>
      </w:hyperlink>
    </w:p>
    <w:p w:rsidR="0094635B" w:rsidRDefault="007F0631">
      <w:pPr>
        <w:pStyle w:val="ndice4"/>
        <w:rPr>
          <w:rFonts w:eastAsiaTheme="minorEastAsia" w:cstheme="minorBidi"/>
          <w:szCs w:val="22"/>
        </w:rPr>
      </w:pPr>
      <w:hyperlink w:anchor="_Toc16082936" w:history="1">
        <w:r w:rsidR="0094635B" w:rsidRPr="00666246">
          <w:rPr>
            <w:rStyle w:val="Hiperligao"/>
          </w:rPr>
          <w:t>5.1.2.</w:t>
        </w:r>
        <w:r w:rsidR="0094635B">
          <w:rPr>
            <w:rFonts w:eastAsiaTheme="minorEastAsia" w:cstheme="minorBidi"/>
            <w:szCs w:val="22"/>
          </w:rPr>
          <w:tab/>
        </w:r>
        <w:r w:rsidR="0094635B" w:rsidRPr="00666246">
          <w:rPr>
            <w:rStyle w:val="Hiperligao"/>
          </w:rPr>
          <w:t>Experiência e Atuação</w:t>
        </w:r>
        <w:r w:rsidR="0094635B">
          <w:rPr>
            <w:webHidden/>
          </w:rPr>
          <w:tab/>
        </w:r>
        <w:r w:rsidR="0094635B">
          <w:rPr>
            <w:webHidden/>
          </w:rPr>
          <w:fldChar w:fldCharType="begin"/>
        </w:r>
        <w:r w:rsidR="0094635B">
          <w:rPr>
            <w:webHidden/>
          </w:rPr>
          <w:instrText xml:space="preserve"> PAGEREF _Toc16082936 \h </w:instrText>
        </w:r>
        <w:r w:rsidR="0094635B">
          <w:rPr>
            <w:webHidden/>
          </w:rPr>
        </w:r>
        <w:r w:rsidR="0094635B">
          <w:rPr>
            <w:webHidden/>
          </w:rPr>
          <w:fldChar w:fldCharType="separate"/>
        </w:r>
        <w:r w:rsidR="0094635B">
          <w:rPr>
            <w:webHidden/>
          </w:rPr>
          <w:t>193</w:t>
        </w:r>
        <w:r w:rsidR="0094635B">
          <w:rPr>
            <w:webHidden/>
          </w:rPr>
          <w:fldChar w:fldCharType="end"/>
        </w:r>
      </w:hyperlink>
    </w:p>
    <w:p w:rsidR="0094635B" w:rsidRDefault="007F0631">
      <w:pPr>
        <w:pStyle w:val="ndice4"/>
        <w:rPr>
          <w:rFonts w:eastAsiaTheme="minorEastAsia" w:cstheme="minorBidi"/>
          <w:szCs w:val="22"/>
        </w:rPr>
      </w:pPr>
      <w:hyperlink w:anchor="_Toc16082937" w:history="1">
        <w:r w:rsidR="0094635B" w:rsidRPr="00666246">
          <w:rPr>
            <w:rStyle w:val="Hiperligao"/>
          </w:rPr>
          <w:t>5.1.3.</w:t>
        </w:r>
        <w:r w:rsidR="0094635B">
          <w:rPr>
            <w:rFonts w:eastAsiaTheme="minorEastAsia" w:cstheme="minorBidi"/>
            <w:szCs w:val="22"/>
          </w:rPr>
          <w:tab/>
        </w:r>
        <w:r w:rsidR="0094635B" w:rsidRPr="00666246">
          <w:rPr>
            <w:rStyle w:val="Hiperligao"/>
          </w:rPr>
          <w:t>Regime de trabalho e carga horária dedicada ao curso</w:t>
        </w:r>
        <w:r w:rsidR="0094635B">
          <w:rPr>
            <w:webHidden/>
          </w:rPr>
          <w:tab/>
        </w:r>
        <w:r w:rsidR="0094635B">
          <w:rPr>
            <w:webHidden/>
          </w:rPr>
          <w:fldChar w:fldCharType="begin"/>
        </w:r>
        <w:r w:rsidR="0094635B">
          <w:rPr>
            <w:webHidden/>
          </w:rPr>
          <w:instrText xml:space="preserve"> PAGEREF _Toc16082937 \h </w:instrText>
        </w:r>
        <w:r w:rsidR="0094635B">
          <w:rPr>
            <w:webHidden/>
          </w:rPr>
        </w:r>
        <w:r w:rsidR="0094635B">
          <w:rPr>
            <w:webHidden/>
          </w:rPr>
          <w:fldChar w:fldCharType="separate"/>
        </w:r>
        <w:r w:rsidR="0094635B">
          <w:rPr>
            <w:webHidden/>
          </w:rPr>
          <w:t>195</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38" w:history="1">
        <w:r w:rsidR="0094635B" w:rsidRPr="00666246">
          <w:rPr>
            <w:rStyle w:val="Hiperligao"/>
          </w:rPr>
          <w:t>6.</w:t>
        </w:r>
        <w:r w:rsidR="0094635B">
          <w:rPr>
            <w:rFonts w:eastAsiaTheme="minorEastAsia" w:cstheme="minorBidi"/>
            <w:b w:val="0"/>
            <w:sz w:val="22"/>
            <w:szCs w:val="22"/>
          </w:rPr>
          <w:tab/>
        </w:r>
        <w:r w:rsidR="0094635B" w:rsidRPr="00666246">
          <w:rPr>
            <w:rStyle w:val="Hiperligao"/>
          </w:rPr>
          <w:t>Corpo Docente</w:t>
        </w:r>
        <w:r w:rsidR="0094635B">
          <w:rPr>
            <w:webHidden/>
          </w:rPr>
          <w:tab/>
        </w:r>
        <w:r w:rsidR="0094635B">
          <w:rPr>
            <w:webHidden/>
          </w:rPr>
          <w:fldChar w:fldCharType="begin"/>
        </w:r>
        <w:r w:rsidR="0094635B">
          <w:rPr>
            <w:webHidden/>
          </w:rPr>
          <w:instrText xml:space="preserve"> PAGEREF _Toc16082938 \h </w:instrText>
        </w:r>
        <w:r w:rsidR="0094635B">
          <w:rPr>
            <w:webHidden/>
          </w:rPr>
        </w:r>
        <w:r w:rsidR="0094635B">
          <w:rPr>
            <w:webHidden/>
          </w:rPr>
          <w:fldChar w:fldCharType="separate"/>
        </w:r>
        <w:r w:rsidR="0094635B">
          <w:rPr>
            <w:webHidden/>
          </w:rPr>
          <w:t>195</w:t>
        </w:r>
        <w:r w:rsidR="0094635B">
          <w:rPr>
            <w:webHidden/>
          </w:rPr>
          <w:fldChar w:fldCharType="end"/>
        </w:r>
      </w:hyperlink>
    </w:p>
    <w:p w:rsidR="0094635B" w:rsidRDefault="007F0631">
      <w:pPr>
        <w:pStyle w:val="ndice3"/>
        <w:rPr>
          <w:rFonts w:eastAsiaTheme="minorEastAsia" w:cstheme="minorBidi"/>
          <w:szCs w:val="22"/>
        </w:rPr>
      </w:pPr>
      <w:hyperlink w:anchor="_Toc16082939" w:history="1">
        <w:r w:rsidR="0094635B" w:rsidRPr="00666246">
          <w:rPr>
            <w:rStyle w:val="Hiperligao"/>
          </w:rPr>
          <w:t>6.1.</w:t>
        </w:r>
        <w:r w:rsidR="0094635B">
          <w:rPr>
            <w:rFonts w:eastAsiaTheme="minorEastAsia" w:cstheme="minorBidi"/>
            <w:szCs w:val="22"/>
          </w:rPr>
          <w:tab/>
        </w:r>
        <w:r w:rsidR="0094635B" w:rsidRPr="00666246">
          <w:rPr>
            <w:rStyle w:val="Hiperligao"/>
          </w:rPr>
          <w:t>Relação nominal do corpo docente</w:t>
        </w:r>
        <w:r w:rsidR="0094635B">
          <w:rPr>
            <w:webHidden/>
          </w:rPr>
          <w:tab/>
        </w:r>
        <w:r w:rsidR="0094635B">
          <w:rPr>
            <w:webHidden/>
          </w:rPr>
          <w:fldChar w:fldCharType="begin"/>
        </w:r>
        <w:r w:rsidR="0094635B">
          <w:rPr>
            <w:webHidden/>
          </w:rPr>
          <w:instrText xml:space="preserve"> PAGEREF _Toc16082939 \h </w:instrText>
        </w:r>
        <w:r w:rsidR="0094635B">
          <w:rPr>
            <w:webHidden/>
          </w:rPr>
        </w:r>
        <w:r w:rsidR="0094635B">
          <w:rPr>
            <w:webHidden/>
          </w:rPr>
          <w:fldChar w:fldCharType="separate"/>
        </w:r>
        <w:r w:rsidR="0094635B">
          <w:rPr>
            <w:webHidden/>
          </w:rPr>
          <w:t>195</w:t>
        </w:r>
        <w:r w:rsidR="0094635B">
          <w:rPr>
            <w:webHidden/>
          </w:rPr>
          <w:fldChar w:fldCharType="end"/>
        </w:r>
      </w:hyperlink>
    </w:p>
    <w:p w:rsidR="0094635B" w:rsidRDefault="007F0631">
      <w:pPr>
        <w:pStyle w:val="ndice3"/>
        <w:rPr>
          <w:rFonts w:eastAsiaTheme="minorEastAsia" w:cstheme="minorBidi"/>
          <w:szCs w:val="22"/>
        </w:rPr>
      </w:pPr>
      <w:hyperlink w:anchor="_Toc16082940" w:history="1">
        <w:r w:rsidR="0094635B" w:rsidRPr="00666246">
          <w:rPr>
            <w:rStyle w:val="Hiperligao"/>
            <w:rFonts w:ascii="Times New Roman" w:hAnsi="Times New Roman"/>
          </w:rPr>
          <w:t>6.2.</w:t>
        </w:r>
        <w:r w:rsidR="0094635B">
          <w:rPr>
            <w:rFonts w:eastAsiaTheme="minorEastAsia" w:cstheme="minorBidi"/>
            <w:szCs w:val="22"/>
          </w:rPr>
          <w:tab/>
        </w:r>
        <w:r w:rsidR="0094635B" w:rsidRPr="00666246">
          <w:rPr>
            <w:rStyle w:val="Hiperligao"/>
          </w:rPr>
          <w:t>Regime de Trabalho do Corpo Docente do Curso</w:t>
        </w:r>
        <w:r w:rsidR="0094635B">
          <w:rPr>
            <w:webHidden/>
          </w:rPr>
          <w:tab/>
        </w:r>
        <w:r w:rsidR="0094635B">
          <w:rPr>
            <w:webHidden/>
          </w:rPr>
          <w:fldChar w:fldCharType="begin"/>
        </w:r>
        <w:r w:rsidR="0094635B">
          <w:rPr>
            <w:webHidden/>
          </w:rPr>
          <w:instrText xml:space="preserve"> PAGEREF _Toc16082940 \h </w:instrText>
        </w:r>
        <w:r w:rsidR="0094635B">
          <w:rPr>
            <w:webHidden/>
          </w:rPr>
        </w:r>
        <w:r w:rsidR="0094635B">
          <w:rPr>
            <w:webHidden/>
          </w:rPr>
          <w:fldChar w:fldCharType="separate"/>
        </w:r>
        <w:r w:rsidR="0094635B">
          <w:rPr>
            <w:webHidden/>
          </w:rPr>
          <w:t>199</w:t>
        </w:r>
        <w:r w:rsidR="0094635B">
          <w:rPr>
            <w:webHidden/>
          </w:rPr>
          <w:fldChar w:fldCharType="end"/>
        </w:r>
      </w:hyperlink>
    </w:p>
    <w:p w:rsidR="0094635B" w:rsidRDefault="007F0631">
      <w:pPr>
        <w:pStyle w:val="ndice3"/>
        <w:rPr>
          <w:rFonts w:eastAsiaTheme="minorEastAsia" w:cstheme="minorBidi"/>
          <w:szCs w:val="22"/>
        </w:rPr>
      </w:pPr>
      <w:hyperlink w:anchor="_Toc16082941" w:history="1">
        <w:r w:rsidR="0094635B" w:rsidRPr="00666246">
          <w:rPr>
            <w:rStyle w:val="Hiperligao"/>
          </w:rPr>
          <w:t>6.3.</w:t>
        </w:r>
        <w:r w:rsidR="0094635B">
          <w:rPr>
            <w:rFonts w:eastAsiaTheme="minorEastAsia" w:cstheme="minorBidi"/>
            <w:szCs w:val="22"/>
          </w:rPr>
          <w:tab/>
        </w:r>
        <w:r w:rsidR="0094635B" w:rsidRPr="00666246">
          <w:rPr>
            <w:rStyle w:val="Hiperligao"/>
          </w:rPr>
          <w:t>Experiência Profissional do Corpo Docente</w:t>
        </w:r>
        <w:r w:rsidR="0094635B">
          <w:rPr>
            <w:webHidden/>
          </w:rPr>
          <w:tab/>
        </w:r>
        <w:r w:rsidR="0094635B">
          <w:rPr>
            <w:webHidden/>
          </w:rPr>
          <w:fldChar w:fldCharType="begin"/>
        </w:r>
        <w:r w:rsidR="0094635B">
          <w:rPr>
            <w:webHidden/>
          </w:rPr>
          <w:instrText xml:space="preserve"> PAGEREF _Toc16082941 \h </w:instrText>
        </w:r>
        <w:r w:rsidR="0094635B">
          <w:rPr>
            <w:webHidden/>
          </w:rPr>
        </w:r>
        <w:r w:rsidR="0094635B">
          <w:rPr>
            <w:webHidden/>
          </w:rPr>
          <w:fldChar w:fldCharType="separate"/>
        </w:r>
        <w:r w:rsidR="0094635B">
          <w:rPr>
            <w:webHidden/>
          </w:rPr>
          <w:t>202</w:t>
        </w:r>
        <w:r w:rsidR="0094635B">
          <w:rPr>
            <w:webHidden/>
          </w:rPr>
          <w:fldChar w:fldCharType="end"/>
        </w:r>
      </w:hyperlink>
    </w:p>
    <w:p w:rsidR="0094635B" w:rsidRDefault="007F0631">
      <w:pPr>
        <w:pStyle w:val="ndice3"/>
        <w:rPr>
          <w:rFonts w:eastAsiaTheme="minorEastAsia" w:cstheme="minorBidi"/>
          <w:szCs w:val="22"/>
        </w:rPr>
      </w:pPr>
      <w:hyperlink w:anchor="_Toc16082942" w:history="1">
        <w:r w:rsidR="0094635B" w:rsidRPr="00666246">
          <w:rPr>
            <w:rStyle w:val="Hiperligao"/>
            <w:rFonts w:ascii="Times New Roman" w:hAnsi="Times New Roman"/>
          </w:rPr>
          <w:t>6.4.</w:t>
        </w:r>
        <w:r w:rsidR="0094635B">
          <w:rPr>
            <w:rFonts w:eastAsiaTheme="minorEastAsia" w:cstheme="minorBidi"/>
            <w:szCs w:val="22"/>
          </w:rPr>
          <w:tab/>
        </w:r>
        <w:r w:rsidR="0094635B" w:rsidRPr="00666246">
          <w:rPr>
            <w:rStyle w:val="Hiperligao"/>
          </w:rPr>
          <w:t>Experiência de Magistério Superior do Corpo Docente</w:t>
        </w:r>
        <w:r w:rsidR="0094635B">
          <w:rPr>
            <w:webHidden/>
          </w:rPr>
          <w:tab/>
        </w:r>
        <w:r w:rsidR="0094635B">
          <w:rPr>
            <w:webHidden/>
          </w:rPr>
          <w:fldChar w:fldCharType="begin"/>
        </w:r>
        <w:r w:rsidR="0094635B">
          <w:rPr>
            <w:webHidden/>
          </w:rPr>
          <w:instrText xml:space="preserve"> PAGEREF _Toc16082942 \h </w:instrText>
        </w:r>
        <w:r w:rsidR="0094635B">
          <w:rPr>
            <w:webHidden/>
          </w:rPr>
        </w:r>
        <w:r w:rsidR="0094635B">
          <w:rPr>
            <w:webHidden/>
          </w:rPr>
          <w:fldChar w:fldCharType="separate"/>
        </w:r>
        <w:r w:rsidR="0094635B">
          <w:rPr>
            <w:webHidden/>
          </w:rPr>
          <w:t>205</w:t>
        </w:r>
        <w:r w:rsidR="0094635B">
          <w:rPr>
            <w:webHidden/>
          </w:rPr>
          <w:fldChar w:fldCharType="end"/>
        </w:r>
      </w:hyperlink>
    </w:p>
    <w:p w:rsidR="0094635B" w:rsidRDefault="007F0631">
      <w:pPr>
        <w:pStyle w:val="ndice3"/>
        <w:rPr>
          <w:rFonts w:eastAsiaTheme="minorEastAsia" w:cstheme="minorBidi"/>
          <w:szCs w:val="22"/>
        </w:rPr>
      </w:pPr>
      <w:hyperlink w:anchor="_Toc16082943" w:history="1">
        <w:r w:rsidR="0094635B" w:rsidRPr="00666246">
          <w:rPr>
            <w:rStyle w:val="Hiperligao"/>
          </w:rPr>
          <w:t>6.5.</w:t>
        </w:r>
        <w:r w:rsidR="0094635B">
          <w:rPr>
            <w:rFonts w:eastAsiaTheme="minorEastAsia" w:cstheme="minorBidi"/>
            <w:szCs w:val="22"/>
          </w:rPr>
          <w:tab/>
        </w:r>
        <w:r w:rsidR="0094635B" w:rsidRPr="00666246">
          <w:rPr>
            <w:rStyle w:val="Hiperligao"/>
          </w:rPr>
          <w:t>Produção científica, artística e cultural dos docentes</w:t>
        </w:r>
        <w:r w:rsidR="0094635B">
          <w:rPr>
            <w:webHidden/>
          </w:rPr>
          <w:tab/>
        </w:r>
        <w:r w:rsidR="0094635B">
          <w:rPr>
            <w:webHidden/>
          </w:rPr>
          <w:fldChar w:fldCharType="begin"/>
        </w:r>
        <w:r w:rsidR="0094635B">
          <w:rPr>
            <w:webHidden/>
          </w:rPr>
          <w:instrText xml:space="preserve"> PAGEREF _Toc16082943 \h </w:instrText>
        </w:r>
        <w:r w:rsidR="0094635B">
          <w:rPr>
            <w:webHidden/>
          </w:rPr>
        </w:r>
        <w:r w:rsidR="0094635B">
          <w:rPr>
            <w:webHidden/>
          </w:rPr>
          <w:fldChar w:fldCharType="separate"/>
        </w:r>
        <w:r w:rsidR="0094635B">
          <w:rPr>
            <w:webHidden/>
          </w:rPr>
          <w:t>209</w:t>
        </w:r>
        <w:r w:rsidR="0094635B">
          <w:rPr>
            <w:webHidden/>
          </w:rPr>
          <w:fldChar w:fldCharType="end"/>
        </w:r>
      </w:hyperlink>
    </w:p>
    <w:p w:rsidR="0094635B" w:rsidRDefault="007F0631">
      <w:pPr>
        <w:pStyle w:val="ndice3"/>
        <w:rPr>
          <w:rFonts w:eastAsiaTheme="minorEastAsia" w:cstheme="minorBidi"/>
          <w:szCs w:val="22"/>
        </w:rPr>
      </w:pPr>
      <w:hyperlink w:anchor="_Toc16082944" w:history="1">
        <w:r w:rsidR="0094635B" w:rsidRPr="00666246">
          <w:rPr>
            <w:rStyle w:val="Hiperligao"/>
          </w:rPr>
          <w:t>6.6.</w:t>
        </w:r>
        <w:r w:rsidR="0094635B">
          <w:rPr>
            <w:rFonts w:eastAsiaTheme="minorEastAsia" w:cstheme="minorBidi"/>
            <w:szCs w:val="22"/>
          </w:rPr>
          <w:tab/>
        </w:r>
        <w:r w:rsidR="0094635B" w:rsidRPr="00666246">
          <w:rPr>
            <w:rStyle w:val="Hiperligao"/>
          </w:rPr>
          <w:t>Plano de Carreira e Incentivos ao Corpo Docente</w:t>
        </w:r>
        <w:r w:rsidR="0094635B">
          <w:rPr>
            <w:webHidden/>
          </w:rPr>
          <w:tab/>
        </w:r>
        <w:r w:rsidR="0094635B">
          <w:rPr>
            <w:webHidden/>
          </w:rPr>
          <w:fldChar w:fldCharType="begin"/>
        </w:r>
        <w:r w:rsidR="0094635B">
          <w:rPr>
            <w:webHidden/>
          </w:rPr>
          <w:instrText xml:space="preserve"> PAGEREF _Toc16082944 \h </w:instrText>
        </w:r>
        <w:r w:rsidR="0094635B">
          <w:rPr>
            <w:webHidden/>
          </w:rPr>
        </w:r>
        <w:r w:rsidR="0094635B">
          <w:rPr>
            <w:webHidden/>
          </w:rPr>
          <w:fldChar w:fldCharType="separate"/>
        </w:r>
        <w:r w:rsidR="0094635B">
          <w:rPr>
            <w:webHidden/>
          </w:rPr>
          <w:t>213</w:t>
        </w:r>
        <w:r w:rsidR="0094635B">
          <w:rPr>
            <w:webHidden/>
          </w:rPr>
          <w:fldChar w:fldCharType="end"/>
        </w:r>
      </w:hyperlink>
    </w:p>
    <w:p w:rsidR="0094635B" w:rsidRDefault="007F0631">
      <w:pPr>
        <w:pStyle w:val="ndice4"/>
        <w:rPr>
          <w:rFonts w:eastAsiaTheme="minorEastAsia" w:cstheme="minorBidi"/>
          <w:szCs w:val="22"/>
        </w:rPr>
      </w:pPr>
      <w:hyperlink w:anchor="_Toc16082945" w:history="1">
        <w:r w:rsidR="0094635B" w:rsidRPr="00666246">
          <w:rPr>
            <w:rStyle w:val="Hiperligao"/>
          </w:rPr>
          <w:t>6.6.1.</w:t>
        </w:r>
        <w:r w:rsidR="0094635B">
          <w:rPr>
            <w:rFonts w:eastAsiaTheme="minorEastAsia" w:cstheme="minorBidi"/>
            <w:szCs w:val="22"/>
          </w:rPr>
          <w:tab/>
        </w:r>
        <w:r w:rsidR="0094635B" w:rsidRPr="00666246">
          <w:rPr>
            <w:rStyle w:val="Hiperligao"/>
          </w:rPr>
          <w:t>Critérios de seleção e contratação</w:t>
        </w:r>
        <w:r w:rsidR="0094635B">
          <w:rPr>
            <w:webHidden/>
          </w:rPr>
          <w:tab/>
        </w:r>
        <w:r w:rsidR="0094635B">
          <w:rPr>
            <w:webHidden/>
          </w:rPr>
          <w:fldChar w:fldCharType="begin"/>
        </w:r>
        <w:r w:rsidR="0094635B">
          <w:rPr>
            <w:webHidden/>
          </w:rPr>
          <w:instrText xml:space="preserve"> PAGEREF _Toc16082945 \h </w:instrText>
        </w:r>
        <w:r w:rsidR="0094635B">
          <w:rPr>
            <w:webHidden/>
          </w:rPr>
        </w:r>
        <w:r w:rsidR="0094635B">
          <w:rPr>
            <w:webHidden/>
          </w:rPr>
          <w:fldChar w:fldCharType="separate"/>
        </w:r>
        <w:r w:rsidR="0094635B">
          <w:rPr>
            <w:webHidden/>
          </w:rPr>
          <w:t>213</w:t>
        </w:r>
        <w:r w:rsidR="0094635B">
          <w:rPr>
            <w:webHidden/>
          </w:rPr>
          <w:fldChar w:fldCharType="end"/>
        </w:r>
      </w:hyperlink>
    </w:p>
    <w:p w:rsidR="0094635B" w:rsidRDefault="007F0631">
      <w:pPr>
        <w:pStyle w:val="ndice4"/>
        <w:rPr>
          <w:rFonts w:eastAsiaTheme="minorEastAsia" w:cstheme="minorBidi"/>
          <w:szCs w:val="22"/>
        </w:rPr>
      </w:pPr>
      <w:hyperlink w:anchor="_Toc16082946" w:history="1">
        <w:r w:rsidR="0094635B" w:rsidRPr="00666246">
          <w:rPr>
            <w:rStyle w:val="Hiperligao"/>
          </w:rPr>
          <w:t>6.6.2.</w:t>
        </w:r>
        <w:r w:rsidR="0094635B">
          <w:rPr>
            <w:rFonts w:eastAsiaTheme="minorEastAsia" w:cstheme="minorBidi"/>
            <w:szCs w:val="22"/>
          </w:rPr>
          <w:tab/>
        </w:r>
        <w:r w:rsidR="0094635B" w:rsidRPr="00666246">
          <w:rPr>
            <w:rStyle w:val="Hiperligao"/>
          </w:rPr>
          <w:t>Qualificação e Capacitação</w:t>
        </w:r>
        <w:r w:rsidR="0094635B">
          <w:rPr>
            <w:webHidden/>
          </w:rPr>
          <w:tab/>
        </w:r>
        <w:r w:rsidR="0094635B">
          <w:rPr>
            <w:webHidden/>
          </w:rPr>
          <w:fldChar w:fldCharType="begin"/>
        </w:r>
        <w:r w:rsidR="0094635B">
          <w:rPr>
            <w:webHidden/>
          </w:rPr>
          <w:instrText xml:space="preserve"> PAGEREF _Toc16082946 \h </w:instrText>
        </w:r>
        <w:r w:rsidR="0094635B">
          <w:rPr>
            <w:webHidden/>
          </w:rPr>
        </w:r>
        <w:r w:rsidR="0094635B">
          <w:rPr>
            <w:webHidden/>
          </w:rPr>
          <w:fldChar w:fldCharType="separate"/>
        </w:r>
        <w:r w:rsidR="0094635B">
          <w:rPr>
            <w:webHidden/>
          </w:rPr>
          <w:t>215</w:t>
        </w:r>
        <w:r w:rsidR="0094635B">
          <w:rPr>
            <w:webHidden/>
          </w:rPr>
          <w:fldChar w:fldCharType="end"/>
        </w:r>
      </w:hyperlink>
    </w:p>
    <w:p w:rsidR="0094635B" w:rsidRDefault="007F0631">
      <w:pPr>
        <w:pStyle w:val="ndice4"/>
        <w:rPr>
          <w:rFonts w:eastAsiaTheme="minorEastAsia" w:cstheme="minorBidi"/>
          <w:szCs w:val="22"/>
        </w:rPr>
      </w:pPr>
      <w:hyperlink w:anchor="_Toc16082947" w:history="1">
        <w:r w:rsidR="0094635B" w:rsidRPr="00666246">
          <w:rPr>
            <w:rStyle w:val="Hiperligao"/>
          </w:rPr>
          <w:t>6.6.3.</w:t>
        </w:r>
        <w:r w:rsidR="0094635B">
          <w:rPr>
            <w:rFonts w:eastAsiaTheme="minorEastAsia" w:cstheme="minorBidi"/>
            <w:szCs w:val="22"/>
          </w:rPr>
          <w:tab/>
        </w:r>
        <w:r w:rsidR="0094635B" w:rsidRPr="00666246">
          <w:rPr>
            <w:rStyle w:val="Hiperligao"/>
          </w:rPr>
          <w:t>Procedimentos para Substituição Docente</w:t>
        </w:r>
        <w:r w:rsidR="0094635B">
          <w:rPr>
            <w:webHidden/>
          </w:rPr>
          <w:tab/>
        </w:r>
        <w:r w:rsidR="0094635B">
          <w:rPr>
            <w:webHidden/>
          </w:rPr>
          <w:fldChar w:fldCharType="begin"/>
        </w:r>
        <w:r w:rsidR="0094635B">
          <w:rPr>
            <w:webHidden/>
          </w:rPr>
          <w:instrText xml:space="preserve"> PAGEREF _Toc16082947 \h </w:instrText>
        </w:r>
        <w:r w:rsidR="0094635B">
          <w:rPr>
            <w:webHidden/>
          </w:rPr>
        </w:r>
        <w:r w:rsidR="0094635B">
          <w:rPr>
            <w:webHidden/>
          </w:rPr>
          <w:fldChar w:fldCharType="separate"/>
        </w:r>
        <w:r w:rsidR="0094635B">
          <w:rPr>
            <w:webHidden/>
          </w:rPr>
          <w:t>215</w:t>
        </w:r>
        <w:r w:rsidR="0094635B">
          <w:rPr>
            <w:webHidden/>
          </w:rPr>
          <w:fldChar w:fldCharType="end"/>
        </w:r>
      </w:hyperlink>
    </w:p>
    <w:p w:rsidR="0094635B" w:rsidRDefault="007F0631">
      <w:pPr>
        <w:pStyle w:val="ndice1"/>
        <w:rPr>
          <w:rFonts w:eastAsiaTheme="minorEastAsia" w:cstheme="minorBidi"/>
          <w:b w:val="0"/>
          <w:sz w:val="22"/>
          <w:szCs w:val="22"/>
        </w:rPr>
      </w:pPr>
      <w:hyperlink w:anchor="_Toc16082948" w:history="1">
        <w:r w:rsidR="0094635B" w:rsidRPr="00666246">
          <w:rPr>
            <w:rStyle w:val="Hiperligao"/>
          </w:rPr>
          <w:t>IV.</w:t>
        </w:r>
        <w:r w:rsidR="0094635B">
          <w:rPr>
            <w:rFonts w:eastAsiaTheme="minorEastAsia" w:cstheme="minorBidi"/>
            <w:b w:val="0"/>
            <w:sz w:val="22"/>
            <w:szCs w:val="22"/>
          </w:rPr>
          <w:tab/>
        </w:r>
        <w:r w:rsidR="0094635B" w:rsidRPr="00666246">
          <w:rPr>
            <w:rStyle w:val="Hiperligao"/>
          </w:rPr>
          <w:t>INFRAESTRUTURA</w:t>
        </w:r>
        <w:r w:rsidR="0094635B">
          <w:rPr>
            <w:webHidden/>
          </w:rPr>
          <w:tab/>
        </w:r>
        <w:r w:rsidR="0094635B">
          <w:rPr>
            <w:webHidden/>
          </w:rPr>
          <w:fldChar w:fldCharType="begin"/>
        </w:r>
        <w:r w:rsidR="0094635B">
          <w:rPr>
            <w:webHidden/>
          </w:rPr>
          <w:instrText xml:space="preserve"> PAGEREF _Toc16082948 \h </w:instrText>
        </w:r>
        <w:r w:rsidR="0094635B">
          <w:rPr>
            <w:webHidden/>
          </w:rPr>
        </w:r>
        <w:r w:rsidR="0094635B">
          <w:rPr>
            <w:webHidden/>
          </w:rPr>
          <w:fldChar w:fldCharType="separate"/>
        </w:r>
        <w:r w:rsidR="0094635B">
          <w:rPr>
            <w:webHidden/>
          </w:rPr>
          <w:t>216</w:t>
        </w:r>
        <w:r w:rsidR="0094635B">
          <w:rPr>
            <w:webHidden/>
          </w:rPr>
          <w:fldChar w:fldCharType="end"/>
        </w:r>
      </w:hyperlink>
    </w:p>
    <w:p w:rsidR="0094635B" w:rsidRDefault="007F0631">
      <w:pPr>
        <w:pStyle w:val="ndice3"/>
        <w:rPr>
          <w:rFonts w:eastAsiaTheme="minorEastAsia" w:cstheme="minorBidi"/>
          <w:szCs w:val="22"/>
        </w:rPr>
      </w:pPr>
      <w:hyperlink w:anchor="_Toc16082949" w:history="1">
        <w:r w:rsidR="0094635B" w:rsidRPr="00666246">
          <w:rPr>
            <w:rStyle w:val="Hiperligao"/>
          </w:rPr>
          <w:t>1.1.</w:t>
        </w:r>
        <w:r w:rsidR="0094635B">
          <w:rPr>
            <w:rFonts w:eastAsiaTheme="minorEastAsia" w:cstheme="minorBidi"/>
            <w:szCs w:val="22"/>
          </w:rPr>
          <w:tab/>
        </w:r>
        <w:r w:rsidR="0094635B" w:rsidRPr="00666246">
          <w:rPr>
            <w:rStyle w:val="Hiperligao"/>
          </w:rPr>
          <w:t>Manutenção e Conservação das Instalações Físicas</w:t>
        </w:r>
        <w:r w:rsidR="0094635B">
          <w:rPr>
            <w:webHidden/>
          </w:rPr>
          <w:tab/>
        </w:r>
        <w:r w:rsidR="0094635B">
          <w:rPr>
            <w:webHidden/>
          </w:rPr>
          <w:fldChar w:fldCharType="begin"/>
        </w:r>
        <w:r w:rsidR="0094635B">
          <w:rPr>
            <w:webHidden/>
          </w:rPr>
          <w:instrText xml:space="preserve"> PAGEREF _Toc16082949 \h </w:instrText>
        </w:r>
        <w:r w:rsidR="0094635B">
          <w:rPr>
            <w:webHidden/>
          </w:rPr>
        </w:r>
        <w:r w:rsidR="0094635B">
          <w:rPr>
            <w:webHidden/>
          </w:rPr>
          <w:fldChar w:fldCharType="separate"/>
        </w:r>
        <w:r w:rsidR="0094635B">
          <w:rPr>
            <w:webHidden/>
          </w:rPr>
          <w:t>225</w:t>
        </w:r>
        <w:r w:rsidR="0094635B">
          <w:rPr>
            <w:webHidden/>
          </w:rPr>
          <w:fldChar w:fldCharType="end"/>
        </w:r>
      </w:hyperlink>
    </w:p>
    <w:p w:rsidR="0094635B" w:rsidRDefault="007F0631">
      <w:pPr>
        <w:pStyle w:val="ndice3"/>
        <w:rPr>
          <w:rFonts w:eastAsiaTheme="minorEastAsia" w:cstheme="minorBidi"/>
          <w:szCs w:val="22"/>
        </w:rPr>
      </w:pPr>
      <w:hyperlink w:anchor="_Toc16082950" w:history="1">
        <w:r w:rsidR="0094635B" w:rsidRPr="00666246">
          <w:rPr>
            <w:rStyle w:val="Hiperligao"/>
          </w:rPr>
          <w:t>1.2.</w:t>
        </w:r>
        <w:r w:rsidR="0094635B">
          <w:rPr>
            <w:rFonts w:eastAsiaTheme="minorEastAsia" w:cstheme="minorBidi"/>
            <w:szCs w:val="22"/>
          </w:rPr>
          <w:tab/>
        </w:r>
        <w:r w:rsidR="0094635B" w:rsidRPr="00666246">
          <w:rPr>
            <w:rStyle w:val="Hiperligao"/>
          </w:rPr>
          <w:t>Acesso dos Alunos a Equipamentos de Informática</w:t>
        </w:r>
        <w:r w:rsidR="0094635B">
          <w:rPr>
            <w:webHidden/>
          </w:rPr>
          <w:tab/>
        </w:r>
        <w:r w:rsidR="0094635B">
          <w:rPr>
            <w:webHidden/>
          </w:rPr>
          <w:fldChar w:fldCharType="begin"/>
        </w:r>
        <w:r w:rsidR="0094635B">
          <w:rPr>
            <w:webHidden/>
          </w:rPr>
          <w:instrText xml:space="preserve"> PAGEREF _Toc16082950 \h </w:instrText>
        </w:r>
        <w:r w:rsidR="0094635B">
          <w:rPr>
            <w:webHidden/>
          </w:rPr>
        </w:r>
        <w:r w:rsidR="0094635B">
          <w:rPr>
            <w:webHidden/>
          </w:rPr>
          <w:fldChar w:fldCharType="separate"/>
        </w:r>
        <w:r w:rsidR="0094635B">
          <w:rPr>
            <w:webHidden/>
          </w:rPr>
          <w:t>225</w:t>
        </w:r>
        <w:r w:rsidR="0094635B">
          <w:rPr>
            <w:webHidden/>
          </w:rPr>
          <w:fldChar w:fldCharType="end"/>
        </w:r>
      </w:hyperlink>
    </w:p>
    <w:p w:rsidR="0094635B" w:rsidRDefault="007F0631">
      <w:pPr>
        <w:pStyle w:val="ndice3"/>
        <w:rPr>
          <w:rFonts w:eastAsiaTheme="minorEastAsia" w:cstheme="minorBidi"/>
          <w:szCs w:val="22"/>
        </w:rPr>
      </w:pPr>
      <w:hyperlink w:anchor="_Toc16082951" w:history="1">
        <w:r w:rsidR="0094635B" w:rsidRPr="00666246">
          <w:rPr>
            <w:rStyle w:val="Hiperligao"/>
          </w:rPr>
          <w:t>1.3.</w:t>
        </w:r>
        <w:r w:rsidR="0094635B">
          <w:rPr>
            <w:rFonts w:eastAsiaTheme="minorEastAsia" w:cstheme="minorBidi"/>
            <w:szCs w:val="22"/>
          </w:rPr>
          <w:tab/>
        </w:r>
        <w:r w:rsidR="0094635B" w:rsidRPr="00666246">
          <w:rPr>
            <w:rStyle w:val="Hiperligao"/>
          </w:rPr>
          <w:t>Velocidade de Acesso à Internet</w:t>
        </w:r>
        <w:r w:rsidR="0094635B">
          <w:rPr>
            <w:webHidden/>
          </w:rPr>
          <w:tab/>
        </w:r>
        <w:r w:rsidR="0094635B">
          <w:rPr>
            <w:webHidden/>
          </w:rPr>
          <w:fldChar w:fldCharType="begin"/>
        </w:r>
        <w:r w:rsidR="0094635B">
          <w:rPr>
            <w:webHidden/>
          </w:rPr>
          <w:instrText xml:space="preserve"> PAGEREF _Toc16082951 \h </w:instrText>
        </w:r>
        <w:r w:rsidR="0094635B">
          <w:rPr>
            <w:webHidden/>
          </w:rPr>
        </w:r>
        <w:r w:rsidR="0094635B">
          <w:rPr>
            <w:webHidden/>
          </w:rPr>
          <w:fldChar w:fldCharType="separate"/>
        </w:r>
        <w:r w:rsidR="0094635B">
          <w:rPr>
            <w:webHidden/>
          </w:rPr>
          <w:t>231</w:t>
        </w:r>
        <w:r w:rsidR="0094635B">
          <w:rPr>
            <w:webHidden/>
          </w:rPr>
          <w:fldChar w:fldCharType="end"/>
        </w:r>
      </w:hyperlink>
    </w:p>
    <w:p w:rsidR="0094635B" w:rsidRDefault="007F0631">
      <w:pPr>
        <w:pStyle w:val="ndice3"/>
        <w:rPr>
          <w:rFonts w:eastAsiaTheme="minorEastAsia" w:cstheme="minorBidi"/>
          <w:szCs w:val="22"/>
        </w:rPr>
      </w:pPr>
      <w:hyperlink w:anchor="_Toc16082952" w:history="1">
        <w:r w:rsidR="0094635B" w:rsidRPr="00666246">
          <w:rPr>
            <w:rStyle w:val="Hiperligao"/>
          </w:rPr>
          <w:t>1.4.</w:t>
        </w:r>
        <w:r w:rsidR="0094635B">
          <w:rPr>
            <w:rFonts w:eastAsiaTheme="minorEastAsia" w:cstheme="minorBidi"/>
            <w:szCs w:val="22"/>
          </w:rPr>
          <w:tab/>
        </w:r>
        <w:r w:rsidR="0094635B" w:rsidRPr="00666246">
          <w:rPr>
            <w:rStyle w:val="Hiperligao"/>
          </w:rPr>
          <w:t>Política de Atualização de Equipamentos e Softwares</w:t>
        </w:r>
        <w:r w:rsidR="0094635B">
          <w:rPr>
            <w:webHidden/>
          </w:rPr>
          <w:tab/>
        </w:r>
        <w:r w:rsidR="0094635B">
          <w:rPr>
            <w:webHidden/>
          </w:rPr>
          <w:fldChar w:fldCharType="begin"/>
        </w:r>
        <w:r w:rsidR="0094635B">
          <w:rPr>
            <w:webHidden/>
          </w:rPr>
          <w:instrText xml:space="preserve"> PAGEREF _Toc16082952 \h </w:instrText>
        </w:r>
        <w:r w:rsidR="0094635B">
          <w:rPr>
            <w:webHidden/>
          </w:rPr>
        </w:r>
        <w:r w:rsidR="0094635B">
          <w:rPr>
            <w:webHidden/>
          </w:rPr>
          <w:fldChar w:fldCharType="separate"/>
        </w:r>
        <w:r w:rsidR="0094635B">
          <w:rPr>
            <w:webHidden/>
          </w:rPr>
          <w:t>231</w:t>
        </w:r>
        <w:r w:rsidR="0094635B">
          <w:rPr>
            <w:webHidden/>
          </w:rPr>
          <w:fldChar w:fldCharType="end"/>
        </w:r>
      </w:hyperlink>
    </w:p>
    <w:p w:rsidR="0094635B" w:rsidRDefault="007F0631">
      <w:pPr>
        <w:pStyle w:val="ndice3"/>
        <w:rPr>
          <w:rFonts w:eastAsiaTheme="minorEastAsia" w:cstheme="minorBidi"/>
          <w:szCs w:val="22"/>
        </w:rPr>
      </w:pPr>
      <w:hyperlink w:anchor="_Toc16082953" w:history="1">
        <w:r w:rsidR="0094635B" w:rsidRPr="00666246">
          <w:rPr>
            <w:rStyle w:val="Hiperligao"/>
          </w:rPr>
          <w:t>1.5.</w:t>
        </w:r>
        <w:r w:rsidR="0094635B">
          <w:rPr>
            <w:rFonts w:eastAsiaTheme="minorEastAsia" w:cstheme="minorBidi"/>
            <w:szCs w:val="22"/>
          </w:rPr>
          <w:tab/>
        </w:r>
        <w:r w:rsidR="0094635B" w:rsidRPr="00666246">
          <w:rPr>
            <w:rStyle w:val="Hiperligao"/>
          </w:rPr>
          <w:t>Biblioteca</w:t>
        </w:r>
        <w:r w:rsidR="0094635B">
          <w:rPr>
            <w:webHidden/>
          </w:rPr>
          <w:tab/>
        </w:r>
        <w:r w:rsidR="0094635B">
          <w:rPr>
            <w:webHidden/>
          </w:rPr>
          <w:fldChar w:fldCharType="begin"/>
        </w:r>
        <w:r w:rsidR="0094635B">
          <w:rPr>
            <w:webHidden/>
          </w:rPr>
          <w:instrText xml:space="preserve"> PAGEREF _Toc16082953 \h </w:instrText>
        </w:r>
        <w:r w:rsidR="0094635B">
          <w:rPr>
            <w:webHidden/>
          </w:rPr>
        </w:r>
        <w:r w:rsidR="0094635B">
          <w:rPr>
            <w:webHidden/>
          </w:rPr>
          <w:fldChar w:fldCharType="separate"/>
        </w:r>
        <w:r w:rsidR="0094635B">
          <w:rPr>
            <w:webHidden/>
          </w:rPr>
          <w:t>232</w:t>
        </w:r>
        <w:r w:rsidR="0094635B">
          <w:rPr>
            <w:webHidden/>
          </w:rPr>
          <w:fldChar w:fldCharType="end"/>
        </w:r>
      </w:hyperlink>
    </w:p>
    <w:p w:rsidR="0094635B" w:rsidRDefault="007F0631">
      <w:pPr>
        <w:pStyle w:val="ndice4"/>
        <w:rPr>
          <w:rFonts w:eastAsiaTheme="minorEastAsia" w:cstheme="minorBidi"/>
          <w:szCs w:val="22"/>
        </w:rPr>
      </w:pPr>
      <w:hyperlink w:anchor="_Toc16082954" w:history="1">
        <w:r w:rsidR="0094635B" w:rsidRPr="00666246">
          <w:rPr>
            <w:rStyle w:val="Hiperligao"/>
          </w:rPr>
          <w:t>1.5.1.</w:t>
        </w:r>
        <w:r w:rsidR="0094635B">
          <w:rPr>
            <w:rFonts w:eastAsiaTheme="minorEastAsia" w:cstheme="minorBidi"/>
            <w:szCs w:val="22"/>
          </w:rPr>
          <w:tab/>
        </w:r>
        <w:r w:rsidR="0094635B" w:rsidRPr="00666246">
          <w:rPr>
            <w:rStyle w:val="Hiperligao"/>
          </w:rPr>
          <w:t>Espaço Físico</w:t>
        </w:r>
        <w:r w:rsidR="0094635B">
          <w:rPr>
            <w:webHidden/>
          </w:rPr>
          <w:tab/>
        </w:r>
        <w:r w:rsidR="0094635B">
          <w:rPr>
            <w:webHidden/>
          </w:rPr>
          <w:fldChar w:fldCharType="begin"/>
        </w:r>
        <w:r w:rsidR="0094635B">
          <w:rPr>
            <w:webHidden/>
          </w:rPr>
          <w:instrText xml:space="preserve"> PAGEREF _Toc16082954 \h </w:instrText>
        </w:r>
        <w:r w:rsidR="0094635B">
          <w:rPr>
            <w:webHidden/>
          </w:rPr>
        </w:r>
        <w:r w:rsidR="0094635B">
          <w:rPr>
            <w:webHidden/>
          </w:rPr>
          <w:fldChar w:fldCharType="separate"/>
        </w:r>
        <w:r w:rsidR="0094635B">
          <w:rPr>
            <w:webHidden/>
          </w:rPr>
          <w:t>233</w:t>
        </w:r>
        <w:r w:rsidR="0094635B">
          <w:rPr>
            <w:webHidden/>
          </w:rPr>
          <w:fldChar w:fldCharType="end"/>
        </w:r>
      </w:hyperlink>
    </w:p>
    <w:p w:rsidR="0094635B" w:rsidRDefault="007F0631">
      <w:pPr>
        <w:pStyle w:val="ndice4"/>
        <w:rPr>
          <w:rFonts w:eastAsiaTheme="minorEastAsia" w:cstheme="minorBidi"/>
          <w:szCs w:val="22"/>
        </w:rPr>
      </w:pPr>
      <w:hyperlink w:anchor="_Toc16082955" w:history="1">
        <w:r w:rsidR="0094635B" w:rsidRPr="00666246">
          <w:rPr>
            <w:rStyle w:val="Hiperligao"/>
            <w:rFonts w:ascii="Times New Roman" w:hAnsi="Times New Roman"/>
          </w:rPr>
          <w:t>1.5.2.</w:t>
        </w:r>
        <w:r w:rsidR="0094635B">
          <w:rPr>
            <w:rFonts w:eastAsiaTheme="minorEastAsia" w:cstheme="minorBidi"/>
            <w:szCs w:val="22"/>
          </w:rPr>
          <w:tab/>
        </w:r>
        <w:r w:rsidR="0094635B" w:rsidRPr="00666246">
          <w:rPr>
            <w:rStyle w:val="Hiperligao"/>
          </w:rPr>
          <w:t>Pessoal de Apoio</w:t>
        </w:r>
        <w:r w:rsidR="0094635B">
          <w:rPr>
            <w:webHidden/>
          </w:rPr>
          <w:tab/>
        </w:r>
        <w:r w:rsidR="0094635B">
          <w:rPr>
            <w:webHidden/>
          </w:rPr>
          <w:fldChar w:fldCharType="begin"/>
        </w:r>
        <w:r w:rsidR="0094635B">
          <w:rPr>
            <w:webHidden/>
          </w:rPr>
          <w:instrText xml:space="preserve"> PAGEREF _Toc16082955 \h </w:instrText>
        </w:r>
        <w:r w:rsidR="0094635B">
          <w:rPr>
            <w:webHidden/>
          </w:rPr>
        </w:r>
        <w:r w:rsidR="0094635B">
          <w:rPr>
            <w:webHidden/>
          </w:rPr>
          <w:fldChar w:fldCharType="separate"/>
        </w:r>
        <w:r w:rsidR="0094635B">
          <w:rPr>
            <w:webHidden/>
          </w:rPr>
          <w:t>234</w:t>
        </w:r>
        <w:r w:rsidR="0094635B">
          <w:rPr>
            <w:webHidden/>
          </w:rPr>
          <w:fldChar w:fldCharType="end"/>
        </w:r>
      </w:hyperlink>
    </w:p>
    <w:p w:rsidR="0094635B" w:rsidRDefault="007F0631">
      <w:pPr>
        <w:pStyle w:val="ndice4"/>
        <w:rPr>
          <w:rFonts w:eastAsiaTheme="minorEastAsia" w:cstheme="minorBidi"/>
          <w:szCs w:val="22"/>
        </w:rPr>
      </w:pPr>
      <w:hyperlink w:anchor="_Toc16082956" w:history="1">
        <w:r w:rsidR="0094635B" w:rsidRPr="00666246">
          <w:rPr>
            <w:rStyle w:val="Hiperligao"/>
          </w:rPr>
          <w:t>1.5.3.</w:t>
        </w:r>
        <w:r w:rsidR="0094635B">
          <w:rPr>
            <w:rFonts w:eastAsiaTheme="minorEastAsia" w:cstheme="minorBidi"/>
            <w:szCs w:val="22"/>
          </w:rPr>
          <w:tab/>
        </w:r>
        <w:r w:rsidR="0094635B" w:rsidRPr="00666246">
          <w:rPr>
            <w:rStyle w:val="Hiperligao"/>
          </w:rPr>
          <w:t>Informatização do Acervo e Serviços</w:t>
        </w:r>
        <w:r w:rsidR="0094635B">
          <w:rPr>
            <w:webHidden/>
          </w:rPr>
          <w:tab/>
        </w:r>
        <w:r w:rsidR="0094635B">
          <w:rPr>
            <w:webHidden/>
          </w:rPr>
          <w:fldChar w:fldCharType="begin"/>
        </w:r>
        <w:r w:rsidR="0094635B">
          <w:rPr>
            <w:webHidden/>
          </w:rPr>
          <w:instrText xml:space="preserve"> PAGEREF _Toc16082956 \h </w:instrText>
        </w:r>
        <w:r w:rsidR="0094635B">
          <w:rPr>
            <w:webHidden/>
          </w:rPr>
        </w:r>
        <w:r w:rsidR="0094635B">
          <w:rPr>
            <w:webHidden/>
          </w:rPr>
          <w:fldChar w:fldCharType="separate"/>
        </w:r>
        <w:r w:rsidR="0094635B">
          <w:rPr>
            <w:webHidden/>
          </w:rPr>
          <w:t>234</w:t>
        </w:r>
        <w:r w:rsidR="0094635B">
          <w:rPr>
            <w:webHidden/>
          </w:rPr>
          <w:fldChar w:fldCharType="end"/>
        </w:r>
      </w:hyperlink>
    </w:p>
    <w:p w:rsidR="0094635B" w:rsidRDefault="007F0631">
      <w:pPr>
        <w:pStyle w:val="ndice4"/>
        <w:rPr>
          <w:rFonts w:eastAsiaTheme="minorEastAsia" w:cstheme="minorBidi"/>
          <w:szCs w:val="22"/>
        </w:rPr>
      </w:pPr>
      <w:hyperlink w:anchor="_Toc16082957" w:history="1">
        <w:r w:rsidR="0094635B" w:rsidRPr="00666246">
          <w:rPr>
            <w:rStyle w:val="Hiperligao"/>
          </w:rPr>
          <w:t>1.5.4.</w:t>
        </w:r>
        <w:r w:rsidR="0094635B">
          <w:rPr>
            <w:rFonts w:eastAsiaTheme="minorEastAsia" w:cstheme="minorBidi"/>
            <w:szCs w:val="22"/>
          </w:rPr>
          <w:tab/>
        </w:r>
        <w:r w:rsidR="0094635B" w:rsidRPr="00666246">
          <w:rPr>
            <w:rStyle w:val="Hiperligao"/>
          </w:rPr>
          <w:t>Política de Aquisição e Atualização do Acervo</w:t>
        </w:r>
        <w:r w:rsidR="0094635B">
          <w:rPr>
            <w:webHidden/>
          </w:rPr>
          <w:tab/>
        </w:r>
        <w:r w:rsidR="0094635B">
          <w:rPr>
            <w:webHidden/>
          </w:rPr>
          <w:fldChar w:fldCharType="begin"/>
        </w:r>
        <w:r w:rsidR="0094635B">
          <w:rPr>
            <w:webHidden/>
          </w:rPr>
          <w:instrText xml:space="preserve"> PAGEREF _Toc16082957 \h </w:instrText>
        </w:r>
        <w:r w:rsidR="0094635B">
          <w:rPr>
            <w:webHidden/>
          </w:rPr>
        </w:r>
        <w:r w:rsidR="0094635B">
          <w:rPr>
            <w:webHidden/>
          </w:rPr>
          <w:fldChar w:fldCharType="separate"/>
        </w:r>
        <w:r w:rsidR="0094635B">
          <w:rPr>
            <w:webHidden/>
          </w:rPr>
          <w:t>237</w:t>
        </w:r>
        <w:r w:rsidR="0094635B">
          <w:rPr>
            <w:webHidden/>
          </w:rPr>
          <w:fldChar w:fldCharType="end"/>
        </w:r>
      </w:hyperlink>
    </w:p>
    <w:p w:rsidR="0094635B" w:rsidRDefault="007F0631">
      <w:pPr>
        <w:pStyle w:val="ndice4"/>
        <w:rPr>
          <w:rFonts w:eastAsiaTheme="minorEastAsia" w:cstheme="minorBidi"/>
          <w:szCs w:val="22"/>
        </w:rPr>
      </w:pPr>
      <w:hyperlink w:anchor="_Toc16082958" w:history="1">
        <w:r w:rsidR="0094635B" w:rsidRPr="00666246">
          <w:rPr>
            <w:rStyle w:val="Hiperligao"/>
          </w:rPr>
          <w:t>1.5.5.</w:t>
        </w:r>
        <w:r w:rsidR="0094635B">
          <w:rPr>
            <w:rFonts w:eastAsiaTheme="minorEastAsia" w:cstheme="minorBidi"/>
            <w:szCs w:val="22"/>
          </w:rPr>
          <w:tab/>
        </w:r>
        <w:r w:rsidR="0094635B" w:rsidRPr="00666246">
          <w:rPr>
            <w:rStyle w:val="Hiperligao"/>
          </w:rPr>
          <w:t>Acervo Bibliográfico Geral</w:t>
        </w:r>
        <w:r w:rsidR="0094635B">
          <w:rPr>
            <w:webHidden/>
          </w:rPr>
          <w:tab/>
        </w:r>
        <w:r w:rsidR="0094635B">
          <w:rPr>
            <w:webHidden/>
          </w:rPr>
          <w:fldChar w:fldCharType="begin"/>
        </w:r>
        <w:r w:rsidR="0094635B">
          <w:rPr>
            <w:webHidden/>
          </w:rPr>
          <w:instrText xml:space="preserve"> PAGEREF _Toc16082958 \h </w:instrText>
        </w:r>
        <w:r w:rsidR="0094635B">
          <w:rPr>
            <w:webHidden/>
          </w:rPr>
        </w:r>
        <w:r w:rsidR="0094635B">
          <w:rPr>
            <w:webHidden/>
          </w:rPr>
          <w:fldChar w:fldCharType="separate"/>
        </w:r>
        <w:r w:rsidR="0094635B">
          <w:rPr>
            <w:webHidden/>
          </w:rPr>
          <w:t>237</w:t>
        </w:r>
        <w:r w:rsidR="0094635B">
          <w:rPr>
            <w:webHidden/>
          </w:rPr>
          <w:fldChar w:fldCharType="end"/>
        </w:r>
      </w:hyperlink>
    </w:p>
    <w:p w:rsidR="0094635B" w:rsidRDefault="007F0631">
      <w:pPr>
        <w:pStyle w:val="ndice4"/>
        <w:rPr>
          <w:rFonts w:eastAsiaTheme="minorEastAsia" w:cstheme="minorBidi"/>
          <w:szCs w:val="22"/>
        </w:rPr>
      </w:pPr>
      <w:hyperlink w:anchor="_Toc16082959" w:history="1">
        <w:r w:rsidR="0094635B" w:rsidRPr="00666246">
          <w:rPr>
            <w:rStyle w:val="Hiperligao"/>
          </w:rPr>
          <w:t>1.5.6.</w:t>
        </w:r>
        <w:r w:rsidR="0094635B">
          <w:rPr>
            <w:rFonts w:eastAsiaTheme="minorEastAsia" w:cstheme="minorBidi"/>
            <w:szCs w:val="22"/>
          </w:rPr>
          <w:tab/>
        </w:r>
        <w:r w:rsidR="0094635B" w:rsidRPr="00666246">
          <w:rPr>
            <w:rStyle w:val="Hiperligao"/>
          </w:rPr>
          <w:t>Bibliografia Básica</w:t>
        </w:r>
        <w:r w:rsidR="0094635B">
          <w:rPr>
            <w:webHidden/>
          </w:rPr>
          <w:tab/>
        </w:r>
        <w:r w:rsidR="0094635B">
          <w:rPr>
            <w:webHidden/>
          </w:rPr>
          <w:fldChar w:fldCharType="begin"/>
        </w:r>
        <w:r w:rsidR="0094635B">
          <w:rPr>
            <w:webHidden/>
          </w:rPr>
          <w:instrText xml:space="preserve"> PAGEREF _Toc16082959 \h </w:instrText>
        </w:r>
        <w:r w:rsidR="0094635B">
          <w:rPr>
            <w:webHidden/>
          </w:rPr>
        </w:r>
        <w:r w:rsidR="0094635B">
          <w:rPr>
            <w:webHidden/>
          </w:rPr>
          <w:fldChar w:fldCharType="separate"/>
        </w:r>
        <w:r w:rsidR="0094635B">
          <w:rPr>
            <w:webHidden/>
          </w:rPr>
          <w:t>238</w:t>
        </w:r>
        <w:r w:rsidR="0094635B">
          <w:rPr>
            <w:webHidden/>
          </w:rPr>
          <w:fldChar w:fldCharType="end"/>
        </w:r>
      </w:hyperlink>
    </w:p>
    <w:p w:rsidR="0094635B" w:rsidRDefault="007F0631">
      <w:pPr>
        <w:pStyle w:val="ndice4"/>
        <w:rPr>
          <w:rFonts w:eastAsiaTheme="minorEastAsia" w:cstheme="minorBidi"/>
          <w:szCs w:val="22"/>
        </w:rPr>
      </w:pPr>
      <w:hyperlink w:anchor="_Toc16082960" w:history="1">
        <w:r w:rsidR="0094635B" w:rsidRPr="00666246">
          <w:rPr>
            <w:rStyle w:val="Hiperligao"/>
          </w:rPr>
          <w:t>1.5.7.</w:t>
        </w:r>
        <w:r w:rsidR="0094635B">
          <w:rPr>
            <w:rFonts w:eastAsiaTheme="minorEastAsia" w:cstheme="minorBidi"/>
            <w:szCs w:val="22"/>
          </w:rPr>
          <w:tab/>
        </w:r>
        <w:r w:rsidR="0094635B" w:rsidRPr="00666246">
          <w:rPr>
            <w:rStyle w:val="Hiperligao"/>
          </w:rPr>
          <w:t>Bibliografia Complementar</w:t>
        </w:r>
        <w:r w:rsidR="0094635B">
          <w:rPr>
            <w:webHidden/>
          </w:rPr>
          <w:tab/>
        </w:r>
        <w:r w:rsidR="0094635B">
          <w:rPr>
            <w:webHidden/>
          </w:rPr>
          <w:fldChar w:fldCharType="begin"/>
        </w:r>
        <w:r w:rsidR="0094635B">
          <w:rPr>
            <w:webHidden/>
          </w:rPr>
          <w:instrText xml:space="preserve"> PAGEREF _Toc16082960 \h </w:instrText>
        </w:r>
        <w:r w:rsidR="0094635B">
          <w:rPr>
            <w:webHidden/>
          </w:rPr>
        </w:r>
        <w:r w:rsidR="0094635B">
          <w:rPr>
            <w:webHidden/>
          </w:rPr>
          <w:fldChar w:fldCharType="separate"/>
        </w:r>
        <w:r w:rsidR="0094635B">
          <w:rPr>
            <w:webHidden/>
          </w:rPr>
          <w:t>239</w:t>
        </w:r>
        <w:r w:rsidR="0094635B">
          <w:rPr>
            <w:webHidden/>
          </w:rPr>
          <w:fldChar w:fldCharType="end"/>
        </w:r>
      </w:hyperlink>
    </w:p>
    <w:p w:rsidR="0094635B" w:rsidRDefault="007F0631">
      <w:pPr>
        <w:pStyle w:val="ndice4"/>
        <w:rPr>
          <w:rFonts w:eastAsiaTheme="minorEastAsia" w:cstheme="minorBidi"/>
          <w:szCs w:val="22"/>
        </w:rPr>
      </w:pPr>
      <w:hyperlink w:anchor="_Toc16082961" w:history="1">
        <w:r w:rsidR="0094635B" w:rsidRPr="00666246">
          <w:rPr>
            <w:rStyle w:val="Hiperligao"/>
          </w:rPr>
          <w:t>1.5.8.</w:t>
        </w:r>
        <w:r w:rsidR="0094635B">
          <w:rPr>
            <w:rFonts w:eastAsiaTheme="minorEastAsia" w:cstheme="minorBidi"/>
            <w:szCs w:val="22"/>
          </w:rPr>
          <w:tab/>
        </w:r>
        <w:r w:rsidR="0094635B" w:rsidRPr="00666246">
          <w:rPr>
            <w:rStyle w:val="Hiperligao"/>
          </w:rPr>
          <w:t>Periódicos Especializados</w:t>
        </w:r>
        <w:r w:rsidR="0094635B">
          <w:rPr>
            <w:webHidden/>
          </w:rPr>
          <w:tab/>
        </w:r>
        <w:r w:rsidR="0094635B">
          <w:rPr>
            <w:webHidden/>
          </w:rPr>
          <w:fldChar w:fldCharType="begin"/>
        </w:r>
        <w:r w:rsidR="0094635B">
          <w:rPr>
            <w:webHidden/>
          </w:rPr>
          <w:instrText xml:space="preserve"> PAGEREF _Toc16082961 \h </w:instrText>
        </w:r>
        <w:r w:rsidR="0094635B">
          <w:rPr>
            <w:webHidden/>
          </w:rPr>
        </w:r>
        <w:r w:rsidR="0094635B">
          <w:rPr>
            <w:webHidden/>
          </w:rPr>
          <w:fldChar w:fldCharType="separate"/>
        </w:r>
        <w:r w:rsidR="0094635B">
          <w:rPr>
            <w:webHidden/>
          </w:rPr>
          <w:t>239</w:t>
        </w:r>
        <w:r w:rsidR="0094635B">
          <w:rPr>
            <w:webHidden/>
          </w:rPr>
          <w:fldChar w:fldCharType="end"/>
        </w:r>
      </w:hyperlink>
    </w:p>
    <w:p w:rsidR="0094635B" w:rsidRDefault="007F0631">
      <w:pPr>
        <w:pStyle w:val="ndice4"/>
        <w:rPr>
          <w:rFonts w:eastAsiaTheme="minorEastAsia" w:cstheme="minorBidi"/>
          <w:szCs w:val="22"/>
        </w:rPr>
      </w:pPr>
      <w:hyperlink w:anchor="_Toc16082962" w:history="1">
        <w:r w:rsidR="0094635B" w:rsidRPr="00666246">
          <w:rPr>
            <w:rStyle w:val="Hiperligao"/>
          </w:rPr>
          <w:t>1.5.9.</w:t>
        </w:r>
        <w:r w:rsidR="0094635B">
          <w:rPr>
            <w:rFonts w:eastAsiaTheme="minorEastAsia" w:cstheme="minorBidi"/>
            <w:szCs w:val="22"/>
          </w:rPr>
          <w:tab/>
        </w:r>
        <w:r w:rsidR="0094635B" w:rsidRPr="00666246">
          <w:rPr>
            <w:rStyle w:val="Hiperligao"/>
          </w:rPr>
          <w:t>Laboratórios Didáticos Especializados</w:t>
        </w:r>
        <w:r w:rsidR="0094635B">
          <w:rPr>
            <w:webHidden/>
          </w:rPr>
          <w:tab/>
        </w:r>
        <w:r w:rsidR="0094635B">
          <w:rPr>
            <w:webHidden/>
          </w:rPr>
          <w:fldChar w:fldCharType="begin"/>
        </w:r>
        <w:r w:rsidR="0094635B">
          <w:rPr>
            <w:webHidden/>
          </w:rPr>
          <w:instrText xml:space="preserve"> PAGEREF _Toc16082962 \h </w:instrText>
        </w:r>
        <w:r w:rsidR="0094635B">
          <w:rPr>
            <w:webHidden/>
          </w:rPr>
        </w:r>
        <w:r w:rsidR="0094635B">
          <w:rPr>
            <w:webHidden/>
          </w:rPr>
          <w:fldChar w:fldCharType="separate"/>
        </w:r>
        <w:r w:rsidR="0094635B">
          <w:rPr>
            <w:webHidden/>
          </w:rPr>
          <w:t>240</w:t>
        </w:r>
        <w:r w:rsidR="0094635B">
          <w:rPr>
            <w:webHidden/>
          </w:rPr>
          <w:fldChar w:fldCharType="end"/>
        </w:r>
      </w:hyperlink>
    </w:p>
    <w:p w:rsidR="0094635B" w:rsidRDefault="007F0631">
      <w:pPr>
        <w:pStyle w:val="ndice4"/>
        <w:rPr>
          <w:rFonts w:eastAsiaTheme="minorEastAsia" w:cstheme="minorBidi"/>
          <w:szCs w:val="22"/>
        </w:rPr>
      </w:pPr>
      <w:hyperlink w:anchor="_Toc16082963" w:history="1">
        <w:r w:rsidR="0094635B" w:rsidRPr="00666246">
          <w:rPr>
            <w:rStyle w:val="Hiperligao"/>
          </w:rPr>
          <w:t>1.5.10.</w:t>
        </w:r>
        <w:r w:rsidR="0094635B">
          <w:rPr>
            <w:rFonts w:eastAsiaTheme="minorEastAsia" w:cstheme="minorBidi"/>
            <w:szCs w:val="22"/>
          </w:rPr>
          <w:tab/>
        </w:r>
        <w:r w:rsidR="0094635B" w:rsidRPr="00666246">
          <w:rPr>
            <w:rStyle w:val="Hiperligao"/>
          </w:rPr>
          <w:t>Laboratório(s) de Informática</w:t>
        </w:r>
        <w:r w:rsidR="0094635B">
          <w:rPr>
            <w:webHidden/>
          </w:rPr>
          <w:tab/>
        </w:r>
        <w:r w:rsidR="0094635B">
          <w:rPr>
            <w:webHidden/>
          </w:rPr>
          <w:fldChar w:fldCharType="begin"/>
        </w:r>
        <w:r w:rsidR="0094635B">
          <w:rPr>
            <w:webHidden/>
          </w:rPr>
          <w:instrText xml:space="preserve"> PAGEREF _Toc16082963 \h </w:instrText>
        </w:r>
        <w:r w:rsidR="0094635B">
          <w:rPr>
            <w:webHidden/>
          </w:rPr>
        </w:r>
        <w:r w:rsidR="0094635B">
          <w:rPr>
            <w:webHidden/>
          </w:rPr>
          <w:fldChar w:fldCharType="separate"/>
        </w:r>
        <w:r w:rsidR="0094635B">
          <w:rPr>
            <w:webHidden/>
          </w:rPr>
          <w:t>243</w:t>
        </w:r>
        <w:r w:rsidR="0094635B">
          <w:rPr>
            <w:webHidden/>
          </w:rPr>
          <w:fldChar w:fldCharType="end"/>
        </w:r>
      </w:hyperlink>
    </w:p>
    <w:p w:rsidR="0094635B" w:rsidRDefault="007F0631">
      <w:pPr>
        <w:pStyle w:val="ndice4"/>
        <w:rPr>
          <w:rFonts w:eastAsiaTheme="minorEastAsia" w:cstheme="minorBidi"/>
          <w:szCs w:val="22"/>
        </w:rPr>
      </w:pPr>
      <w:hyperlink w:anchor="_Toc16082964" w:history="1">
        <w:r w:rsidR="0094635B" w:rsidRPr="00666246">
          <w:rPr>
            <w:rStyle w:val="Hiperligao"/>
            <w:rFonts w:ascii="Times New Roman" w:hAnsi="Times New Roman"/>
          </w:rPr>
          <w:t>1.5.11.</w:t>
        </w:r>
        <w:r w:rsidR="0094635B">
          <w:rPr>
            <w:rFonts w:eastAsiaTheme="minorEastAsia" w:cstheme="minorBidi"/>
            <w:szCs w:val="22"/>
          </w:rPr>
          <w:tab/>
        </w:r>
        <w:r w:rsidR="0094635B" w:rsidRPr="00666246">
          <w:rPr>
            <w:rStyle w:val="Hiperligao"/>
          </w:rPr>
          <w:t>Política de Atualização, Manutenção e Disponibilidade de Insumos</w:t>
        </w:r>
        <w:r w:rsidR="0094635B">
          <w:rPr>
            <w:webHidden/>
          </w:rPr>
          <w:tab/>
        </w:r>
        <w:r w:rsidR="0094635B">
          <w:rPr>
            <w:webHidden/>
          </w:rPr>
          <w:fldChar w:fldCharType="begin"/>
        </w:r>
        <w:r w:rsidR="0094635B">
          <w:rPr>
            <w:webHidden/>
          </w:rPr>
          <w:instrText xml:space="preserve"> PAGEREF _Toc16082964 \h </w:instrText>
        </w:r>
        <w:r w:rsidR="0094635B">
          <w:rPr>
            <w:webHidden/>
          </w:rPr>
        </w:r>
        <w:r w:rsidR="0094635B">
          <w:rPr>
            <w:webHidden/>
          </w:rPr>
          <w:fldChar w:fldCharType="separate"/>
        </w:r>
        <w:r w:rsidR="0094635B">
          <w:rPr>
            <w:webHidden/>
          </w:rPr>
          <w:t>243</w:t>
        </w:r>
        <w:r w:rsidR="0094635B">
          <w:rPr>
            <w:webHidden/>
          </w:rPr>
          <w:fldChar w:fldCharType="end"/>
        </w:r>
      </w:hyperlink>
    </w:p>
    <w:p w:rsidR="0094635B" w:rsidRDefault="007F0631">
      <w:pPr>
        <w:pStyle w:val="ndice4"/>
        <w:rPr>
          <w:rFonts w:eastAsiaTheme="minorEastAsia" w:cstheme="minorBidi"/>
          <w:szCs w:val="22"/>
        </w:rPr>
      </w:pPr>
      <w:hyperlink w:anchor="_Toc16082965" w:history="1">
        <w:r w:rsidR="0094635B" w:rsidRPr="00666246">
          <w:rPr>
            <w:rStyle w:val="Hiperligao"/>
          </w:rPr>
          <w:t>1.5.12.</w:t>
        </w:r>
        <w:r w:rsidR="0094635B">
          <w:rPr>
            <w:rFonts w:eastAsiaTheme="minorEastAsia" w:cstheme="minorBidi"/>
            <w:szCs w:val="22"/>
          </w:rPr>
          <w:tab/>
        </w:r>
        <w:r w:rsidR="0094635B" w:rsidRPr="00666246">
          <w:rPr>
            <w:rStyle w:val="Hiperligao"/>
          </w:rPr>
          <w:t>4.4.3 Controle e distribuição de material didático</w:t>
        </w:r>
        <w:r w:rsidR="0094635B">
          <w:rPr>
            <w:webHidden/>
          </w:rPr>
          <w:tab/>
        </w:r>
        <w:r w:rsidR="0094635B">
          <w:rPr>
            <w:webHidden/>
          </w:rPr>
          <w:fldChar w:fldCharType="begin"/>
        </w:r>
        <w:r w:rsidR="0094635B">
          <w:rPr>
            <w:webHidden/>
          </w:rPr>
          <w:instrText xml:space="preserve"> PAGEREF _Toc16082965 \h </w:instrText>
        </w:r>
        <w:r w:rsidR="0094635B">
          <w:rPr>
            <w:webHidden/>
          </w:rPr>
        </w:r>
        <w:r w:rsidR="0094635B">
          <w:rPr>
            <w:webHidden/>
          </w:rPr>
          <w:fldChar w:fldCharType="separate"/>
        </w:r>
        <w:r w:rsidR="0094635B">
          <w:rPr>
            <w:webHidden/>
          </w:rPr>
          <w:t>245</w:t>
        </w:r>
        <w:r w:rsidR="0094635B">
          <w:rPr>
            <w:webHidden/>
          </w:rPr>
          <w:fldChar w:fldCharType="end"/>
        </w:r>
      </w:hyperlink>
    </w:p>
    <w:p w:rsidR="0094635B" w:rsidRDefault="007F0631">
      <w:pPr>
        <w:pStyle w:val="ndice3"/>
        <w:rPr>
          <w:rFonts w:eastAsiaTheme="minorEastAsia" w:cstheme="minorBidi"/>
          <w:szCs w:val="22"/>
        </w:rPr>
      </w:pPr>
      <w:hyperlink w:anchor="_Toc16082966" w:history="1">
        <w:r w:rsidR="0094635B" w:rsidRPr="00666246">
          <w:rPr>
            <w:rStyle w:val="Hiperligao"/>
          </w:rPr>
          <w:t>1.6.</w:t>
        </w:r>
        <w:r w:rsidR="0094635B">
          <w:rPr>
            <w:rFonts w:eastAsiaTheme="minorEastAsia" w:cstheme="minorBidi"/>
            <w:szCs w:val="22"/>
          </w:rPr>
          <w:tab/>
        </w:r>
        <w:r w:rsidR="0094635B" w:rsidRPr="00666246">
          <w:rPr>
            <w:rStyle w:val="Hiperligao"/>
          </w:rPr>
          <w:t>PLANO DE PROMOÇÃO DE ACESSIBILIDADE E ATENDIMENTO DIFERENCIADO</w:t>
        </w:r>
        <w:r w:rsidR="0094635B">
          <w:rPr>
            <w:webHidden/>
          </w:rPr>
          <w:tab/>
        </w:r>
        <w:r w:rsidR="0094635B">
          <w:rPr>
            <w:webHidden/>
          </w:rPr>
          <w:fldChar w:fldCharType="begin"/>
        </w:r>
        <w:r w:rsidR="0094635B">
          <w:rPr>
            <w:webHidden/>
          </w:rPr>
          <w:instrText xml:space="preserve"> PAGEREF _Toc16082966 \h </w:instrText>
        </w:r>
        <w:r w:rsidR="0094635B">
          <w:rPr>
            <w:webHidden/>
          </w:rPr>
        </w:r>
        <w:r w:rsidR="0094635B">
          <w:rPr>
            <w:webHidden/>
          </w:rPr>
          <w:fldChar w:fldCharType="separate"/>
        </w:r>
        <w:r w:rsidR="0094635B">
          <w:rPr>
            <w:webHidden/>
          </w:rPr>
          <w:t>246</w:t>
        </w:r>
        <w:r w:rsidR="0094635B">
          <w:rPr>
            <w:webHidden/>
          </w:rPr>
          <w:fldChar w:fldCharType="end"/>
        </w:r>
      </w:hyperlink>
    </w:p>
    <w:p w:rsidR="0094635B" w:rsidRDefault="007F0631">
      <w:pPr>
        <w:pStyle w:val="ndice3"/>
        <w:rPr>
          <w:rFonts w:eastAsiaTheme="minorEastAsia" w:cstheme="minorBidi"/>
          <w:szCs w:val="22"/>
        </w:rPr>
      </w:pPr>
      <w:hyperlink w:anchor="_Toc16082967" w:history="1">
        <w:r w:rsidR="0094635B" w:rsidRPr="00666246">
          <w:rPr>
            <w:rStyle w:val="Hiperligao"/>
          </w:rPr>
          <w:t>1.7.</w:t>
        </w:r>
        <w:r w:rsidR="0094635B">
          <w:rPr>
            <w:rFonts w:eastAsiaTheme="minorEastAsia" w:cstheme="minorBidi"/>
            <w:szCs w:val="22"/>
          </w:rPr>
          <w:tab/>
        </w:r>
        <w:r w:rsidR="0094635B" w:rsidRPr="00666246">
          <w:rPr>
            <w:rStyle w:val="Hiperligao"/>
          </w:rPr>
          <w:t>INFORMAÇÕES ACADÊMICAS</w:t>
        </w:r>
        <w:r w:rsidR="0094635B">
          <w:rPr>
            <w:webHidden/>
          </w:rPr>
          <w:tab/>
        </w:r>
        <w:r w:rsidR="0094635B">
          <w:rPr>
            <w:webHidden/>
          </w:rPr>
          <w:fldChar w:fldCharType="begin"/>
        </w:r>
        <w:r w:rsidR="0094635B">
          <w:rPr>
            <w:webHidden/>
          </w:rPr>
          <w:instrText xml:space="preserve"> PAGEREF _Toc16082967 \h </w:instrText>
        </w:r>
        <w:r w:rsidR="0094635B">
          <w:rPr>
            <w:webHidden/>
          </w:rPr>
        </w:r>
        <w:r w:rsidR="0094635B">
          <w:rPr>
            <w:webHidden/>
          </w:rPr>
          <w:fldChar w:fldCharType="separate"/>
        </w:r>
        <w:r w:rsidR="0094635B">
          <w:rPr>
            <w:webHidden/>
          </w:rPr>
          <w:t>247</w:t>
        </w:r>
        <w:r w:rsidR="0094635B">
          <w:rPr>
            <w:webHidden/>
          </w:rPr>
          <w:fldChar w:fldCharType="end"/>
        </w:r>
      </w:hyperlink>
    </w:p>
    <w:p w:rsidR="0094635B" w:rsidRDefault="007F0631">
      <w:pPr>
        <w:pStyle w:val="ndice1"/>
        <w:rPr>
          <w:rFonts w:eastAsiaTheme="minorEastAsia" w:cstheme="minorBidi"/>
          <w:b w:val="0"/>
          <w:sz w:val="22"/>
          <w:szCs w:val="22"/>
        </w:rPr>
      </w:pPr>
      <w:hyperlink w:anchor="_Toc16082968" w:history="1">
        <w:r w:rsidR="0094635B" w:rsidRPr="00666246">
          <w:rPr>
            <w:rStyle w:val="Hiperligao"/>
          </w:rPr>
          <w:t>V.</w:t>
        </w:r>
        <w:r w:rsidR="0094635B">
          <w:rPr>
            <w:rFonts w:eastAsiaTheme="minorEastAsia" w:cstheme="minorBidi"/>
            <w:b w:val="0"/>
            <w:sz w:val="22"/>
            <w:szCs w:val="22"/>
          </w:rPr>
          <w:tab/>
        </w:r>
        <w:r w:rsidR="0094635B" w:rsidRPr="00666246">
          <w:rPr>
            <w:rStyle w:val="Hiperligao"/>
          </w:rPr>
          <w:t>ANEXOS</w:t>
        </w:r>
        <w:r w:rsidR="0094635B">
          <w:rPr>
            <w:webHidden/>
          </w:rPr>
          <w:tab/>
        </w:r>
        <w:r w:rsidR="0094635B">
          <w:rPr>
            <w:webHidden/>
          </w:rPr>
          <w:fldChar w:fldCharType="begin"/>
        </w:r>
        <w:r w:rsidR="0094635B">
          <w:rPr>
            <w:webHidden/>
          </w:rPr>
          <w:instrText xml:space="preserve"> PAGEREF _Toc16082968 \h </w:instrText>
        </w:r>
        <w:r w:rsidR="0094635B">
          <w:rPr>
            <w:webHidden/>
          </w:rPr>
        </w:r>
        <w:r w:rsidR="0094635B">
          <w:rPr>
            <w:webHidden/>
          </w:rPr>
          <w:fldChar w:fldCharType="separate"/>
        </w:r>
        <w:r w:rsidR="0094635B">
          <w:rPr>
            <w:webHidden/>
          </w:rPr>
          <w:t>248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69" w:history="1">
        <w:r w:rsidR="0094635B" w:rsidRPr="00666246">
          <w:rPr>
            <w:rStyle w:val="Hiperligao"/>
          </w:rPr>
          <w:t>ANEXO I : REGULAMENTO ATIVIDADES COMPLEMENTARES:  2019.</w:t>
        </w:r>
        <w:r w:rsidR="0094635B">
          <w:rPr>
            <w:webHidden/>
          </w:rPr>
          <w:tab/>
        </w:r>
        <w:r w:rsidR="0094635B">
          <w:rPr>
            <w:webHidden/>
          </w:rPr>
          <w:fldChar w:fldCharType="begin"/>
        </w:r>
        <w:r w:rsidR="0094635B">
          <w:rPr>
            <w:webHidden/>
          </w:rPr>
          <w:instrText xml:space="preserve"> PAGEREF _Toc16082969 \h </w:instrText>
        </w:r>
        <w:r w:rsidR="0094635B">
          <w:rPr>
            <w:webHidden/>
          </w:rPr>
        </w:r>
        <w:r w:rsidR="0094635B">
          <w:rPr>
            <w:webHidden/>
          </w:rPr>
          <w:fldChar w:fldCharType="separate"/>
        </w:r>
        <w:r w:rsidR="0094635B">
          <w:rPr>
            <w:webHidden/>
          </w:rPr>
          <w:t>248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0" w:history="1">
        <w:r w:rsidR="0094635B" w:rsidRPr="00666246">
          <w:rPr>
            <w:rStyle w:val="Hiperligao"/>
          </w:rPr>
          <w:t>ANEXO II - REGULAMENTO DO TRABALHO DE CONCLUSÃO DE CURSO- TCC</w:t>
        </w:r>
        <w:r w:rsidR="0094635B">
          <w:rPr>
            <w:webHidden/>
          </w:rPr>
          <w:tab/>
        </w:r>
        <w:r w:rsidR="0094635B">
          <w:rPr>
            <w:webHidden/>
          </w:rPr>
          <w:fldChar w:fldCharType="begin"/>
        </w:r>
        <w:r w:rsidR="0094635B">
          <w:rPr>
            <w:webHidden/>
          </w:rPr>
          <w:instrText xml:space="preserve"> PAGEREF _Toc16082970 \h </w:instrText>
        </w:r>
        <w:r w:rsidR="0094635B">
          <w:rPr>
            <w:webHidden/>
          </w:rPr>
        </w:r>
        <w:r w:rsidR="0094635B">
          <w:rPr>
            <w:webHidden/>
          </w:rPr>
          <w:fldChar w:fldCharType="separate"/>
        </w:r>
        <w:r w:rsidR="0094635B">
          <w:rPr>
            <w:webHidden/>
          </w:rPr>
          <w:t>259</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1" w:history="1">
        <w:r w:rsidR="0094635B" w:rsidRPr="00666246">
          <w:rPr>
            <w:rStyle w:val="Hiperligao"/>
          </w:rPr>
          <w:t>ANEXO III – REGULAMENTO ESTÁGIO CURRICULAR SUPERVISIONADO</w:t>
        </w:r>
        <w:r w:rsidR="0094635B">
          <w:rPr>
            <w:webHidden/>
          </w:rPr>
          <w:tab/>
        </w:r>
        <w:r w:rsidR="0094635B">
          <w:rPr>
            <w:webHidden/>
          </w:rPr>
          <w:fldChar w:fldCharType="begin"/>
        </w:r>
        <w:r w:rsidR="0094635B">
          <w:rPr>
            <w:webHidden/>
          </w:rPr>
          <w:instrText xml:space="preserve"> PAGEREF _Toc16082971 \h </w:instrText>
        </w:r>
        <w:r w:rsidR="0094635B">
          <w:rPr>
            <w:webHidden/>
          </w:rPr>
        </w:r>
        <w:r w:rsidR="0094635B">
          <w:rPr>
            <w:webHidden/>
          </w:rPr>
          <w:fldChar w:fldCharType="separate"/>
        </w:r>
        <w:r w:rsidR="0094635B">
          <w:rPr>
            <w:webHidden/>
          </w:rPr>
          <w:t>266</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2" w:history="1">
        <w:r w:rsidR="0094635B" w:rsidRPr="00666246">
          <w:rPr>
            <w:rStyle w:val="Hiperligao"/>
          </w:rPr>
          <w:t>ANEXO IV: REGULAMENTO DO PROGRAMA DE MONITORIA</w:t>
        </w:r>
        <w:r w:rsidR="0094635B">
          <w:rPr>
            <w:webHidden/>
          </w:rPr>
          <w:tab/>
        </w:r>
        <w:r w:rsidR="0094635B">
          <w:rPr>
            <w:webHidden/>
          </w:rPr>
          <w:fldChar w:fldCharType="begin"/>
        </w:r>
        <w:r w:rsidR="0094635B">
          <w:rPr>
            <w:webHidden/>
          </w:rPr>
          <w:instrText xml:space="preserve"> PAGEREF _Toc16082972 \h </w:instrText>
        </w:r>
        <w:r w:rsidR="0094635B">
          <w:rPr>
            <w:webHidden/>
          </w:rPr>
        </w:r>
        <w:r w:rsidR="0094635B">
          <w:rPr>
            <w:webHidden/>
          </w:rPr>
          <w:fldChar w:fldCharType="separate"/>
        </w:r>
        <w:r w:rsidR="0094635B">
          <w:rPr>
            <w:webHidden/>
          </w:rPr>
          <w:t>276</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3" w:history="1">
        <w:r w:rsidR="0094635B" w:rsidRPr="00666246">
          <w:rPr>
            <w:rStyle w:val="Hiperligao"/>
          </w:rPr>
          <w:t>ANEXO V: REGULAMENTO: PROJETOS INTEGRADORES</w:t>
        </w:r>
        <w:r w:rsidR="0094635B">
          <w:rPr>
            <w:webHidden/>
          </w:rPr>
          <w:tab/>
        </w:r>
        <w:r w:rsidR="0094635B">
          <w:rPr>
            <w:webHidden/>
          </w:rPr>
          <w:fldChar w:fldCharType="begin"/>
        </w:r>
        <w:r w:rsidR="0094635B">
          <w:rPr>
            <w:webHidden/>
          </w:rPr>
          <w:instrText xml:space="preserve"> PAGEREF _Toc16082973 \h </w:instrText>
        </w:r>
        <w:r w:rsidR="0094635B">
          <w:rPr>
            <w:webHidden/>
          </w:rPr>
        </w:r>
        <w:r w:rsidR="0094635B">
          <w:rPr>
            <w:webHidden/>
          </w:rPr>
          <w:fldChar w:fldCharType="separate"/>
        </w:r>
        <w:r w:rsidR="0094635B">
          <w:rPr>
            <w:webHidden/>
          </w:rPr>
          <w:t>280</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4" w:history="1">
        <w:r w:rsidR="0094635B" w:rsidRPr="00666246">
          <w:rPr>
            <w:rStyle w:val="Hiperligao"/>
          </w:rPr>
          <w:t>ANEXO VI: REGULAMENTO PARA EXTENSÃO UNIVERSITÁRIA</w:t>
        </w:r>
        <w:r w:rsidR="0094635B">
          <w:rPr>
            <w:webHidden/>
          </w:rPr>
          <w:tab/>
        </w:r>
        <w:r w:rsidR="0094635B">
          <w:rPr>
            <w:webHidden/>
          </w:rPr>
          <w:fldChar w:fldCharType="begin"/>
        </w:r>
        <w:r w:rsidR="0094635B">
          <w:rPr>
            <w:webHidden/>
          </w:rPr>
          <w:instrText xml:space="preserve"> PAGEREF _Toc16082974 \h </w:instrText>
        </w:r>
        <w:r w:rsidR="0094635B">
          <w:rPr>
            <w:webHidden/>
          </w:rPr>
        </w:r>
        <w:r w:rsidR="0094635B">
          <w:rPr>
            <w:webHidden/>
          </w:rPr>
          <w:fldChar w:fldCharType="separate"/>
        </w:r>
        <w:r w:rsidR="0094635B">
          <w:rPr>
            <w:webHidden/>
          </w:rPr>
          <w:t>284</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5" w:history="1">
        <w:r w:rsidR="0094635B" w:rsidRPr="00666246">
          <w:rPr>
            <w:rStyle w:val="Hiperligao"/>
          </w:rPr>
          <w:t>ANEXO VII: REGULAMENTO PARA INICIAÇÃO CIENTÍFICA</w:t>
        </w:r>
        <w:r w:rsidR="0094635B">
          <w:rPr>
            <w:webHidden/>
          </w:rPr>
          <w:tab/>
        </w:r>
        <w:r w:rsidR="0094635B">
          <w:rPr>
            <w:webHidden/>
          </w:rPr>
          <w:fldChar w:fldCharType="begin"/>
        </w:r>
        <w:r w:rsidR="0094635B">
          <w:rPr>
            <w:webHidden/>
          </w:rPr>
          <w:instrText xml:space="preserve"> PAGEREF _Toc16082975 \h </w:instrText>
        </w:r>
        <w:r w:rsidR="0094635B">
          <w:rPr>
            <w:webHidden/>
          </w:rPr>
        </w:r>
        <w:r w:rsidR="0094635B">
          <w:rPr>
            <w:webHidden/>
          </w:rPr>
          <w:fldChar w:fldCharType="separate"/>
        </w:r>
        <w:r w:rsidR="0094635B">
          <w:rPr>
            <w:webHidden/>
          </w:rPr>
          <w:t>288</w:t>
        </w:r>
        <w:r w:rsidR="0094635B">
          <w:rPr>
            <w:webHidden/>
          </w:rPr>
          <w:fldChar w:fldCharType="end"/>
        </w:r>
      </w:hyperlink>
    </w:p>
    <w:p w:rsidR="0094635B" w:rsidRDefault="007F0631">
      <w:pPr>
        <w:pStyle w:val="ndice2"/>
        <w:rPr>
          <w:rFonts w:eastAsiaTheme="minorEastAsia" w:cstheme="minorBidi"/>
          <w:b w:val="0"/>
          <w:sz w:val="22"/>
          <w:szCs w:val="22"/>
        </w:rPr>
      </w:pPr>
      <w:hyperlink w:anchor="_Toc16082976" w:history="1">
        <w:r w:rsidR="0094635B" w:rsidRPr="00666246">
          <w:rPr>
            <w:rStyle w:val="Hiperligao"/>
          </w:rPr>
          <w:t>ANEXO VIII: REGULAMENTO DO SISTEMA DE AVALIAÇÃO</w:t>
        </w:r>
        <w:r w:rsidR="0094635B">
          <w:rPr>
            <w:webHidden/>
          </w:rPr>
          <w:tab/>
        </w:r>
        <w:r w:rsidR="0094635B">
          <w:rPr>
            <w:webHidden/>
          </w:rPr>
          <w:fldChar w:fldCharType="begin"/>
        </w:r>
        <w:r w:rsidR="0094635B">
          <w:rPr>
            <w:webHidden/>
          </w:rPr>
          <w:instrText xml:space="preserve"> PAGEREF _Toc16082976 \h </w:instrText>
        </w:r>
        <w:r w:rsidR="0094635B">
          <w:rPr>
            <w:webHidden/>
          </w:rPr>
        </w:r>
        <w:r w:rsidR="0094635B">
          <w:rPr>
            <w:webHidden/>
          </w:rPr>
          <w:fldChar w:fldCharType="separate"/>
        </w:r>
        <w:r w:rsidR="0094635B">
          <w:rPr>
            <w:webHidden/>
          </w:rPr>
          <w:t>292</w:t>
        </w:r>
        <w:r w:rsidR="0094635B">
          <w:rPr>
            <w:webHidden/>
          </w:rPr>
          <w:fldChar w:fldCharType="end"/>
        </w:r>
      </w:hyperlink>
    </w:p>
    <w:p w:rsidR="00374414" w:rsidRDefault="00423915" w:rsidP="00925E90">
      <w:pPr>
        <w:rPr>
          <w:sz w:val="32"/>
          <w:szCs w:val="52"/>
        </w:rPr>
      </w:pPr>
      <w:r>
        <w:rPr>
          <w:sz w:val="32"/>
          <w:szCs w:val="52"/>
        </w:rPr>
        <w:fldChar w:fldCharType="end"/>
      </w:r>
    </w:p>
    <w:p w:rsidR="00374414" w:rsidRDefault="00374414" w:rsidP="00925E90">
      <w:pPr>
        <w:rPr>
          <w:sz w:val="32"/>
          <w:szCs w:val="52"/>
        </w:rPr>
      </w:pPr>
    </w:p>
    <w:p w:rsidR="00374414" w:rsidRDefault="00374414" w:rsidP="00925E90">
      <w:pPr>
        <w:rPr>
          <w:sz w:val="32"/>
          <w:szCs w:val="52"/>
        </w:rPr>
      </w:pPr>
    </w:p>
    <w:p w:rsidR="00374414" w:rsidRDefault="00374414" w:rsidP="00925E90">
      <w:pPr>
        <w:rPr>
          <w:sz w:val="32"/>
          <w:szCs w:val="52"/>
        </w:rPr>
      </w:pPr>
    </w:p>
    <w:p w:rsidR="008F14AC" w:rsidRDefault="003F74D1" w:rsidP="00925E90">
      <w:r>
        <w:br w:type="page"/>
      </w:r>
    </w:p>
    <w:p w:rsidR="003F066B" w:rsidRPr="00721E14" w:rsidRDefault="003F066B" w:rsidP="00072065">
      <w:pPr>
        <w:pStyle w:val="Cabealho1"/>
      </w:pPr>
      <w:bookmarkStart w:id="0" w:name="_Toc297279598"/>
      <w:bookmarkStart w:id="1" w:name="_Toc16082816"/>
      <w:r w:rsidRPr="00721E14">
        <w:lastRenderedPageBreak/>
        <w:t>CONTEXTUALIZAÇÃO DA IES</w:t>
      </w:r>
      <w:bookmarkEnd w:id="0"/>
      <w:bookmarkEnd w:id="1"/>
    </w:p>
    <w:p w:rsidR="00FD6A8A" w:rsidRDefault="00742A8A" w:rsidP="00A53C17">
      <w:pPr>
        <w:pStyle w:val="Cabealho3"/>
      </w:pPr>
      <w:bookmarkStart w:id="2" w:name="_Toc16082817"/>
      <w:bookmarkStart w:id="3" w:name="_Toc297279600"/>
      <w:r>
        <w:t>Identificação da</w:t>
      </w:r>
      <w:r w:rsidR="00FD6A8A">
        <w:t xml:space="preserve"> Mantenedora</w:t>
      </w:r>
      <w:bookmarkEnd w:id="2"/>
    </w:p>
    <w:p w:rsidR="005C0EE6" w:rsidRPr="005C0EE6" w:rsidRDefault="005C0EE6" w:rsidP="005C0EE6"/>
    <w:p w:rsidR="00A73820" w:rsidRPr="00BA7070" w:rsidRDefault="00A73820" w:rsidP="00A73820">
      <w:pPr>
        <w:spacing w:after="120" w:line="276" w:lineRule="auto"/>
        <w:ind w:firstLine="851"/>
        <w:jc w:val="both"/>
      </w:pPr>
      <w:r w:rsidRPr="009D23A9">
        <w:t xml:space="preserve">A </w:t>
      </w:r>
      <w:r w:rsidRPr="009D23A9">
        <w:rPr>
          <w:b/>
          <w:bCs/>
        </w:rPr>
        <w:t xml:space="preserve">Campanha Nacional de Escolas da Comunidade – CNEC </w:t>
      </w:r>
      <w:r w:rsidRPr="009D23A9">
        <w:t xml:space="preserve">é pessoa jurídica de direito privado constituída sob a forma de associação civil de fins não econômicos de caráter educacional, beneficente, assistencial, cultural e de promoção humana, com </w:t>
      </w:r>
      <w:r w:rsidRPr="009D23A9">
        <w:rPr>
          <w:b/>
          <w:bCs/>
        </w:rPr>
        <w:t xml:space="preserve">Estatuto </w:t>
      </w:r>
      <w:r w:rsidRPr="009D23A9">
        <w:t xml:space="preserve">registrado sob n. 735.142, Livro n. A-0621 e </w:t>
      </w:r>
      <w:r w:rsidRPr="009D23A9">
        <w:rPr>
          <w:b/>
          <w:bCs/>
        </w:rPr>
        <w:t xml:space="preserve">Regimento </w:t>
      </w:r>
      <w:r w:rsidRPr="009D23A9">
        <w:t>registrado</w:t>
      </w:r>
      <w:r w:rsidRPr="009D23A9">
        <w:rPr>
          <w:b/>
          <w:bCs/>
        </w:rPr>
        <w:t xml:space="preserve"> </w:t>
      </w:r>
      <w:r w:rsidRPr="009D23A9">
        <w:t xml:space="preserve">sob o n. 520.177, Livro n. A-329, ambos no Serviço Notarial e Registral, Registro de Títulos e Documentos e Registro de Pessoas Jurídicas Toscano de Brito, João Pessoa/PB. </w:t>
      </w:r>
      <w:r w:rsidRPr="00BA7070">
        <w:t>Inscrita no CNPJ sob nº 33.621.384/0001-19, bem como, reconhecida como de Utilidade Pública Federal pelo Decreto nº 36.505/54 e registrada junto ao Conselho Nacional de Assistência Social desde 1.951, como Entidade Beneficente de Assistência Social.</w:t>
      </w:r>
    </w:p>
    <w:p w:rsidR="00A73820" w:rsidRPr="009D23A9" w:rsidRDefault="00A73820" w:rsidP="00A73820">
      <w:pPr>
        <w:spacing w:after="120" w:line="276" w:lineRule="auto"/>
        <w:ind w:firstLine="851"/>
        <w:jc w:val="both"/>
      </w:pPr>
      <w:r w:rsidRPr="009D23A9">
        <w:t xml:space="preserve">Quando o Brasil ainda ensaiava seus primeiros passos para a democracia, tinha população com cerca de 44 milhões de pessoas, em sua maioria vivendo no campo, e as discussões sobre direitos sociais tinham foco no amparo ao trabalhador, a “CNEC” provocou o Estado para reflexão sobre direitos fundamentais, destacando o direito de acesso à educação como condição de garantia inalienável. </w:t>
      </w:r>
    </w:p>
    <w:p w:rsidR="00A73820" w:rsidRPr="009D23A9" w:rsidRDefault="00A73820" w:rsidP="00A73820">
      <w:pPr>
        <w:spacing w:after="120" w:line="276" w:lineRule="auto"/>
        <w:ind w:firstLine="851"/>
        <w:jc w:val="both"/>
      </w:pPr>
      <w:r w:rsidRPr="009D23A9">
        <w:t xml:space="preserve">Fundada em 1943, na cidade de Recife/PE, como Campanha do Ginasiano Pobre, a CNEC nasceu do ideal de um grupo de estudantes universitários que, liderados pelo Professor Felipe Tiago Gomes, resolveu contrariar a situação instalada – a escola como privilégio de poucos – oferecendo ensino gratuito aos jovens que não tinham acesso à escola, para cursar o ginásio. </w:t>
      </w:r>
    </w:p>
    <w:p w:rsidR="00A73820" w:rsidRPr="009D23A9" w:rsidRDefault="00A73820" w:rsidP="00A73820">
      <w:pPr>
        <w:spacing w:after="120" w:line="276" w:lineRule="auto"/>
        <w:ind w:firstLine="851"/>
        <w:jc w:val="both"/>
      </w:pPr>
      <w:r w:rsidRPr="009D23A9">
        <w:t xml:space="preserve">O trabalho voluntário de seus idealizadores se propagou pelo Brasil, comemorando adesões e compromissos que fizeram da Campanha do Ginasiano Pobre, que inicialmente abrigava pedidos de ajuda e orientações para a criação de unidades escolares, a Campanha Nacional de Escolas da Comunidade, reconhecida como o mais expressivo movimento de educação comunitária existente na América Latina. </w:t>
      </w:r>
    </w:p>
    <w:p w:rsidR="00A73820" w:rsidRPr="009D23A9" w:rsidRDefault="00A73820" w:rsidP="00A73820">
      <w:pPr>
        <w:spacing w:after="120" w:line="276" w:lineRule="auto"/>
        <w:ind w:firstLine="851"/>
        <w:jc w:val="both"/>
      </w:pPr>
      <w:r w:rsidRPr="009D23A9">
        <w:t xml:space="preserve">Tornou-se, pelo movimento comunitário, um dos principais agentes de mudança social do País, instalando-se nos rincões, onde o povo estava: naquele momento a CNEG (CNEC) era uma das poucas vias possíveis no Brasil.   </w:t>
      </w:r>
    </w:p>
    <w:p w:rsidR="00A73820" w:rsidRPr="009D23A9" w:rsidRDefault="00A73820" w:rsidP="00A73820">
      <w:pPr>
        <w:spacing w:after="120" w:line="276" w:lineRule="auto"/>
        <w:ind w:firstLine="851"/>
        <w:jc w:val="both"/>
      </w:pPr>
      <w:r w:rsidRPr="009D23A9">
        <w:t>A concepção de educação comunitária, já àquela época, atendia não só aos anseios dos excluídos, mas de toda a comunidade, pois o projeto “cenecista” fundou seus alicerces no fazer educação com qualidade, uma vez que não bastava proporcionar o acesso ao conhecimento: a motivação era, sobretudo, promover transformação social.</w:t>
      </w:r>
    </w:p>
    <w:p w:rsidR="00A73820" w:rsidRPr="009D23A9" w:rsidRDefault="00A73820" w:rsidP="00A73820">
      <w:pPr>
        <w:spacing w:after="120" w:line="276" w:lineRule="auto"/>
        <w:ind w:firstLine="851"/>
        <w:jc w:val="both"/>
      </w:pPr>
      <w:r w:rsidRPr="009D23A9">
        <w:t xml:space="preserve">Nas décadas seguintes, conviveu, como parceira do Estado, experimentando as fases promissoras do “milagre brasileiro”, e também do período de agudas crises, econômicas, sociais e políticas, mantendo-se, com maestria, quase incólume às convulsões do contexto. </w:t>
      </w:r>
      <w:r w:rsidRPr="009D23A9">
        <w:lastRenderedPageBreak/>
        <w:t xml:space="preserve">Legitimada pelo seu histórico e pelos laços consolidados com a comunidade, a CNEC era então o porto seguro.  </w:t>
      </w:r>
    </w:p>
    <w:p w:rsidR="00A73820" w:rsidRPr="009D23A9" w:rsidRDefault="00A73820" w:rsidP="00A73820">
      <w:pPr>
        <w:spacing w:after="120" w:line="276" w:lineRule="auto"/>
        <w:ind w:firstLine="851"/>
        <w:jc w:val="both"/>
      </w:pPr>
      <w:r w:rsidRPr="009D23A9">
        <w:t xml:space="preserve">Sob os auspícios da redemocratização, do estado da pós-modernidade, das mudanças vertiginosas nas formas de pensar, comunicar, interagir e conviver, a CNEC reinventa-se, revisita suas premissas, seu formato original e suas estruturas. Reinventar-se significa ter a coragem de repensar sua prática, alinhar seus caminhos, compreender as necessidades, as aspirações e as dificuldades dessa nova sociedade, pautando-se como vanguarda do conhecimento.  </w:t>
      </w:r>
    </w:p>
    <w:p w:rsidR="00A73820" w:rsidRPr="009D23A9" w:rsidRDefault="00A73820" w:rsidP="00A73820">
      <w:pPr>
        <w:spacing w:after="120" w:line="276" w:lineRule="auto"/>
        <w:ind w:firstLine="851"/>
        <w:jc w:val="both"/>
      </w:pPr>
      <w:r w:rsidRPr="009D23A9">
        <w:t xml:space="preserve">Destaca-se do arrojado projeto, a escolha de um modelo democrático de gestão que garantiu a livre manifestação das aspirações envolvidas pela via da participação efetiva da comunidade em todas as instâncias de direção, desde o Conselho Comunitário Local, passando pelas Diretorias Estaduais até a Diretoria Nacional, que são representados, atualmente, pelos ASSOCIADOS, pela Diretoria Geral e pelo Conselho Fiscal e de Assuntos Econômicos.  </w:t>
      </w:r>
    </w:p>
    <w:p w:rsidR="00A73820" w:rsidRPr="009D23A9" w:rsidRDefault="00A73820" w:rsidP="00A73820">
      <w:pPr>
        <w:spacing w:after="120" w:line="276" w:lineRule="auto"/>
        <w:ind w:firstLine="851"/>
        <w:jc w:val="both"/>
      </w:pPr>
      <w:r w:rsidRPr="009D23A9">
        <w:t xml:space="preserve">O modelo de gestão se fortaleceu ao longo dessas sete décadas de plena e profícua atividade e se revela em perfeita harmonia ao fundir o idealismo do jovem Felipe Tiago Gomes – o visionário – ao profissionalismo de seus atuais gestores. </w:t>
      </w:r>
    </w:p>
    <w:p w:rsidR="00A73820" w:rsidRPr="009D23A9" w:rsidRDefault="00A73820" w:rsidP="00A73820">
      <w:pPr>
        <w:spacing w:after="120" w:line="276" w:lineRule="auto"/>
        <w:ind w:firstLine="851"/>
        <w:jc w:val="both"/>
      </w:pPr>
      <w:r w:rsidRPr="009D23A9">
        <w:t xml:space="preserve">Ao longo de sua trajetória, que traduz a evolução do Terceiro Setor no Brasil, priorizou a Educação Básica e Profissionalizante como principais atividades, haja vista a premente demanda pela prestação desses serviços, em especial no interior do País. Chegou a manter mais de 2000 unidades, estabelecendo-se principalmente junto àquelas comunidades em que o Estado não apresentava condições de suprir as carências apresentadas. </w:t>
      </w:r>
    </w:p>
    <w:p w:rsidR="00A73820" w:rsidRPr="009D23A9" w:rsidRDefault="00A73820" w:rsidP="00A73820">
      <w:pPr>
        <w:spacing w:after="120" w:line="276" w:lineRule="auto"/>
        <w:ind w:firstLine="851"/>
        <w:jc w:val="both"/>
      </w:pPr>
      <w:r w:rsidRPr="009D23A9">
        <w:t xml:space="preserve">Ao tempo em que o Estado iniciou processo de retomada de suas obrigações no que pertine à educação, notadamente, com a criação do FUNDEF – Fundo de Desenvolvimento do Ensino Fundamental, a CNEC iniciou processo gradativo de redução de suas unidades, optando por continuar suas atividades onde a prestação de serviços educacionais e assistenciais, voltada para a formação integral de pessoas e para melhoria de suas condições de vida, atende às necessidades e aos interesses das comunidades beneficiadas. </w:t>
      </w:r>
    </w:p>
    <w:p w:rsidR="00A73820" w:rsidRPr="009D23A9" w:rsidRDefault="00A73820" w:rsidP="00A73820">
      <w:pPr>
        <w:spacing w:after="120" w:line="276" w:lineRule="auto"/>
        <w:ind w:firstLine="851"/>
        <w:jc w:val="both"/>
      </w:pPr>
      <w:r w:rsidRPr="009D23A9">
        <w:t xml:space="preserve">Acrescenta-se a seu histórico, significativas contribuições para a redução das diferenças sociais, representadas pela promoção e fomento de programas e projetos de assistência social, com ações socioeducativas, profissionalizantes e socioeducativas de convivência que visam, principalmente, a melhoria das condições de vida de crianças, adolescentes, jovens, adultos, idosos e portadores de deficiência, em situação de vulnerabilidade pessoal e ou risco social. </w:t>
      </w:r>
    </w:p>
    <w:p w:rsidR="00A73820" w:rsidRPr="009D23A9" w:rsidRDefault="00A73820" w:rsidP="00A73820">
      <w:pPr>
        <w:spacing w:after="120" w:line="276" w:lineRule="auto"/>
        <w:ind w:firstLine="851"/>
        <w:jc w:val="both"/>
      </w:pPr>
      <w:r w:rsidRPr="009D23A9">
        <w:t xml:space="preserve">De sua trajetória destacam-se momentos especiais de reconhecimento público pelos relevantes serviços à Nação Brasileira: </w:t>
      </w:r>
    </w:p>
    <w:p w:rsidR="00A73820" w:rsidRPr="009D23A9" w:rsidRDefault="00A73820" w:rsidP="00842A31">
      <w:pPr>
        <w:pStyle w:val="Cabealho"/>
        <w:numPr>
          <w:ilvl w:val="0"/>
          <w:numId w:val="5"/>
        </w:numPr>
        <w:tabs>
          <w:tab w:val="clear" w:pos="4252"/>
          <w:tab w:val="clear" w:pos="8504"/>
          <w:tab w:val="left" w:pos="851"/>
          <w:tab w:val="left" w:pos="1134"/>
        </w:tabs>
        <w:spacing w:after="120" w:line="276" w:lineRule="auto"/>
        <w:ind w:left="0" w:firstLine="851"/>
        <w:jc w:val="both"/>
      </w:pPr>
      <w:r w:rsidRPr="009D23A9">
        <w:t>Em 1951, foi registrada no Conselho Nacional de Assistência Social;</w:t>
      </w:r>
    </w:p>
    <w:p w:rsidR="00A73820" w:rsidRPr="009D23A9" w:rsidRDefault="00A73820" w:rsidP="00842A31">
      <w:pPr>
        <w:pStyle w:val="Cabealho"/>
        <w:numPr>
          <w:ilvl w:val="0"/>
          <w:numId w:val="5"/>
        </w:numPr>
        <w:tabs>
          <w:tab w:val="clear" w:pos="4252"/>
          <w:tab w:val="clear" w:pos="8504"/>
          <w:tab w:val="left" w:pos="851"/>
          <w:tab w:val="left" w:pos="1134"/>
        </w:tabs>
        <w:spacing w:after="120" w:line="276" w:lineRule="auto"/>
        <w:ind w:left="0" w:firstLine="851"/>
        <w:jc w:val="both"/>
      </w:pPr>
      <w:r w:rsidRPr="009D23A9">
        <w:lastRenderedPageBreak/>
        <w:t>Em 1954, foi declarada instituição de Utilidade Pública Federal - como reconhecimento de que suas finalidades estão voltadas à satisfação de necessidades coletivas e de ordem pública;</w:t>
      </w:r>
    </w:p>
    <w:p w:rsidR="00A73820" w:rsidRPr="009D23A9" w:rsidRDefault="00A73820" w:rsidP="00842A31">
      <w:pPr>
        <w:pStyle w:val="Cabealho"/>
        <w:numPr>
          <w:ilvl w:val="0"/>
          <w:numId w:val="5"/>
        </w:numPr>
        <w:tabs>
          <w:tab w:val="clear" w:pos="4252"/>
          <w:tab w:val="clear" w:pos="8504"/>
          <w:tab w:val="left" w:pos="851"/>
          <w:tab w:val="left" w:pos="1134"/>
        </w:tabs>
        <w:spacing w:after="120" w:line="276" w:lineRule="auto"/>
        <w:ind w:left="0" w:firstLine="851"/>
        <w:jc w:val="both"/>
      </w:pPr>
      <w:r w:rsidRPr="009D23A9">
        <w:t>Em 1964, foi certificada como Entidade de Fins Filantrópicos - certificado que mantém até a presente data, com a nomenclatura de Certificado de Entidade Beneficente de Assistência Social;</w:t>
      </w:r>
    </w:p>
    <w:p w:rsidR="00A73820" w:rsidRPr="009D23A9" w:rsidRDefault="00A73820" w:rsidP="00842A31">
      <w:pPr>
        <w:pStyle w:val="Cabealho"/>
        <w:numPr>
          <w:ilvl w:val="0"/>
          <w:numId w:val="5"/>
        </w:numPr>
        <w:tabs>
          <w:tab w:val="clear" w:pos="4252"/>
          <w:tab w:val="clear" w:pos="8504"/>
          <w:tab w:val="left" w:pos="851"/>
          <w:tab w:val="left" w:pos="1134"/>
        </w:tabs>
        <w:spacing w:after="120" w:line="276" w:lineRule="auto"/>
        <w:ind w:left="0" w:firstLine="851"/>
        <w:jc w:val="both"/>
      </w:pPr>
      <w:r w:rsidRPr="009D23A9">
        <w:t>Em 2005, recebeu o Prêmio Darcy Ribeiro de Educação</w:t>
      </w:r>
      <w:r w:rsidRPr="009D23A9">
        <w:rPr>
          <w:rStyle w:val="Refdenotaderodap"/>
        </w:rPr>
        <w:footnoteReference w:id="1"/>
      </w:r>
      <w:r w:rsidRPr="009D23A9">
        <w:t>, concedido pela Câmara dos Deputados em reconhecimento ao trabalho realizado pela defesa e promoção da educação no Brasil, resultando na formação de milhares de brasileiros que passaram por suas salas de aula;</w:t>
      </w:r>
    </w:p>
    <w:p w:rsidR="00A73820" w:rsidRPr="009D23A9" w:rsidRDefault="00A73820" w:rsidP="00842A31">
      <w:pPr>
        <w:pStyle w:val="Cabealho"/>
        <w:numPr>
          <w:ilvl w:val="0"/>
          <w:numId w:val="5"/>
        </w:numPr>
        <w:tabs>
          <w:tab w:val="clear" w:pos="4252"/>
          <w:tab w:val="clear" w:pos="8504"/>
          <w:tab w:val="left" w:pos="1134"/>
        </w:tabs>
        <w:spacing w:after="120" w:line="276" w:lineRule="auto"/>
        <w:ind w:left="0" w:firstLine="851"/>
        <w:jc w:val="both"/>
      </w:pPr>
      <w:r w:rsidRPr="009D23A9">
        <w:t>Em 2007, foi agraciada com a Medalha Mérito Legislativo Câmara dos Deputados em reconhecimento às relevantes contribuições para a defesa do direito de acesso à educação em todo território nacional;</w:t>
      </w:r>
      <w:r w:rsidRPr="009D23A9">
        <w:rPr>
          <w:rStyle w:val="Refdenotaderodap"/>
        </w:rPr>
        <w:footnoteReference w:id="2"/>
      </w:r>
    </w:p>
    <w:p w:rsidR="00A73820" w:rsidRPr="009D23A9" w:rsidRDefault="00A73820" w:rsidP="00842A31">
      <w:pPr>
        <w:pStyle w:val="Cabealho"/>
        <w:numPr>
          <w:ilvl w:val="0"/>
          <w:numId w:val="5"/>
        </w:numPr>
        <w:tabs>
          <w:tab w:val="clear" w:pos="4252"/>
          <w:tab w:val="clear" w:pos="8504"/>
          <w:tab w:val="left" w:pos="1134"/>
        </w:tabs>
        <w:spacing w:after="120" w:line="276" w:lineRule="auto"/>
        <w:ind w:left="0" w:firstLine="851"/>
        <w:jc w:val="both"/>
      </w:pPr>
      <w:r w:rsidRPr="009D23A9">
        <w:t xml:space="preserve">Em 26 de novembro de 2013, foi agraciada com o Prêmio CINDRA de Desenvolvimento 2013 – Medalha “Júlio Redecker”, outorgado pela Comissão de Integração Nacional de Desenvolvimento Regional e da Amazônia (CINDRA) e pela Confederação Nacional da Indústria – CNI, destacando-a como Instituição que promove o desenvolvimento regional, nas comunidades onde atua.   </w:t>
      </w:r>
    </w:p>
    <w:p w:rsidR="00A73820" w:rsidRPr="009D23A9" w:rsidRDefault="00A73820" w:rsidP="00A73820">
      <w:pPr>
        <w:spacing w:after="120" w:line="276" w:lineRule="auto"/>
        <w:ind w:firstLine="851"/>
        <w:jc w:val="both"/>
      </w:pPr>
      <w:r w:rsidRPr="009D23A9">
        <w:t xml:space="preserve">Do passado, tem seus alicerces no idealismo comunitário, no voluntariado, na competência pedagógica e na tradição. Dos momentos de crise, guarda como aprendizado, a certeza de que homens e mulheres valorosos, imbuídos de firme propósito, alcançam aquilo que parece “impossível” – sua missão se pereniza. </w:t>
      </w:r>
    </w:p>
    <w:p w:rsidR="00A73820" w:rsidRPr="009D23A9" w:rsidRDefault="00A73820" w:rsidP="00A73820">
      <w:pPr>
        <w:spacing w:after="120" w:line="276" w:lineRule="auto"/>
        <w:ind w:firstLine="851"/>
        <w:jc w:val="both"/>
      </w:pPr>
      <w:r w:rsidRPr="009D23A9">
        <w:t>Para este novo estado das coisas, quando a compreensão de tempo e espaço parece estar em constante avanço e, ao mesmo tempo, revela imperdoáveis retrocessos, a Missão da CNEC – “</w:t>
      </w:r>
      <w:r w:rsidRPr="009D23A9">
        <w:rPr>
          <w:i/>
        </w:rPr>
        <w:t>promover a formação integral, com compromisso social</w:t>
      </w:r>
      <w:r w:rsidRPr="009D23A9">
        <w:t xml:space="preserve">” – é apresentar-se como o diferencial, o extraordinário, o espaço onde a construção do conhecimento pode significar o resgaste do civismo, da consciência ética, do respeito ao coletivo, da formação cidadã e do profissional com competências para ser produtivo, para o Brasil e para a humanidade. </w:t>
      </w:r>
    </w:p>
    <w:p w:rsidR="00A73820" w:rsidRDefault="00A73820" w:rsidP="00A73820">
      <w:pPr>
        <w:spacing w:after="120" w:line="276" w:lineRule="auto"/>
        <w:ind w:firstLine="851"/>
        <w:jc w:val="both"/>
      </w:pPr>
      <w:r w:rsidRPr="009D23A9">
        <w:t xml:space="preserve">No Município de </w:t>
      </w:r>
      <w:r w:rsidR="00C46E27">
        <w:t>Campo Largo, PR</w:t>
      </w:r>
      <w:r w:rsidRPr="009D23A9">
        <w:t xml:space="preserve"> a CNEC materializa-se pela Faculdade </w:t>
      </w:r>
      <w:r w:rsidR="00C46E27">
        <w:t>CNEC Campo Largo.</w:t>
      </w:r>
      <w:r w:rsidRPr="009D23A9">
        <w:t xml:space="preserve"> Neste capítulo serão apresentados os dados de identificação e a estrutura orgânica da mantenedora e da </w:t>
      </w:r>
      <w:r w:rsidR="00C46E27" w:rsidRPr="009D23A9">
        <w:t xml:space="preserve">pela Faculdade </w:t>
      </w:r>
      <w:r w:rsidR="00C46E27">
        <w:t>CNEC Campo Largo</w:t>
      </w:r>
      <w:r w:rsidRPr="009D23A9">
        <w:t xml:space="preserve">, bem como os princípios institucionais (missão, visão e valores) que regem a sua atuação na comunidade.  Além disso, um breve </w:t>
      </w:r>
      <w:r w:rsidRPr="009D23A9">
        <w:lastRenderedPageBreak/>
        <w:t xml:space="preserve">relato irá elucidar como se dá a construção da identidade da </w:t>
      </w:r>
      <w:r w:rsidR="00C46E27" w:rsidRPr="009D23A9">
        <w:t xml:space="preserve">pela Faculdade </w:t>
      </w:r>
      <w:r w:rsidR="00C46E27">
        <w:t>CNEC Campo Largo</w:t>
      </w:r>
      <w:r w:rsidRPr="009D23A9">
        <w:t xml:space="preserve"> e sua atuação na comunidade a qual está inserida.</w:t>
      </w:r>
    </w:p>
    <w:p w:rsidR="00C46E27" w:rsidRPr="009D23A9" w:rsidRDefault="00C46E27" w:rsidP="00A73820">
      <w:pPr>
        <w:spacing w:after="120" w:line="276" w:lineRule="auto"/>
        <w:ind w:firstLine="851"/>
        <w:jc w:val="both"/>
      </w:pPr>
    </w:p>
    <w:p w:rsidR="003F066B" w:rsidRDefault="003F066B" w:rsidP="00A53C17">
      <w:pPr>
        <w:pStyle w:val="Cabealho3"/>
      </w:pPr>
      <w:bookmarkStart w:id="4" w:name="_Toc16082818"/>
      <w:r w:rsidRPr="00D3009C">
        <w:t>Dados da mantenedora</w:t>
      </w:r>
      <w:bookmarkEnd w:id="3"/>
      <w:bookmarkEnd w:id="4"/>
    </w:p>
    <w:p w:rsidR="005C0EE6" w:rsidRPr="005C0EE6" w:rsidRDefault="005C0EE6" w:rsidP="005C0EE6"/>
    <w:tbl>
      <w:tblPr>
        <w:tblW w:w="5000" w:type="pct"/>
        <w:jc w:val="cente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1386"/>
        <w:gridCol w:w="1966"/>
        <w:gridCol w:w="1061"/>
        <w:gridCol w:w="683"/>
        <w:gridCol w:w="693"/>
        <w:gridCol w:w="701"/>
        <w:gridCol w:w="1255"/>
        <w:gridCol w:w="560"/>
        <w:gridCol w:w="766"/>
      </w:tblGrid>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Mantenedora</w:t>
            </w:r>
          </w:p>
        </w:tc>
        <w:tc>
          <w:tcPr>
            <w:tcW w:w="768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Pr="00087BCC" w:rsidRDefault="00A73820" w:rsidP="00A73820">
            <w:pPr>
              <w:jc w:val="both"/>
              <w:rPr>
                <w:sz w:val="18"/>
                <w:szCs w:val="18"/>
              </w:rPr>
            </w:pPr>
            <w:r w:rsidRPr="00087BCC">
              <w:rPr>
                <w:sz w:val="18"/>
                <w:szCs w:val="18"/>
              </w:rPr>
              <w:t>Campanha Nacional de Escolas da Comunidade - CNEC</w:t>
            </w:r>
          </w:p>
        </w:tc>
      </w:tr>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CNPJ:</w:t>
            </w:r>
          </w:p>
        </w:tc>
        <w:tc>
          <w:tcPr>
            <w:tcW w:w="768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Pr="00087BCC" w:rsidRDefault="00A73820" w:rsidP="00A73820">
            <w:pPr>
              <w:spacing w:before="40" w:after="40"/>
              <w:jc w:val="both"/>
              <w:rPr>
                <w:sz w:val="18"/>
                <w:szCs w:val="18"/>
              </w:rPr>
            </w:pPr>
            <w:r w:rsidRPr="00087BCC">
              <w:rPr>
                <w:sz w:val="18"/>
                <w:szCs w:val="18"/>
              </w:rPr>
              <w:t>33.621.384/0001-19</w:t>
            </w:r>
          </w:p>
        </w:tc>
      </w:tr>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End.:</w:t>
            </w:r>
          </w:p>
        </w:tc>
        <w:tc>
          <w:tcPr>
            <w:tcW w:w="6359"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73820" w:rsidRPr="00087BCC" w:rsidRDefault="00A73820" w:rsidP="00A73820">
            <w:pPr>
              <w:spacing w:before="40" w:after="40"/>
              <w:jc w:val="both"/>
              <w:rPr>
                <w:sz w:val="18"/>
                <w:szCs w:val="18"/>
              </w:rPr>
            </w:pPr>
            <w:r w:rsidRPr="00087BCC">
              <w:rPr>
                <w:sz w:val="18"/>
                <w:szCs w:val="18"/>
              </w:rPr>
              <w:t xml:space="preserve">Avenida Dom Pedro I </w:t>
            </w:r>
          </w:p>
        </w:tc>
        <w:tc>
          <w:tcPr>
            <w:tcW w:w="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nº:</w:t>
            </w:r>
          </w:p>
        </w:tc>
        <w:tc>
          <w:tcPr>
            <w:tcW w:w="766"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Default="00A73820" w:rsidP="00A73820">
            <w:pPr>
              <w:spacing w:before="40" w:after="40"/>
              <w:rPr>
                <w:sz w:val="16"/>
                <w:szCs w:val="16"/>
              </w:rPr>
            </w:pPr>
            <w:r>
              <w:rPr>
                <w:sz w:val="16"/>
                <w:szCs w:val="16"/>
              </w:rPr>
              <w:t>426</w:t>
            </w:r>
          </w:p>
        </w:tc>
      </w:tr>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Bairro:</w:t>
            </w:r>
          </w:p>
        </w:tc>
        <w:tc>
          <w:tcPr>
            <w:tcW w:w="196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73820" w:rsidRDefault="00A73820" w:rsidP="00A73820">
            <w:pPr>
              <w:spacing w:before="40" w:after="40"/>
              <w:rPr>
                <w:sz w:val="16"/>
                <w:szCs w:val="16"/>
              </w:rPr>
            </w:pPr>
            <w:r w:rsidRPr="00087BCC">
              <w:rPr>
                <w:sz w:val="18"/>
                <w:szCs w:val="18"/>
              </w:rPr>
              <w:t>Centro</w:t>
            </w:r>
          </w:p>
        </w:tc>
        <w:tc>
          <w:tcPr>
            <w:tcW w:w="106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sz w:val="16"/>
                <w:szCs w:val="16"/>
              </w:rPr>
            </w:pPr>
            <w:r>
              <w:rPr>
                <w:b/>
                <w:bCs/>
                <w:sz w:val="16"/>
                <w:szCs w:val="16"/>
              </w:rPr>
              <w:t>Cidade:</w:t>
            </w:r>
          </w:p>
        </w:tc>
        <w:tc>
          <w:tcPr>
            <w:tcW w:w="137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73820" w:rsidRDefault="00A73820" w:rsidP="00A73820">
            <w:pPr>
              <w:spacing w:before="40" w:after="40"/>
              <w:rPr>
                <w:sz w:val="16"/>
                <w:szCs w:val="16"/>
              </w:rPr>
            </w:pPr>
            <w:r>
              <w:rPr>
                <w:sz w:val="16"/>
                <w:szCs w:val="16"/>
              </w:rPr>
              <w:t>João Pessoa</w:t>
            </w:r>
          </w:p>
        </w:tc>
        <w:tc>
          <w:tcPr>
            <w:tcW w:w="70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CEP:</w:t>
            </w:r>
          </w:p>
        </w:tc>
        <w:tc>
          <w:tcPr>
            <w:tcW w:w="125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73820" w:rsidRDefault="00A73820" w:rsidP="00A73820">
            <w:pPr>
              <w:spacing w:before="40" w:after="40"/>
              <w:rPr>
                <w:sz w:val="16"/>
                <w:szCs w:val="16"/>
              </w:rPr>
            </w:pPr>
            <w:r w:rsidRPr="00087BCC">
              <w:rPr>
                <w:sz w:val="18"/>
                <w:szCs w:val="18"/>
              </w:rPr>
              <w:t>58.013-021</w:t>
            </w:r>
          </w:p>
        </w:tc>
        <w:tc>
          <w:tcPr>
            <w:tcW w:w="5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UF:</w:t>
            </w:r>
          </w:p>
        </w:tc>
        <w:tc>
          <w:tcPr>
            <w:tcW w:w="766"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Default="00A73820" w:rsidP="00A73820">
            <w:pPr>
              <w:spacing w:before="40" w:after="40"/>
              <w:rPr>
                <w:sz w:val="16"/>
                <w:szCs w:val="16"/>
              </w:rPr>
            </w:pPr>
            <w:r>
              <w:rPr>
                <w:sz w:val="16"/>
                <w:szCs w:val="16"/>
              </w:rPr>
              <w:t>PB</w:t>
            </w:r>
          </w:p>
        </w:tc>
      </w:tr>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Fone:</w:t>
            </w:r>
          </w:p>
        </w:tc>
        <w:tc>
          <w:tcPr>
            <w:tcW w:w="371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rsidR="00A73820" w:rsidRPr="00087BCC" w:rsidRDefault="00A73820" w:rsidP="00A73820">
            <w:pPr>
              <w:spacing w:before="40" w:after="40"/>
              <w:rPr>
                <w:sz w:val="18"/>
                <w:szCs w:val="18"/>
              </w:rPr>
            </w:pPr>
            <w:r w:rsidRPr="00087BCC">
              <w:rPr>
                <w:sz w:val="18"/>
                <w:szCs w:val="18"/>
              </w:rPr>
              <w:t>(61) 3799-6777</w:t>
            </w:r>
          </w:p>
        </w:tc>
        <w:tc>
          <w:tcPr>
            <w:tcW w:w="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Fax:</w:t>
            </w:r>
          </w:p>
        </w:tc>
        <w:tc>
          <w:tcPr>
            <w:tcW w:w="3282"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Default="00A73820" w:rsidP="00A73820">
            <w:pPr>
              <w:spacing w:before="40" w:after="40"/>
              <w:rPr>
                <w:sz w:val="16"/>
                <w:szCs w:val="16"/>
              </w:rPr>
            </w:pPr>
            <w:r w:rsidRPr="00087BCC">
              <w:rPr>
                <w:sz w:val="18"/>
                <w:szCs w:val="18"/>
              </w:rPr>
              <w:t>(61) 3799-4924</w:t>
            </w:r>
          </w:p>
        </w:tc>
      </w:tr>
      <w:tr w:rsidR="00A73820" w:rsidTr="00A73820">
        <w:trPr>
          <w:jc w:val="center"/>
        </w:trPr>
        <w:tc>
          <w:tcPr>
            <w:tcW w:w="138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40" w:after="40"/>
              <w:jc w:val="right"/>
              <w:rPr>
                <w:b/>
                <w:bCs/>
                <w:sz w:val="16"/>
                <w:szCs w:val="16"/>
              </w:rPr>
            </w:pPr>
            <w:r>
              <w:rPr>
                <w:b/>
                <w:bCs/>
                <w:sz w:val="16"/>
                <w:szCs w:val="16"/>
              </w:rPr>
              <w:t>e-mail:</w:t>
            </w:r>
          </w:p>
        </w:tc>
        <w:tc>
          <w:tcPr>
            <w:tcW w:w="768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rsidR="00A73820" w:rsidRPr="00087BCC" w:rsidRDefault="007F0631" w:rsidP="00A73820">
            <w:pPr>
              <w:spacing w:before="40" w:after="40"/>
              <w:rPr>
                <w:sz w:val="18"/>
                <w:szCs w:val="18"/>
              </w:rPr>
            </w:pPr>
            <w:hyperlink r:id="rId15" w:history="1">
              <w:r w:rsidR="00A73820" w:rsidRPr="00513DB9">
                <w:rPr>
                  <w:rStyle w:val="Hiperligao"/>
                  <w:sz w:val="18"/>
                  <w:szCs w:val="18"/>
                </w:rPr>
                <w:t>cnec@cnec.br</w:t>
              </w:r>
            </w:hyperlink>
            <w:r w:rsidR="00A73820">
              <w:rPr>
                <w:sz w:val="18"/>
                <w:szCs w:val="18"/>
              </w:rPr>
              <w:t xml:space="preserve"> </w:t>
            </w:r>
          </w:p>
        </w:tc>
      </w:tr>
    </w:tbl>
    <w:p w:rsidR="00A73820" w:rsidRDefault="00A73820" w:rsidP="00A73820"/>
    <w:p w:rsidR="00742A8A" w:rsidRDefault="00742A8A" w:rsidP="00742A8A">
      <w:pPr>
        <w:pStyle w:val="Cabealho4"/>
      </w:pPr>
      <w:bookmarkStart w:id="5" w:name="_Toc16082819"/>
      <w:r w:rsidRPr="00742A8A">
        <w:t>Dirigente Principal da Mantenedora</w:t>
      </w:r>
      <w:bookmarkEnd w:id="5"/>
    </w:p>
    <w:p w:rsidR="005C0EE6" w:rsidRPr="005C0EE6" w:rsidRDefault="005C0EE6" w:rsidP="005C0EE6"/>
    <w:p w:rsidR="00A73820" w:rsidRPr="00087BCC" w:rsidRDefault="00A73820" w:rsidP="00A73820">
      <w:pPr>
        <w:pStyle w:val="PargrafodaLista"/>
        <w:spacing w:after="120" w:line="276" w:lineRule="auto"/>
        <w:ind w:left="0" w:firstLine="851"/>
        <w:jc w:val="both"/>
        <w:rPr>
          <w:rFonts w:cs="Arial"/>
        </w:rPr>
      </w:pPr>
      <w:r w:rsidRPr="00F31949">
        <w:rPr>
          <w:rFonts w:cs="Arial"/>
          <w:iCs/>
        </w:rPr>
        <w:t>Nos termos do art. 41 de seu Estatut</w:t>
      </w:r>
      <w:r w:rsidRPr="00BD22EE">
        <w:rPr>
          <w:rFonts w:cs="Arial"/>
          <w:iCs/>
        </w:rPr>
        <w:t xml:space="preserve">o, </w:t>
      </w:r>
      <w:r>
        <w:rPr>
          <w:rFonts w:cs="Arial"/>
          <w:iCs/>
        </w:rPr>
        <w:t xml:space="preserve">a </w:t>
      </w:r>
      <w:r w:rsidRPr="00087BCC">
        <w:rPr>
          <w:rFonts w:cs="Arial"/>
          <w:bCs/>
          <w:iCs/>
        </w:rPr>
        <w:t>CNEC</w:t>
      </w:r>
      <w:r w:rsidRPr="00087BCC">
        <w:rPr>
          <w:rFonts w:cs="Arial"/>
          <w:b/>
          <w:bCs/>
          <w:iCs/>
        </w:rPr>
        <w:t> </w:t>
      </w:r>
      <w:r w:rsidRPr="00087BCC">
        <w:rPr>
          <w:rFonts w:cs="Arial"/>
          <w:iCs/>
        </w:rPr>
        <w:t xml:space="preserve">é dirigida e administrada pela Diretoria Geral, que é composta por </w:t>
      </w:r>
      <w:r>
        <w:rPr>
          <w:rFonts w:cs="Arial"/>
          <w:iCs/>
        </w:rPr>
        <w:t>7 (</w:t>
      </w:r>
      <w:r w:rsidRPr="00087BCC">
        <w:rPr>
          <w:rFonts w:cs="Arial"/>
          <w:iCs/>
        </w:rPr>
        <w:t>sete</w:t>
      </w:r>
      <w:r>
        <w:rPr>
          <w:rFonts w:cs="Arial"/>
          <w:iCs/>
        </w:rPr>
        <w:t>)</w:t>
      </w:r>
      <w:r w:rsidRPr="00087BCC">
        <w:rPr>
          <w:rFonts w:cs="Arial"/>
          <w:iCs/>
        </w:rPr>
        <w:t xml:space="preserve"> membros com os seguintes cargos:</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I – Diretor Presidente;</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II – Diretor Vice-Presidente de Ações Comunitárias e Sociais;</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III – Diretor Vice-Presidente de Comunicação e Marketing;</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IV – Diretor Vice-Presidente de Educação e Novas Tecnologias; </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V – Diretor Vice-Presidente de Planejamento e Patrimônio;</w:t>
      </w:r>
    </w:p>
    <w:p w:rsidR="00A73820" w:rsidRPr="00087BCC" w:rsidRDefault="00A73820" w:rsidP="00A73820">
      <w:pPr>
        <w:pStyle w:val="PargrafodaLista"/>
        <w:spacing w:after="120" w:line="276" w:lineRule="auto"/>
        <w:ind w:left="0" w:firstLine="851"/>
        <w:jc w:val="both"/>
        <w:rPr>
          <w:rFonts w:cs="Arial"/>
        </w:rPr>
      </w:pPr>
      <w:r w:rsidRPr="00087BCC">
        <w:rPr>
          <w:rFonts w:cs="Arial"/>
          <w:iCs/>
        </w:rPr>
        <w:t>VI – Diretor Vice-Presidente de Administração e Finanças;</w:t>
      </w:r>
    </w:p>
    <w:p w:rsidR="00A73820" w:rsidRPr="00087BCC" w:rsidRDefault="00A73820" w:rsidP="00A73820">
      <w:pPr>
        <w:pStyle w:val="PargrafodaLista"/>
        <w:spacing w:after="120" w:line="276" w:lineRule="auto"/>
        <w:ind w:left="0" w:firstLine="851"/>
        <w:jc w:val="both"/>
        <w:rPr>
          <w:rFonts w:cs="Arial"/>
          <w:iCs/>
        </w:rPr>
      </w:pPr>
      <w:r w:rsidRPr="00087BCC">
        <w:rPr>
          <w:rFonts w:cs="Arial"/>
          <w:iCs/>
        </w:rPr>
        <w:t>VII – Diretor Vice-Presidente Jurídico.</w:t>
      </w:r>
    </w:p>
    <w:p w:rsidR="00A73820" w:rsidRDefault="00A73820" w:rsidP="00A73820">
      <w:pPr>
        <w:pStyle w:val="PargrafodaLista"/>
        <w:spacing w:after="120" w:line="276" w:lineRule="auto"/>
        <w:ind w:left="0" w:firstLine="851"/>
        <w:jc w:val="both"/>
        <w:rPr>
          <w:rFonts w:cs="Arial"/>
          <w:iCs/>
        </w:rPr>
      </w:pPr>
    </w:p>
    <w:p w:rsidR="00A73820" w:rsidRDefault="00A73820" w:rsidP="00A73820">
      <w:pPr>
        <w:pStyle w:val="PargrafodaLista"/>
        <w:spacing w:after="120" w:line="276" w:lineRule="auto"/>
        <w:ind w:left="0" w:firstLine="851"/>
        <w:jc w:val="both"/>
        <w:rPr>
          <w:rFonts w:cs="Arial"/>
          <w:iCs/>
        </w:rPr>
      </w:pPr>
      <w:r w:rsidRPr="00087BCC">
        <w:rPr>
          <w:rFonts w:cs="Arial"/>
          <w:iCs/>
        </w:rPr>
        <w:t>A atual composição da Diretoria Geral tem, como seu Diretor Presidente e dirigente principal da mantenedora, o Sr. Alexandre José dos Santos, cujas informações estão descritas abaixo:</w:t>
      </w:r>
    </w:p>
    <w:p w:rsidR="00A73820" w:rsidRDefault="00A73820" w:rsidP="00A73820">
      <w:pPr>
        <w:pStyle w:val="PargrafodaLista"/>
        <w:spacing w:after="120" w:line="276" w:lineRule="auto"/>
        <w:ind w:left="0" w:firstLine="851"/>
        <w:jc w:val="both"/>
        <w:rPr>
          <w:rFonts w:cs="Arial"/>
          <w:iCs/>
        </w:rPr>
      </w:pPr>
    </w:p>
    <w:tbl>
      <w:tblPr>
        <w:tblW w:w="5000" w:type="pct"/>
        <w:jc w:val="cente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4A0" w:firstRow="1" w:lastRow="0" w:firstColumn="1" w:lastColumn="0" w:noHBand="0" w:noVBand="1"/>
      </w:tblPr>
      <w:tblGrid>
        <w:gridCol w:w="956"/>
        <w:gridCol w:w="2236"/>
        <w:gridCol w:w="1060"/>
        <w:gridCol w:w="678"/>
        <w:gridCol w:w="693"/>
        <w:gridCol w:w="270"/>
        <w:gridCol w:w="692"/>
        <w:gridCol w:w="1237"/>
        <w:gridCol w:w="557"/>
        <w:gridCol w:w="692"/>
      </w:tblGrid>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Nome:</w:t>
            </w:r>
          </w:p>
        </w:tc>
        <w:tc>
          <w:tcPr>
            <w:tcW w:w="81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Pr="00087BCC" w:rsidRDefault="00A73820" w:rsidP="00A73820">
            <w:pPr>
              <w:shd w:val="clear" w:color="auto" w:fill="FFFFFF"/>
              <w:rPr>
                <w:color w:val="222222"/>
                <w:sz w:val="18"/>
                <w:szCs w:val="18"/>
              </w:rPr>
            </w:pPr>
            <w:r w:rsidRPr="00087BCC">
              <w:rPr>
                <w:color w:val="222222"/>
                <w:sz w:val="18"/>
                <w:szCs w:val="18"/>
              </w:rPr>
              <w:t>Alexandre José dos Santos</w:t>
            </w:r>
          </w:p>
        </w:tc>
      </w:tr>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Cargo</w:t>
            </w:r>
          </w:p>
        </w:tc>
        <w:tc>
          <w:tcPr>
            <w:tcW w:w="81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Pr="00087BCC" w:rsidRDefault="00A73820" w:rsidP="00A73820">
            <w:pPr>
              <w:spacing w:before="20" w:after="20"/>
              <w:jc w:val="both"/>
              <w:rPr>
                <w:sz w:val="18"/>
                <w:szCs w:val="18"/>
              </w:rPr>
            </w:pPr>
            <w:r w:rsidRPr="00087BCC">
              <w:rPr>
                <w:sz w:val="18"/>
                <w:szCs w:val="18"/>
              </w:rPr>
              <w:t>Diretor Presidente</w:t>
            </w:r>
          </w:p>
        </w:tc>
      </w:tr>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CPF:</w:t>
            </w:r>
          </w:p>
        </w:tc>
        <w:tc>
          <w:tcPr>
            <w:tcW w:w="81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Pr="00087BCC" w:rsidRDefault="00A73820" w:rsidP="00A73820">
            <w:pPr>
              <w:spacing w:before="20" w:after="20"/>
              <w:jc w:val="both"/>
              <w:rPr>
                <w:sz w:val="18"/>
                <w:szCs w:val="18"/>
              </w:rPr>
            </w:pPr>
            <w:r w:rsidRPr="00087BCC">
              <w:rPr>
                <w:sz w:val="18"/>
                <w:szCs w:val="18"/>
              </w:rPr>
              <w:t>305</w:t>
            </w:r>
            <w:r>
              <w:rPr>
                <w:sz w:val="18"/>
                <w:szCs w:val="18"/>
              </w:rPr>
              <w:t>.</w:t>
            </w:r>
            <w:r w:rsidRPr="00087BCC">
              <w:rPr>
                <w:sz w:val="18"/>
                <w:szCs w:val="18"/>
              </w:rPr>
              <w:t>572</w:t>
            </w:r>
            <w:r>
              <w:rPr>
                <w:sz w:val="18"/>
                <w:szCs w:val="18"/>
              </w:rPr>
              <w:t>.</w:t>
            </w:r>
            <w:r w:rsidRPr="00087BCC">
              <w:rPr>
                <w:sz w:val="18"/>
                <w:szCs w:val="18"/>
              </w:rPr>
              <w:t>247-72</w:t>
            </w:r>
          </w:p>
        </w:tc>
      </w:tr>
      <w:tr w:rsidR="00A73820" w:rsidTr="00A73820">
        <w:trPr>
          <w:jc w:val="center"/>
        </w:trPr>
        <w:tc>
          <w:tcPr>
            <w:tcW w:w="956" w:type="dxa"/>
            <w:vMerge w:val="restar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vAlign w:val="center"/>
            <w:hideMark/>
          </w:tcPr>
          <w:p w:rsidR="00A73820" w:rsidRDefault="00A73820" w:rsidP="00A73820">
            <w:pPr>
              <w:spacing w:before="20" w:after="20"/>
              <w:jc w:val="right"/>
              <w:rPr>
                <w:b/>
                <w:bCs/>
                <w:sz w:val="16"/>
              </w:rPr>
            </w:pPr>
            <w:r>
              <w:rPr>
                <w:b/>
                <w:bCs/>
                <w:sz w:val="16"/>
              </w:rPr>
              <w:t>End.:</w:t>
            </w:r>
          </w:p>
        </w:tc>
        <w:tc>
          <w:tcPr>
            <w:tcW w:w="81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Pr="00087BCC" w:rsidRDefault="00A73820" w:rsidP="00A73820">
            <w:pPr>
              <w:spacing w:before="20" w:after="20"/>
              <w:jc w:val="both"/>
              <w:rPr>
                <w:sz w:val="18"/>
                <w:szCs w:val="18"/>
              </w:rPr>
            </w:pPr>
            <w:r>
              <w:rPr>
                <w:sz w:val="18"/>
                <w:szCs w:val="18"/>
              </w:rPr>
              <w:t>Avenida L2 Norte / SGAN, Quadra 608</w:t>
            </w:r>
          </w:p>
        </w:tc>
      </w:tr>
      <w:tr w:rsidR="00A73820" w:rsidTr="00A73820">
        <w:trPr>
          <w:jc w:val="center"/>
        </w:trPr>
        <w:tc>
          <w:tcPr>
            <w:tcW w:w="956" w:type="dxa"/>
            <w:vMerge/>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rsidR="00A73820" w:rsidRDefault="00A73820" w:rsidP="00A73820">
            <w:pPr>
              <w:rPr>
                <w:b/>
                <w:bCs/>
                <w:sz w:val="16"/>
              </w:rPr>
            </w:pPr>
          </w:p>
        </w:tc>
        <w:tc>
          <w:tcPr>
            <w:tcW w:w="6866"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73820" w:rsidRDefault="00A73820" w:rsidP="00A73820">
            <w:pPr>
              <w:spacing w:before="20" w:after="20"/>
              <w:rPr>
                <w:sz w:val="16"/>
              </w:rPr>
            </w:pPr>
            <w:r w:rsidRPr="00087BCC">
              <w:rPr>
                <w:sz w:val="18"/>
                <w:szCs w:val="18"/>
              </w:rPr>
              <w:t>SQN 302, Bl</w:t>
            </w:r>
            <w:r>
              <w:rPr>
                <w:sz w:val="18"/>
                <w:szCs w:val="18"/>
              </w:rPr>
              <w:t>.</w:t>
            </w:r>
            <w:r w:rsidRPr="00087BCC">
              <w:rPr>
                <w:sz w:val="18"/>
                <w:szCs w:val="18"/>
              </w:rPr>
              <w:t xml:space="preserve"> B, Apto 601</w:t>
            </w:r>
          </w:p>
        </w:tc>
        <w:tc>
          <w:tcPr>
            <w:tcW w:w="5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rPr>
                <w:b/>
                <w:bCs/>
                <w:sz w:val="16"/>
              </w:rPr>
            </w:pPr>
            <w:r>
              <w:rPr>
                <w:b/>
                <w:bCs/>
                <w:sz w:val="16"/>
              </w:rPr>
              <w:t>nº:</w:t>
            </w:r>
          </w:p>
        </w:tc>
        <w:tc>
          <w:tcPr>
            <w:tcW w:w="692"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Default="00A73820" w:rsidP="00A73820">
            <w:pPr>
              <w:spacing w:before="20" w:after="20"/>
              <w:rPr>
                <w:sz w:val="16"/>
              </w:rPr>
            </w:pPr>
            <w:r>
              <w:rPr>
                <w:sz w:val="16"/>
              </w:rPr>
              <w:t>S/N</w:t>
            </w:r>
          </w:p>
        </w:tc>
      </w:tr>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Bairro:</w:t>
            </w:r>
          </w:p>
        </w:tc>
        <w:tc>
          <w:tcPr>
            <w:tcW w:w="223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73820" w:rsidRDefault="00A73820" w:rsidP="00A73820">
            <w:pPr>
              <w:spacing w:before="20" w:after="20"/>
              <w:rPr>
                <w:sz w:val="16"/>
              </w:rPr>
            </w:pPr>
            <w:r>
              <w:rPr>
                <w:sz w:val="16"/>
              </w:rPr>
              <w:t>Asa Norte</w:t>
            </w:r>
          </w:p>
        </w:tc>
        <w:tc>
          <w:tcPr>
            <w:tcW w:w="106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rPr>
                <w:sz w:val="16"/>
              </w:rPr>
            </w:pPr>
            <w:r>
              <w:rPr>
                <w:b/>
                <w:bCs/>
                <w:sz w:val="16"/>
              </w:rPr>
              <w:t>Cidade:</w:t>
            </w:r>
          </w:p>
        </w:tc>
        <w:tc>
          <w:tcPr>
            <w:tcW w:w="1641"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73820" w:rsidRDefault="00A73820" w:rsidP="00A73820">
            <w:pPr>
              <w:spacing w:before="20" w:after="20"/>
              <w:rPr>
                <w:sz w:val="16"/>
              </w:rPr>
            </w:pPr>
            <w:r>
              <w:rPr>
                <w:sz w:val="16"/>
              </w:rPr>
              <w:t>Brasília</w:t>
            </w:r>
          </w:p>
        </w:tc>
        <w:tc>
          <w:tcPr>
            <w:tcW w:w="69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rPr>
                <w:b/>
                <w:bCs/>
                <w:sz w:val="16"/>
              </w:rPr>
            </w:pPr>
            <w:r>
              <w:rPr>
                <w:b/>
                <w:bCs/>
                <w:sz w:val="16"/>
                <w:shd w:val="clear" w:color="auto" w:fill="F3F3F3"/>
              </w:rPr>
              <w:t>C</w:t>
            </w:r>
            <w:r>
              <w:rPr>
                <w:b/>
                <w:bCs/>
                <w:sz w:val="16"/>
              </w:rPr>
              <w:t>EP:</w:t>
            </w:r>
          </w:p>
        </w:tc>
        <w:tc>
          <w:tcPr>
            <w:tcW w:w="123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73820" w:rsidRDefault="00A73820" w:rsidP="00A73820">
            <w:pPr>
              <w:spacing w:before="20" w:after="20"/>
              <w:rPr>
                <w:sz w:val="16"/>
              </w:rPr>
            </w:pPr>
            <w:r>
              <w:rPr>
                <w:sz w:val="18"/>
                <w:szCs w:val="18"/>
              </w:rPr>
              <w:t>70830-35</w:t>
            </w:r>
            <w:r w:rsidRPr="00087BCC">
              <w:rPr>
                <w:sz w:val="18"/>
                <w:szCs w:val="18"/>
              </w:rPr>
              <w:t>0</w:t>
            </w:r>
          </w:p>
        </w:tc>
        <w:tc>
          <w:tcPr>
            <w:tcW w:w="55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rPr>
                <w:b/>
                <w:bCs/>
                <w:sz w:val="16"/>
              </w:rPr>
            </w:pPr>
            <w:r>
              <w:rPr>
                <w:b/>
                <w:bCs/>
                <w:sz w:val="16"/>
              </w:rPr>
              <w:t>UF:</w:t>
            </w:r>
          </w:p>
        </w:tc>
        <w:tc>
          <w:tcPr>
            <w:tcW w:w="692"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Default="00A73820" w:rsidP="00A73820">
            <w:pPr>
              <w:spacing w:before="20" w:after="20"/>
              <w:rPr>
                <w:sz w:val="16"/>
              </w:rPr>
            </w:pPr>
            <w:r>
              <w:rPr>
                <w:sz w:val="16"/>
              </w:rPr>
              <w:t>DF</w:t>
            </w:r>
          </w:p>
        </w:tc>
      </w:tr>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Fone:</w:t>
            </w:r>
          </w:p>
        </w:tc>
        <w:tc>
          <w:tcPr>
            <w:tcW w:w="397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A73820" w:rsidRPr="00087BCC" w:rsidRDefault="00A73820" w:rsidP="00A73820">
            <w:pPr>
              <w:spacing w:before="20" w:after="20"/>
              <w:rPr>
                <w:sz w:val="18"/>
                <w:szCs w:val="18"/>
              </w:rPr>
            </w:pPr>
            <w:r w:rsidRPr="00087BCC">
              <w:rPr>
                <w:sz w:val="18"/>
                <w:szCs w:val="18"/>
              </w:rPr>
              <w:t>(61)3799-4910</w:t>
            </w:r>
          </w:p>
        </w:tc>
        <w:tc>
          <w:tcPr>
            <w:tcW w:w="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rPr>
                <w:b/>
                <w:bCs/>
                <w:sz w:val="16"/>
              </w:rPr>
            </w:pPr>
            <w:r>
              <w:rPr>
                <w:b/>
                <w:bCs/>
                <w:sz w:val="16"/>
              </w:rPr>
              <w:t>Fax:</w:t>
            </w:r>
          </w:p>
        </w:tc>
        <w:tc>
          <w:tcPr>
            <w:tcW w:w="3448"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Default="00A73820" w:rsidP="00A73820">
            <w:pPr>
              <w:spacing w:before="20" w:after="20"/>
              <w:rPr>
                <w:sz w:val="16"/>
              </w:rPr>
            </w:pPr>
          </w:p>
        </w:tc>
      </w:tr>
      <w:tr w:rsidR="00A73820" w:rsidTr="00A73820">
        <w:trPr>
          <w:jc w:val="center"/>
        </w:trPr>
        <w:tc>
          <w:tcPr>
            <w:tcW w:w="956"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DBE5F1" w:themeFill="accent1" w:themeFillTint="33"/>
            <w:hideMark/>
          </w:tcPr>
          <w:p w:rsidR="00A73820" w:rsidRDefault="00A73820" w:rsidP="00A73820">
            <w:pPr>
              <w:spacing w:before="20" w:after="20"/>
              <w:jc w:val="right"/>
              <w:rPr>
                <w:b/>
                <w:bCs/>
                <w:sz w:val="16"/>
              </w:rPr>
            </w:pPr>
            <w:r>
              <w:rPr>
                <w:b/>
                <w:bCs/>
                <w:sz w:val="16"/>
              </w:rPr>
              <w:t>e-mail:</w:t>
            </w:r>
          </w:p>
        </w:tc>
        <w:tc>
          <w:tcPr>
            <w:tcW w:w="8115"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hideMark/>
          </w:tcPr>
          <w:p w:rsidR="00A73820" w:rsidRPr="00087BCC" w:rsidRDefault="007F0631" w:rsidP="00A73820">
            <w:pPr>
              <w:spacing w:before="20" w:after="20"/>
              <w:rPr>
                <w:sz w:val="18"/>
                <w:szCs w:val="18"/>
              </w:rPr>
            </w:pPr>
            <w:hyperlink r:id="rId16" w:history="1">
              <w:r w:rsidR="00A73820" w:rsidRPr="00513DB9">
                <w:rPr>
                  <w:rStyle w:val="Hiperligao"/>
                  <w:sz w:val="18"/>
                  <w:szCs w:val="18"/>
                </w:rPr>
                <w:t>diretorpresidente@cnec.br</w:t>
              </w:r>
            </w:hyperlink>
          </w:p>
        </w:tc>
      </w:tr>
    </w:tbl>
    <w:p w:rsidR="003F066B" w:rsidRDefault="003F066B" w:rsidP="00A53C17">
      <w:pPr>
        <w:pStyle w:val="Cabealho3"/>
      </w:pPr>
      <w:bookmarkStart w:id="6" w:name="_Toc297279601"/>
      <w:bookmarkStart w:id="7" w:name="_Toc16082820"/>
      <w:r>
        <w:t>Dados da mantida</w:t>
      </w:r>
      <w:bookmarkEnd w:id="6"/>
      <w:bookmarkEnd w:id="7"/>
    </w:p>
    <w:p w:rsidR="00A638E4" w:rsidRDefault="00A638E4" w:rsidP="00BF496F">
      <w:pPr>
        <w:pStyle w:val="Pargrafo"/>
      </w:pPr>
    </w:p>
    <w:tbl>
      <w:tblPr>
        <w:tblW w:w="5000" w:type="pct"/>
        <w:jc w:val="cente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1172"/>
        <w:gridCol w:w="2025"/>
        <w:gridCol w:w="1100"/>
        <w:gridCol w:w="640"/>
        <w:gridCol w:w="724"/>
        <w:gridCol w:w="256"/>
        <w:gridCol w:w="717"/>
        <w:gridCol w:w="1253"/>
        <w:gridCol w:w="573"/>
        <w:gridCol w:w="611"/>
      </w:tblGrid>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Mantida:</w:t>
            </w:r>
          </w:p>
        </w:tc>
        <w:tc>
          <w:tcPr>
            <w:tcW w:w="8026" w:type="dxa"/>
            <w:gridSpan w:val="9"/>
            <w:vAlign w:val="center"/>
          </w:tcPr>
          <w:p w:rsidR="00742A8A" w:rsidRPr="00742A8A" w:rsidRDefault="00C46E27" w:rsidP="00BD0EB1">
            <w:pPr>
              <w:spacing w:before="40" w:after="40"/>
              <w:rPr>
                <w:sz w:val="16"/>
                <w:szCs w:val="16"/>
              </w:rPr>
            </w:pPr>
            <w:r w:rsidRPr="00C46E27">
              <w:rPr>
                <w:sz w:val="16"/>
                <w:szCs w:val="16"/>
              </w:rPr>
              <w:t>Faculdade CNEC Campo Largo</w:t>
            </w:r>
          </w:p>
        </w:tc>
      </w:tr>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End.:</w:t>
            </w:r>
          </w:p>
        </w:tc>
        <w:tc>
          <w:tcPr>
            <w:tcW w:w="6829" w:type="dxa"/>
            <w:gridSpan w:val="7"/>
            <w:vAlign w:val="center"/>
          </w:tcPr>
          <w:p w:rsidR="00742A8A" w:rsidRPr="00742A8A" w:rsidRDefault="00C46E27" w:rsidP="00BD0EB1">
            <w:pPr>
              <w:spacing w:before="40" w:after="40"/>
              <w:rPr>
                <w:sz w:val="16"/>
                <w:szCs w:val="16"/>
              </w:rPr>
            </w:pPr>
            <w:r w:rsidRPr="00C46E27">
              <w:rPr>
                <w:sz w:val="16"/>
                <w:szCs w:val="16"/>
              </w:rPr>
              <w:t>Rua Rui Barbosa</w:t>
            </w:r>
          </w:p>
        </w:tc>
        <w:tc>
          <w:tcPr>
            <w:tcW w:w="579" w:type="dxa"/>
            <w:shd w:val="clear" w:color="auto" w:fill="DBE5F1" w:themeFill="accent1" w:themeFillTint="33"/>
            <w:vAlign w:val="center"/>
          </w:tcPr>
          <w:p w:rsidR="00742A8A" w:rsidRPr="00742A8A" w:rsidRDefault="00742A8A" w:rsidP="00BD0EB1">
            <w:pPr>
              <w:spacing w:before="40" w:after="40"/>
              <w:jc w:val="right"/>
              <w:rPr>
                <w:b/>
                <w:bCs/>
                <w:sz w:val="16"/>
                <w:szCs w:val="16"/>
              </w:rPr>
            </w:pPr>
            <w:r w:rsidRPr="00742A8A">
              <w:rPr>
                <w:b/>
                <w:bCs/>
                <w:sz w:val="16"/>
                <w:szCs w:val="16"/>
              </w:rPr>
              <w:t>nº:</w:t>
            </w:r>
          </w:p>
        </w:tc>
        <w:tc>
          <w:tcPr>
            <w:tcW w:w="618" w:type="dxa"/>
            <w:vAlign w:val="center"/>
          </w:tcPr>
          <w:p w:rsidR="00742A8A" w:rsidRPr="00742A8A" w:rsidRDefault="00C46E27" w:rsidP="00BD0EB1">
            <w:pPr>
              <w:spacing w:before="40" w:after="40"/>
              <w:rPr>
                <w:sz w:val="16"/>
                <w:szCs w:val="16"/>
              </w:rPr>
            </w:pPr>
            <w:r>
              <w:rPr>
                <w:sz w:val="16"/>
                <w:szCs w:val="16"/>
              </w:rPr>
              <w:t>541</w:t>
            </w:r>
          </w:p>
        </w:tc>
      </w:tr>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Bairro:</w:t>
            </w:r>
          </w:p>
        </w:tc>
        <w:tc>
          <w:tcPr>
            <w:tcW w:w="2068" w:type="dxa"/>
            <w:vAlign w:val="center"/>
          </w:tcPr>
          <w:p w:rsidR="00742A8A" w:rsidRPr="00742A8A" w:rsidRDefault="00C46E27" w:rsidP="00BD0EB1">
            <w:pPr>
              <w:spacing w:before="40" w:after="40"/>
              <w:rPr>
                <w:sz w:val="16"/>
                <w:szCs w:val="16"/>
              </w:rPr>
            </w:pPr>
            <w:r>
              <w:rPr>
                <w:sz w:val="16"/>
                <w:szCs w:val="16"/>
              </w:rPr>
              <w:t>Centro</w:t>
            </w:r>
          </w:p>
        </w:tc>
        <w:tc>
          <w:tcPr>
            <w:tcW w:w="1114"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Cidade:</w:t>
            </w:r>
          </w:p>
        </w:tc>
        <w:tc>
          <w:tcPr>
            <w:tcW w:w="1651" w:type="dxa"/>
            <w:gridSpan w:val="3"/>
            <w:vAlign w:val="center"/>
          </w:tcPr>
          <w:p w:rsidR="00742A8A" w:rsidRPr="00742A8A" w:rsidRDefault="00C46E27" w:rsidP="00C46E27">
            <w:pPr>
              <w:spacing w:before="40" w:after="40"/>
              <w:rPr>
                <w:sz w:val="16"/>
                <w:szCs w:val="16"/>
              </w:rPr>
            </w:pPr>
            <w:r>
              <w:rPr>
                <w:sz w:val="16"/>
                <w:szCs w:val="16"/>
              </w:rPr>
              <w:t>Campo Largo</w:t>
            </w:r>
          </w:p>
        </w:tc>
        <w:tc>
          <w:tcPr>
            <w:tcW w:w="725" w:type="dxa"/>
            <w:shd w:val="clear" w:color="auto" w:fill="DBE5F1" w:themeFill="accent1" w:themeFillTint="33"/>
            <w:vAlign w:val="center"/>
          </w:tcPr>
          <w:p w:rsidR="00742A8A" w:rsidRPr="00742A8A" w:rsidRDefault="00742A8A" w:rsidP="00BD0EB1">
            <w:pPr>
              <w:spacing w:before="40" w:after="40"/>
              <w:jc w:val="right"/>
              <w:rPr>
                <w:b/>
                <w:bCs/>
                <w:sz w:val="16"/>
                <w:szCs w:val="16"/>
              </w:rPr>
            </w:pPr>
            <w:r w:rsidRPr="00742A8A">
              <w:rPr>
                <w:b/>
                <w:bCs/>
                <w:sz w:val="16"/>
                <w:szCs w:val="16"/>
              </w:rPr>
              <w:t>CEP:</w:t>
            </w:r>
          </w:p>
        </w:tc>
        <w:tc>
          <w:tcPr>
            <w:tcW w:w="1271" w:type="dxa"/>
            <w:vAlign w:val="center"/>
          </w:tcPr>
          <w:p w:rsidR="00742A8A" w:rsidRPr="00742A8A" w:rsidRDefault="00C46E27" w:rsidP="00BD0EB1">
            <w:pPr>
              <w:spacing w:before="40" w:after="40"/>
              <w:rPr>
                <w:sz w:val="16"/>
                <w:szCs w:val="16"/>
              </w:rPr>
            </w:pPr>
            <w:r w:rsidRPr="00C46E27">
              <w:rPr>
                <w:sz w:val="16"/>
                <w:szCs w:val="16"/>
              </w:rPr>
              <w:t>83.601-140</w:t>
            </w:r>
          </w:p>
        </w:tc>
        <w:tc>
          <w:tcPr>
            <w:tcW w:w="579" w:type="dxa"/>
            <w:shd w:val="clear" w:color="auto" w:fill="DBE5F1" w:themeFill="accent1" w:themeFillTint="33"/>
            <w:vAlign w:val="center"/>
          </w:tcPr>
          <w:p w:rsidR="00742A8A" w:rsidRPr="00742A8A" w:rsidRDefault="00742A8A" w:rsidP="00BD0EB1">
            <w:pPr>
              <w:spacing w:before="40" w:after="40"/>
              <w:jc w:val="right"/>
              <w:rPr>
                <w:b/>
                <w:bCs/>
                <w:sz w:val="16"/>
                <w:szCs w:val="16"/>
              </w:rPr>
            </w:pPr>
            <w:r w:rsidRPr="00742A8A">
              <w:rPr>
                <w:b/>
                <w:bCs/>
                <w:sz w:val="16"/>
                <w:szCs w:val="16"/>
              </w:rPr>
              <w:t>UF:</w:t>
            </w:r>
          </w:p>
        </w:tc>
        <w:tc>
          <w:tcPr>
            <w:tcW w:w="618" w:type="dxa"/>
            <w:vAlign w:val="center"/>
          </w:tcPr>
          <w:p w:rsidR="00742A8A" w:rsidRPr="00742A8A" w:rsidRDefault="00C46E27" w:rsidP="00BD0EB1">
            <w:pPr>
              <w:spacing w:before="40" w:after="40"/>
              <w:rPr>
                <w:sz w:val="16"/>
                <w:szCs w:val="16"/>
              </w:rPr>
            </w:pPr>
            <w:r>
              <w:rPr>
                <w:sz w:val="16"/>
                <w:szCs w:val="16"/>
              </w:rPr>
              <w:t>PR</w:t>
            </w:r>
          </w:p>
        </w:tc>
      </w:tr>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lastRenderedPageBreak/>
              <w:t>Fone:</w:t>
            </w:r>
          </w:p>
        </w:tc>
        <w:tc>
          <w:tcPr>
            <w:tcW w:w="3839" w:type="dxa"/>
            <w:gridSpan w:val="3"/>
            <w:vAlign w:val="center"/>
          </w:tcPr>
          <w:p w:rsidR="00742A8A" w:rsidRPr="00742A8A" w:rsidRDefault="00C46E27" w:rsidP="00BD0EB1">
            <w:pPr>
              <w:spacing w:before="40" w:after="40"/>
              <w:rPr>
                <w:sz w:val="16"/>
                <w:szCs w:val="16"/>
              </w:rPr>
            </w:pPr>
            <w:r w:rsidRPr="00C46E27">
              <w:rPr>
                <w:sz w:val="16"/>
                <w:szCs w:val="16"/>
              </w:rPr>
              <w:t>41-3116-3300</w:t>
            </w:r>
          </w:p>
        </w:tc>
        <w:tc>
          <w:tcPr>
            <w:tcW w:w="731" w:type="dxa"/>
            <w:shd w:val="clear" w:color="auto" w:fill="DBE5F1" w:themeFill="accent1" w:themeFillTint="33"/>
            <w:vAlign w:val="center"/>
          </w:tcPr>
          <w:p w:rsidR="00742A8A" w:rsidRPr="00742A8A" w:rsidRDefault="00742A8A" w:rsidP="00BD0EB1">
            <w:pPr>
              <w:spacing w:before="40" w:after="40"/>
              <w:jc w:val="right"/>
              <w:rPr>
                <w:b/>
                <w:bCs/>
                <w:sz w:val="16"/>
                <w:szCs w:val="16"/>
              </w:rPr>
            </w:pPr>
            <w:r w:rsidRPr="00742A8A">
              <w:rPr>
                <w:b/>
                <w:bCs/>
                <w:sz w:val="16"/>
                <w:szCs w:val="16"/>
              </w:rPr>
              <w:t>Fax:</w:t>
            </w:r>
          </w:p>
        </w:tc>
        <w:tc>
          <w:tcPr>
            <w:tcW w:w="3456" w:type="dxa"/>
            <w:gridSpan w:val="5"/>
            <w:vAlign w:val="center"/>
          </w:tcPr>
          <w:p w:rsidR="00742A8A" w:rsidRPr="00742A8A" w:rsidRDefault="00C46E27" w:rsidP="00BD0EB1">
            <w:pPr>
              <w:spacing w:before="40" w:after="40"/>
              <w:rPr>
                <w:sz w:val="16"/>
                <w:szCs w:val="16"/>
              </w:rPr>
            </w:pPr>
            <w:r w:rsidRPr="00C46E27">
              <w:rPr>
                <w:sz w:val="16"/>
                <w:szCs w:val="16"/>
              </w:rPr>
              <w:t>41-3116-3300</w:t>
            </w:r>
          </w:p>
        </w:tc>
      </w:tr>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E-mail:</w:t>
            </w:r>
          </w:p>
        </w:tc>
        <w:tc>
          <w:tcPr>
            <w:tcW w:w="8026" w:type="dxa"/>
            <w:gridSpan w:val="9"/>
            <w:vAlign w:val="center"/>
          </w:tcPr>
          <w:p w:rsidR="00742A8A" w:rsidRPr="00742A8A" w:rsidRDefault="00C46E27" w:rsidP="00BD0EB1">
            <w:pPr>
              <w:spacing w:before="40" w:after="40"/>
              <w:rPr>
                <w:sz w:val="16"/>
                <w:szCs w:val="16"/>
              </w:rPr>
            </w:pPr>
            <w:r w:rsidRPr="00C46E27">
              <w:rPr>
                <w:sz w:val="16"/>
                <w:szCs w:val="16"/>
              </w:rPr>
              <w:t>0049.secretaria@cnec.br</w:t>
            </w:r>
          </w:p>
        </w:tc>
      </w:tr>
      <w:tr w:rsidR="00742A8A" w:rsidRPr="00742A8A" w:rsidTr="00A638E4">
        <w:trPr>
          <w:cantSplit/>
          <w:jc w:val="center"/>
        </w:trPr>
        <w:tc>
          <w:tcPr>
            <w:tcW w:w="1185" w:type="dxa"/>
            <w:shd w:val="clear" w:color="auto" w:fill="DBE5F1" w:themeFill="accent1" w:themeFillTint="33"/>
            <w:vAlign w:val="center"/>
          </w:tcPr>
          <w:p w:rsidR="00742A8A" w:rsidRPr="00742A8A" w:rsidRDefault="00742A8A" w:rsidP="00742A8A">
            <w:pPr>
              <w:spacing w:before="20" w:after="20"/>
              <w:jc w:val="right"/>
              <w:rPr>
                <w:b/>
                <w:bCs/>
                <w:sz w:val="16"/>
                <w:szCs w:val="16"/>
              </w:rPr>
            </w:pPr>
            <w:r w:rsidRPr="00742A8A">
              <w:rPr>
                <w:b/>
                <w:bCs/>
                <w:sz w:val="16"/>
                <w:szCs w:val="16"/>
              </w:rPr>
              <w:t>Site:</w:t>
            </w:r>
          </w:p>
        </w:tc>
        <w:tc>
          <w:tcPr>
            <w:tcW w:w="8026" w:type="dxa"/>
            <w:gridSpan w:val="9"/>
            <w:vAlign w:val="center"/>
          </w:tcPr>
          <w:p w:rsidR="00742A8A" w:rsidRPr="00742A8A" w:rsidRDefault="00C46E27" w:rsidP="00BD0EB1">
            <w:pPr>
              <w:spacing w:before="40" w:after="40"/>
              <w:rPr>
                <w:sz w:val="16"/>
                <w:szCs w:val="16"/>
              </w:rPr>
            </w:pPr>
            <w:r w:rsidRPr="00C46E27">
              <w:rPr>
                <w:sz w:val="16"/>
                <w:szCs w:val="16"/>
              </w:rPr>
              <w:t>faculdadecampolargo.cnec.br</w:t>
            </w:r>
          </w:p>
        </w:tc>
      </w:tr>
    </w:tbl>
    <w:p w:rsidR="00742A8A" w:rsidRDefault="00742A8A" w:rsidP="003F066B">
      <w:pPr>
        <w:rPr>
          <w:rFonts w:ascii="Verdana" w:eastAsia="Times New Roman" w:hAnsi="Verdana"/>
        </w:rPr>
      </w:pPr>
    </w:p>
    <w:p w:rsidR="00742A8A" w:rsidRDefault="00742A8A" w:rsidP="003F066B">
      <w:pPr>
        <w:rPr>
          <w:rFonts w:ascii="Verdana" w:eastAsia="Times New Roman" w:hAnsi="Verdana"/>
        </w:rPr>
      </w:pPr>
    </w:p>
    <w:p w:rsidR="003F066B" w:rsidRDefault="00C540FC" w:rsidP="00A53C17">
      <w:pPr>
        <w:pStyle w:val="Cabealho3"/>
      </w:pPr>
      <w:bookmarkStart w:id="8" w:name="_Toc297279602"/>
      <w:bookmarkStart w:id="9" w:name="_Toc16082821"/>
      <w:r>
        <w:t>Breve histórico da I</w:t>
      </w:r>
      <w:r w:rsidR="003F066B">
        <w:t>nstituição</w:t>
      </w:r>
      <w:bookmarkEnd w:id="8"/>
      <w:r>
        <w:t>/Sede</w:t>
      </w:r>
      <w:bookmarkEnd w:id="9"/>
    </w:p>
    <w:p w:rsidR="00BD22EE" w:rsidRPr="00BD22EE" w:rsidRDefault="00BD22EE" w:rsidP="00BD22EE"/>
    <w:p w:rsidR="00483FCD" w:rsidRDefault="00483FCD" w:rsidP="00C51DA4">
      <w:pPr>
        <w:spacing w:after="120" w:line="276" w:lineRule="auto"/>
        <w:ind w:firstLine="851"/>
        <w:jc w:val="both"/>
      </w:pPr>
      <w:r>
        <w:t>A Faculdade CNEC Campo Largo tem sua história profundamente ligada ao Colégio Cenecista Presidente Kennedy, fundado em 27 de fevereiro de 1965 por um grupo de alunos remanescentes de um curso Ginasial Noturno do Colégio Estadual Sagrada Família, os quais queriam continuar seus estudos e não tinham uma escola que se prontificasse a realizar um curso de 2º grau noturno. Assim, foi convocada a Campanha Nacional das Escolas da Comunidade – CNEC, que se fez presente em Campo Largo, criando o Colégio Cenecista Presidente Kennedy, com o curso Ginasial, atual segunda etapa do Ensino Fundamental, acabando com uma lacuna educacional existente na educação campo-larguense. Aos poucos, a instituição passou a oferecer Educação Infantil, primeira etapa do Ensino Fundamental e Ensino Médio, tornando-se reconhecida como a principal instituição privada de ensino do município.</w:t>
      </w:r>
    </w:p>
    <w:p w:rsidR="00483FCD" w:rsidRDefault="00483FCD" w:rsidP="00C51DA4">
      <w:pPr>
        <w:spacing w:after="120" w:line="276" w:lineRule="auto"/>
        <w:ind w:firstLine="851"/>
        <w:jc w:val="both"/>
      </w:pPr>
      <w:r>
        <w:t xml:space="preserve">Em dezembro de 1999, a Instituição passou a contar com Ensino Superior, com o início das atividades da então Faculdade Cenecista Presidente Kennedy, em 2005 passou a ser denominada de Faculdade Cenecista de Campo Largo e atualmente está denominada Faculdade CNEC Campo Largo. </w:t>
      </w:r>
    </w:p>
    <w:p w:rsidR="00483FCD" w:rsidRDefault="00483FCD" w:rsidP="00C51DA4">
      <w:pPr>
        <w:spacing w:after="120" w:line="276" w:lineRule="auto"/>
        <w:ind w:firstLine="851"/>
        <w:jc w:val="both"/>
      </w:pPr>
      <w:r>
        <w:t xml:space="preserve">No ano 2000, o início do funcionamento da CNEC se deu com a abertura do curso de Bacharelado em Sistemas de Informação. </w:t>
      </w:r>
    </w:p>
    <w:p w:rsidR="00483FCD" w:rsidRDefault="00483FCD" w:rsidP="00C51DA4">
      <w:pPr>
        <w:spacing w:after="120" w:line="276" w:lineRule="auto"/>
        <w:ind w:firstLine="851"/>
        <w:jc w:val="both"/>
      </w:pPr>
      <w:r>
        <w:t xml:space="preserve">Para atender à demanda crescente por profissionais da área da Educação, a Faculdade CNEC Campo Largo passou a oferecer o curso de Pedagogia, no ano de 2001. </w:t>
      </w:r>
    </w:p>
    <w:p w:rsidR="00483FCD" w:rsidRDefault="00483FCD" w:rsidP="00C51DA4">
      <w:pPr>
        <w:spacing w:after="120" w:line="276" w:lineRule="auto"/>
        <w:ind w:firstLine="851"/>
        <w:jc w:val="both"/>
      </w:pPr>
      <w:r>
        <w:t xml:space="preserve">No ano de 2002, passou a ofertar o curso de Administração e em 2004 o Curso de Direito. </w:t>
      </w:r>
    </w:p>
    <w:p w:rsidR="00483FCD" w:rsidRDefault="00483FCD" w:rsidP="00C51DA4">
      <w:pPr>
        <w:spacing w:after="120" w:line="276" w:lineRule="auto"/>
        <w:ind w:firstLine="851"/>
        <w:jc w:val="both"/>
      </w:pPr>
      <w:r>
        <w:t>Buscando expandir suas atividades entre 2012 e 2015 a Faculdade Campo Largo, buscou autorização para cursos na área de tecnologia, sendo autorizados os cursos tecnológicos: Análise e Desenvolvimento de Sistemas, Logística e Comércio Exterior.</w:t>
      </w:r>
    </w:p>
    <w:p w:rsidR="00483FCD" w:rsidRDefault="00483FCD" w:rsidP="00C51DA4">
      <w:pPr>
        <w:spacing w:after="120" w:line="276" w:lineRule="auto"/>
        <w:ind w:firstLine="851"/>
        <w:jc w:val="both"/>
      </w:pPr>
      <w:r>
        <w:t xml:space="preserve">E em 2014 a IES recebeu autorização para o curso de Enfermagem e Engenharia da Produção. </w:t>
      </w:r>
    </w:p>
    <w:p w:rsidR="00483FCD" w:rsidRDefault="00483FCD" w:rsidP="00C51DA4">
      <w:pPr>
        <w:spacing w:after="120" w:line="276" w:lineRule="auto"/>
        <w:ind w:firstLine="851"/>
        <w:jc w:val="both"/>
      </w:pPr>
      <w:r>
        <w:t>Atua também em cursos de extensão nas diversas áreas de ensino de acordo com os cursos de graduação e oferta curso de pós graduação lato senso.</w:t>
      </w:r>
    </w:p>
    <w:p w:rsidR="00483FCD" w:rsidRDefault="00483FCD" w:rsidP="00C51DA4">
      <w:pPr>
        <w:spacing w:after="120" w:line="276" w:lineRule="auto"/>
        <w:ind w:firstLine="851"/>
        <w:jc w:val="both"/>
      </w:pPr>
      <w:r>
        <w:t xml:space="preserve">Atualmente, a CNEC vem se destacando pela qualidade do ensino oferecido e pela seriedade das atividades desenvolvidas. Foi a primeira instituição de Ensino Superior de Campo Largo, favorecendo o acesso a este nível de ensino para jovens estudantes da cidade </w:t>
      </w:r>
      <w:r>
        <w:lastRenderedPageBreak/>
        <w:t xml:space="preserve">e das cidades vizinhas (entre as quais estão Balsa Nova, Araucária, Palmeira, Campo Magro, Itaperuçu, Colombo e até mesmo Curitiba). Em dezembro de 1999, a Instituição passou a contar com Ensino Superior, com o início das atividades da então Faculdade Cenecista Presidente Kennedy, em 2005 passou a ser denominada de Faculdade Cenecista de Campo Largo e atualmente está denominada Faculdade CNEC Campo Largo. </w:t>
      </w:r>
    </w:p>
    <w:p w:rsidR="00483FCD" w:rsidRDefault="00483FCD" w:rsidP="00C51DA4">
      <w:pPr>
        <w:spacing w:after="120" w:line="276" w:lineRule="auto"/>
        <w:ind w:firstLine="851"/>
        <w:jc w:val="both"/>
      </w:pPr>
      <w:r>
        <w:t xml:space="preserve">Atenta ao fenômeno da industrialização, a CNEC iniciou suas atividades com ações para qualificar a mão-de-obra local, por meio de cursos em nível superior, para atender parte de tal demanda resultante da evolução tecnológica na área da informática. Assim, no ano 2000, o início do funcionamento da CNEC se deu com a abertura do curso de Bacharelado em Sistemas de Informação. </w:t>
      </w:r>
    </w:p>
    <w:p w:rsidR="00483FCD" w:rsidRDefault="00483FCD" w:rsidP="00C51DA4">
      <w:pPr>
        <w:spacing w:after="120" w:line="276" w:lineRule="auto"/>
        <w:ind w:firstLine="851"/>
        <w:jc w:val="both"/>
      </w:pPr>
      <w:r>
        <w:t>O incremento populacional, gerado pelo crescimento da industrialização e do comércio, gerou a demanda por ensino em todos os graus, em especial na área de educação infantil e ensino fundamental. A formação de recursos humanos para atuar nestes níveis de ensino, considerando a extinção do curso técnico de magistério, passou ser tarefa das instituições de ensino superior, com a oferta dos cursos de Pedagogia e de Normal Superior. Para atender à demanda crescente por profissionais da área da Educação, a Faculdade CNEC Campo Largo passou a oferecer o curso de Pedagogia, no ano de 2001. Em 2003, adequando-se à legislação então em vigor, a instituição criou o curso Normal Superior, através do então implantado Instituto de Ensino Superior Cenecista Presidente Kennedy, dando ênfase à formação de professores para o magistério, especializado na atuação nas áreas de educação infantil e anos iniciais do ensino fundamental. Em 2007, após a aprovação das Diretrizes Curriculares Nacionais, a instituição passou a oferecer o curso de Pedagogia - Licenciatura.</w:t>
      </w:r>
    </w:p>
    <w:p w:rsidR="00483FCD" w:rsidRDefault="00483FCD" w:rsidP="00C51DA4">
      <w:pPr>
        <w:spacing w:after="120" w:line="276" w:lineRule="auto"/>
        <w:ind w:firstLine="851"/>
        <w:jc w:val="both"/>
      </w:pPr>
      <w:r>
        <w:t>A transformação pela qual passava a Região Metropolitana de Curitiba gerou um enorme mercado em mutação, principalmente no setor empresarial, devido à instalação de pequenas empresas prestadoras de serviços. Para essa realidade globalizada e em contínuas mudanças, concebeu-se o curso de Administração, no ano de 2002.</w:t>
      </w:r>
    </w:p>
    <w:p w:rsidR="00483FCD" w:rsidRDefault="00483FCD" w:rsidP="00C51DA4">
      <w:pPr>
        <w:spacing w:after="120" w:line="276" w:lineRule="auto"/>
        <w:ind w:firstLine="851"/>
        <w:jc w:val="both"/>
      </w:pPr>
      <w:r>
        <w:t>Influenciada pelo sentimento comunitário de sua mantenedora, em que se exige a educação do homem enquanto cidadão que busca incessantemente o aprimoramento de sua qualidade de vida e a luta pelo direito e pela justiça, a CNEC iniciou em 2004, o curso de Direito. Assim, procurou suprir também a necessidade daqueles que procuravam tal qualificação em Curitiba, o que significa, além do incentivo à permanência do futuro bacharel em sua própria cidade, a melhoria da defesa dos direitos de cidadãos do município, em face da existência de atividades acadêmicas que aqui se realizam, como as promovidas pelo NPJ – Núcleo de Prática Jurídica.</w:t>
      </w:r>
    </w:p>
    <w:p w:rsidR="00483FCD" w:rsidRDefault="00483FCD" w:rsidP="00C51DA4">
      <w:pPr>
        <w:spacing w:after="120" w:line="276" w:lineRule="auto"/>
        <w:ind w:firstLine="851"/>
        <w:jc w:val="both"/>
      </w:pPr>
      <w:r>
        <w:t>Buscando expandir suas atividades em 2012 a Faculdade Campo Largo, buscou autorização para cursos na área de tecnologia, sendo autorizados quatro cursos tecnológicos: Sistemas para Internet, Marketing, Gestão Comercial, Análise e Desenvolvimento de Sistemas, Segurança da Informação.</w:t>
      </w:r>
    </w:p>
    <w:p w:rsidR="00483FCD" w:rsidRDefault="00483FCD" w:rsidP="00C51DA4">
      <w:pPr>
        <w:spacing w:after="120" w:line="276" w:lineRule="auto"/>
        <w:ind w:firstLine="851"/>
        <w:jc w:val="both"/>
      </w:pPr>
      <w:r>
        <w:lastRenderedPageBreak/>
        <w:t xml:space="preserve">E dando continuidade ao seu projeto de expansão, a CNEC passou a atuar no campo das Ciências da Saúde, uma área promissora, dadas as condições da região. A cidade de Campo Largo possui um grande complexo de assistência à saúde, incluindo clínicas, hospitais, laboratórios e centros de atendimento que são referência na cidade e na região. Sendo rota obrigatória que liga o interior do Estado do Paraná à capital, Curitiba, a cidade está se tornando referência em algumas áreas médicas, com a implantação de centros de referência em saúde, como o Hospital de Olhos do Paraná, o Hospital Infantil, além de instituições privadas como o Hospital Parolin (São Lucas) e o Hospital e Maternidade Nossa Senhora do Rocio. </w:t>
      </w:r>
    </w:p>
    <w:p w:rsidR="00483FCD" w:rsidRDefault="00483FCD" w:rsidP="00C51DA4">
      <w:pPr>
        <w:spacing w:after="120" w:line="276" w:lineRule="auto"/>
        <w:ind w:firstLine="851"/>
        <w:jc w:val="both"/>
      </w:pPr>
      <w:r>
        <w:t>Na data de 06 de agosto de 2014 foi inaugurado o novo complexo hospitalar Hospital do Rocio, localizado no Bairro Ouro Verde, o qual se trata de um dos maiores hospitais do Brasil e da América Latina, com um total de 120 leitos e que deverá receber boa parte da demanda de pessoas que se deslocam, atualmente, para os centros de atendimento da cidade de Curitiba. Assim, existe uma grande demanda por profissionais qualificados na área da saúde e esta demanda deverá crescer ainda mais nos próximos anos. No ano de 2014 a IES recebeu autorização para os cursos de Enfermagem e Biomedicina.</w:t>
      </w:r>
    </w:p>
    <w:p w:rsidR="00483FCD" w:rsidRDefault="00483FCD" w:rsidP="00C51DA4">
      <w:pPr>
        <w:spacing w:after="120" w:line="276" w:lineRule="auto"/>
        <w:ind w:firstLine="851"/>
        <w:jc w:val="both"/>
      </w:pPr>
      <w:r>
        <w:t>Outro campo que vem se destacando na produção é a Engenharia da Produção justificada pelo grande número de empresas e chegada de novas multinacionais como a fábrica de motores de FIAT, Catterpillar e também pela demanda de empresas de grande porte localizadas na região, destacando-se Cia de Cimento Itambé, Germer Porcelanas, Schimidt Porcelanas dentre outras.</w:t>
      </w:r>
    </w:p>
    <w:p w:rsidR="00483FCD" w:rsidRDefault="00483FCD" w:rsidP="00C51DA4">
      <w:pPr>
        <w:spacing w:after="120" w:line="276" w:lineRule="auto"/>
        <w:ind w:firstLine="851"/>
        <w:jc w:val="both"/>
      </w:pPr>
      <w:r>
        <w:t xml:space="preserve"> Assim no ano de 2014 a Faculdade CNEC Campo Largo recebeu autorização para ao funcionamento dos cursos de bacharel em Engenharia da Produção. </w:t>
      </w:r>
    </w:p>
    <w:p w:rsidR="00483FCD" w:rsidRDefault="00483FCD" w:rsidP="00C51DA4">
      <w:pPr>
        <w:spacing w:after="120" w:line="276" w:lineRule="auto"/>
        <w:ind w:firstLine="851"/>
        <w:jc w:val="both"/>
      </w:pPr>
      <w:r>
        <w:t>Também, em outubro de 2015, obteve autorização para o curso tecnólogo em Comercio Exterior, tendo sido recentemente reconhecido pela Portaria MEC n. 399 de 29 de maio de 2015 o curso tecnólogo em Logística, avaliado com nota 4 pela Comissão do INEP.</w:t>
      </w:r>
    </w:p>
    <w:p w:rsidR="00483FCD" w:rsidRDefault="00483FCD" w:rsidP="00C51DA4">
      <w:pPr>
        <w:spacing w:after="120" w:line="276" w:lineRule="auto"/>
        <w:ind w:firstLine="851"/>
        <w:jc w:val="both"/>
      </w:pPr>
      <w:r>
        <w:t>Atualmente, a CNEC vem se destacando pela qualidade do ensino oferecido e pela seriedade das atividades desenvolvidas. É a primeira e a única instituição de Ensino Superior presencial de Campo Largo, favorecendo o acesso a este nível de ensino para jovens estudantes da cidade e das cidades vizinhas (entre as quais estão Balsa Nova, Araucária, Palmeira, Campo Magro, Itaperuçú, Colombo e até mesmo Curitiba).</w:t>
      </w:r>
    </w:p>
    <w:p w:rsidR="00C46E27" w:rsidRDefault="00C46E27" w:rsidP="00C51DA4">
      <w:pPr>
        <w:spacing w:after="120" w:line="276" w:lineRule="auto"/>
        <w:ind w:firstLine="851"/>
        <w:jc w:val="both"/>
      </w:pPr>
      <w:r>
        <w:t xml:space="preserve">A CNEC foi credenciada, junto ao Ministério da Educação (MEC), pela Portaria nº 1.717, de 03/12/1999, cuja publicação no Diário Oficial da União (DOU) aconteceu em 07/12/1999. Obteve o recredenciamento institucional por meio da Portaria nº 499, de 02/05/2011, publicada no DOU de 03/05/2011. </w:t>
      </w:r>
    </w:p>
    <w:p w:rsidR="00C46E27" w:rsidRDefault="00C46E27" w:rsidP="00C51DA4">
      <w:pPr>
        <w:spacing w:after="120" w:line="276" w:lineRule="auto"/>
        <w:ind w:firstLine="851"/>
        <w:jc w:val="both"/>
      </w:pPr>
      <w:r>
        <w:t>Em 2017, a Instituição foi credenciada como Instituição Comunitária do Ensino Superior pela Portaria Nº 1.046, de 3 de outubro de 2017.</w:t>
      </w:r>
    </w:p>
    <w:p w:rsidR="00C46E27" w:rsidRDefault="00C46E27" w:rsidP="00C51DA4">
      <w:pPr>
        <w:spacing w:after="120" w:line="276" w:lineRule="auto"/>
        <w:ind w:firstLine="851"/>
        <w:jc w:val="both"/>
      </w:pPr>
      <w:r>
        <w:lastRenderedPageBreak/>
        <w:t>A CNEC está localizada à Rua Rui Barbosa, nº 541, no bairro Centro, no município de Campo Largo, Estado do Paraná.</w:t>
      </w:r>
    </w:p>
    <w:p w:rsidR="00C46E27" w:rsidRDefault="00C46E27" w:rsidP="00C51DA4">
      <w:pPr>
        <w:spacing w:after="120" w:line="276" w:lineRule="auto"/>
        <w:ind w:firstLine="851"/>
        <w:jc w:val="both"/>
      </w:pPr>
      <w:r>
        <w:t>Atos legais da Instituição:</w:t>
      </w:r>
    </w:p>
    <w:p w:rsidR="00C46E27" w:rsidRDefault="00C46E27" w:rsidP="004326DA">
      <w:pPr>
        <w:pStyle w:val="Pargrafo"/>
        <w:numPr>
          <w:ilvl w:val="0"/>
          <w:numId w:val="40"/>
        </w:numPr>
      </w:pPr>
      <w:r>
        <w:t>Curso Bacharelado em Administração:</w:t>
      </w:r>
    </w:p>
    <w:p w:rsidR="00C46E27" w:rsidRDefault="00C46E27" w:rsidP="00BF496F">
      <w:pPr>
        <w:pStyle w:val="Pargrafo"/>
      </w:pPr>
      <w:r>
        <w:t>Autorização: Portaria nº 980 de 17/05/2001 – Publicada em 22/05/2001</w:t>
      </w:r>
    </w:p>
    <w:p w:rsidR="00C46E27" w:rsidRDefault="00C46E27" w:rsidP="00BF496F">
      <w:pPr>
        <w:pStyle w:val="Pargrafo"/>
      </w:pPr>
      <w:r>
        <w:t>Renovação de Reconhecimento de Curso: Portaria nº 267 de 03/04/2017 - Publicada em 04/04/2017</w:t>
      </w:r>
    </w:p>
    <w:p w:rsidR="00C46E27" w:rsidRDefault="00C46E27" w:rsidP="004326DA">
      <w:pPr>
        <w:pStyle w:val="Pargrafo"/>
        <w:numPr>
          <w:ilvl w:val="0"/>
          <w:numId w:val="40"/>
        </w:numPr>
      </w:pPr>
      <w:r>
        <w:t xml:space="preserve">Bacharelado em Direito: </w:t>
      </w:r>
    </w:p>
    <w:p w:rsidR="00C46E27" w:rsidRDefault="00C46E27" w:rsidP="00BF496F">
      <w:pPr>
        <w:pStyle w:val="Pargrafo"/>
      </w:pPr>
      <w:r>
        <w:t>Autorização: Portaria nº 4.043 de 23/12/2003 – Publicada em 24/12/2003</w:t>
      </w:r>
    </w:p>
    <w:p w:rsidR="00C46E27" w:rsidRDefault="00C46E27" w:rsidP="00BF496F">
      <w:pPr>
        <w:pStyle w:val="Pargrafo"/>
      </w:pPr>
      <w:r>
        <w:t>Renovação de Reconhecimento de Curso: Portaria nº 537 de 23/09/2016- Publicada em 26/09/2016</w:t>
      </w:r>
    </w:p>
    <w:p w:rsidR="00C46E27" w:rsidRDefault="00C46E27" w:rsidP="004326DA">
      <w:pPr>
        <w:pStyle w:val="Pargrafo"/>
        <w:numPr>
          <w:ilvl w:val="0"/>
          <w:numId w:val="40"/>
        </w:numPr>
      </w:pPr>
      <w:r>
        <w:t>Bacharelado em Enfermagem:</w:t>
      </w:r>
    </w:p>
    <w:p w:rsidR="00C46E27" w:rsidRDefault="00C46E27" w:rsidP="00BF496F">
      <w:pPr>
        <w:pStyle w:val="Pargrafo"/>
      </w:pPr>
      <w:r>
        <w:t>Autorização: Portaria nº 669 de 11/11//2014. Publicada em 12/11/2014</w:t>
      </w:r>
    </w:p>
    <w:p w:rsidR="00C46E27" w:rsidRDefault="00C46E27" w:rsidP="004326DA">
      <w:pPr>
        <w:pStyle w:val="Pargrafo"/>
        <w:numPr>
          <w:ilvl w:val="0"/>
          <w:numId w:val="40"/>
        </w:numPr>
      </w:pPr>
      <w:r>
        <w:t>Bacharelado em Engenharia da Produção:</w:t>
      </w:r>
    </w:p>
    <w:p w:rsidR="00C46E27" w:rsidRDefault="00C46E27" w:rsidP="00BF496F">
      <w:pPr>
        <w:pStyle w:val="Pargrafo"/>
      </w:pPr>
      <w:r>
        <w:t>Autorização: Portaria nº 602 de 29/10/2014. Publicada em 30/10/2014</w:t>
      </w:r>
    </w:p>
    <w:p w:rsidR="00C46E27" w:rsidRDefault="00C46E27" w:rsidP="004326DA">
      <w:pPr>
        <w:pStyle w:val="Pargrafo"/>
        <w:numPr>
          <w:ilvl w:val="0"/>
          <w:numId w:val="40"/>
        </w:numPr>
      </w:pPr>
      <w:r>
        <w:t>Bacharelado em Sistemas de Informação:</w:t>
      </w:r>
    </w:p>
    <w:p w:rsidR="00C46E27" w:rsidRDefault="00C46E27" w:rsidP="00BF496F">
      <w:pPr>
        <w:pStyle w:val="Pargrafo"/>
      </w:pPr>
      <w:r>
        <w:t>Autorização: Portaria nº 1.717 de 01/12/1999 – Publicada em 07/12/1999</w:t>
      </w:r>
    </w:p>
    <w:p w:rsidR="00C46E27" w:rsidRDefault="00C46E27" w:rsidP="00BF496F">
      <w:pPr>
        <w:pStyle w:val="Pargrafo"/>
      </w:pPr>
      <w:r>
        <w:t>Renovação de Reconhecimento de Curso: Portaria nº 286 de 21/12/2012- Publicada em 27/12/2012</w:t>
      </w:r>
    </w:p>
    <w:p w:rsidR="00C46E27" w:rsidRDefault="00C46E27" w:rsidP="004326DA">
      <w:pPr>
        <w:pStyle w:val="Pargrafo"/>
        <w:numPr>
          <w:ilvl w:val="0"/>
          <w:numId w:val="40"/>
        </w:numPr>
      </w:pPr>
      <w:r>
        <w:t>Tecnólogo em Gestão Comercial:</w:t>
      </w:r>
    </w:p>
    <w:p w:rsidR="00C46E27" w:rsidRDefault="00C46E27" w:rsidP="00BF496F">
      <w:pPr>
        <w:pStyle w:val="Pargrafo"/>
      </w:pPr>
      <w:r>
        <w:t>Autorização: Portaria nº 602 de 29/10/2014 – Publicada em 29/10/2014</w:t>
      </w:r>
    </w:p>
    <w:p w:rsidR="00C46E27" w:rsidRDefault="00C46E27" w:rsidP="004326DA">
      <w:pPr>
        <w:pStyle w:val="Pargrafo"/>
        <w:numPr>
          <w:ilvl w:val="0"/>
          <w:numId w:val="40"/>
        </w:numPr>
      </w:pPr>
      <w:r>
        <w:t>Tecnólogo em Análise e Desenvolvimento de Sistemas:</w:t>
      </w:r>
    </w:p>
    <w:p w:rsidR="00C46E27" w:rsidRDefault="00C46E27" w:rsidP="00BF496F">
      <w:pPr>
        <w:pStyle w:val="Pargrafo"/>
      </w:pPr>
      <w:r>
        <w:t>Autorização: Portaria nº 539 de 23/10/2013 – Publicada em 25/10/2013</w:t>
      </w:r>
    </w:p>
    <w:p w:rsidR="00C46E27" w:rsidRDefault="00C46E27" w:rsidP="00BF496F">
      <w:pPr>
        <w:pStyle w:val="Pargrafo"/>
      </w:pPr>
      <w:r>
        <w:t>Reconhecimento de Curso: Portaria nº 578 de 09/06/2017- Publicada em 12/06/2017</w:t>
      </w:r>
    </w:p>
    <w:p w:rsidR="00C46E27" w:rsidRDefault="00C46E27" w:rsidP="004326DA">
      <w:pPr>
        <w:pStyle w:val="Pargrafo"/>
        <w:numPr>
          <w:ilvl w:val="0"/>
          <w:numId w:val="40"/>
        </w:numPr>
      </w:pPr>
      <w:r>
        <w:t>Tecnólogo em Comércio Exterior:</w:t>
      </w:r>
    </w:p>
    <w:p w:rsidR="00C46E27" w:rsidRDefault="00C46E27" w:rsidP="00BF496F">
      <w:pPr>
        <w:pStyle w:val="Pargrafo"/>
      </w:pPr>
      <w:r>
        <w:t xml:space="preserve">Autorização: Portaria nº 702 de 01/10/2015 – Publicada em 05/10/2015 </w:t>
      </w:r>
    </w:p>
    <w:p w:rsidR="00C46E27" w:rsidRDefault="00C46E27" w:rsidP="004326DA">
      <w:pPr>
        <w:pStyle w:val="Pargrafo"/>
        <w:numPr>
          <w:ilvl w:val="0"/>
          <w:numId w:val="40"/>
        </w:numPr>
      </w:pPr>
      <w:r>
        <w:t>Tecnólogo em Logística:</w:t>
      </w:r>
    </w:p>
    <w:p w:rsidR="00C46E27" w:rsidRDefault="00C46E27" w:rsidP="00BF496F">
      <w:pPr>
        <w:pStyle w:val="Pargrafo"/>
      </w:pPr>
      <w:r>
        <w:t>Autorização: Portaria nº 399 de 29/05/2015 – Publicada em 30/05/2015</w:t>
      </w:r>
    </w:p>
    <w:p w:rsidR="00C46E27" w:rsidRDefault="00C46E27" w:rsidP="004326DA">
      <w:pPr>
        <w:pStyle w:val="Pargrafo"/>
        <w:numPr>
          <w:ilvl w:val="0"/>
          <w:numId w:val="40"/>
        </w:numPr>
      </w:pPr>
      <w:r>
        <w:t>Tecnólogo em Marketing:</w:t>
      </w:r>
    </w:p>
    <w:p w:rsidR="00C46E27" w:rsidRDefault="00C46E27" w:rsidP="00BF496F">
      <w:pPr>
        <w:pStyle w:val="Pargrafo"/>
      </w:pPr>
      <w:r>
        <w:t>Autorização: Portaria nº 602 de 29/10/2014– Publicada em 29/10/2014</w:t>
      </w:r>
    </w:p>
    <w:p w:rsidR="00C46E27" w:rsidRDefault="00C46E27" w:rsidP="004326DA">
      <w:pPr>
        <w:pStyle w:val="Pargrafo"/>
        <w:numPr>
          <w:ilvl w:val="0"/>
          <w:numId w:val="40"/>
        </w:numPr>
      </w:pPr>
      <w:r>
        <w:t>Tecnólogo em Segurança da Informação:</w:t>
      </w:r>
    </w:p>
    <w:p w:rsidR="00C46E27" w:rsidRDefault="00C46E27" w:rsidP="00BF496F">
      <w:pPr>
        <w:pStyle w:val="Pargrafo"/>
      </w:pPr>
      <w:r>
        <w:t>Autorização: Portaria nº 538 de 23/10/2013– Publicada em 25/10/2013</w:t>
      </w:r>
    </w:p>
    <w:p w:rsidR="00C46E27" w:rsidRDefault="00C46E27" w:rsidP="004326DA">
      <w:pPr>
        <w:pStyle w:val="Pargrafo"/>
        <w:numPr>
          <w:ilvl w:val="0"/>
          <w:numId w:val="40"/>
        </w:numPr>
      </w:pPr>
      <w:r>
        <w:t xml:space="preserve">Tecnólogo em Sistemas para Internet; </w:t>
      </w:r>
    </w:p>
    <w:p w:rsidR="00C46E27" w:rsidRDefault="00C46E27" w:rsidP="00BF496F">
      <w:pPr>
        <w:pStyle w:val="Pargrafo"/>
      </w:pPr>
      <w:r>
        <w:t>Autorização: Portaria nº 338 de   29/05/2014 – Publicada em 29/05/2014</w:t>
      </w:r>
    </w:p>
    <w:p w:rsidR="00C46E27" w:rsidRDefault="00C46E27" w:rsidP="004326DA">
      <w:pPr>
        <w:pStyle w:val="Pargrafo"/>
        <w:numPr>
          <w:ilvl w:val="0"/>
          <w:numId w:val="40"/>
        </w:numPr>
      </w:pPr>
      <w:r>
        <w:t>Licenciatura em Pedagogia:</w:t>
      </w:r>
    </w:p>
    <w:p w:rsidR="00C46E27" w:rsidRDefault="00C46E27" w:rsidP="00BF496F">
      <w:pPr>
        <w:pStyle w:val="Pargrafo"/>
      </w:pPr>
      <w:r>
        <w:t xml:space="preserve">Autorização: Portaria nº 2.063 de 21/12/2000 – Publicada em 26/12/2000 </w:t>
      </w:r>
    </w:p>
    <w:p w:rsidR="00C46E27" w:rsidRDefault="00C46E27" w:rsidP="00BF496F">
      <w:pPr>
        <w:pStyle w:val="Pargrafo"/>
      </w:pPr>
      <w:r>
        <w:lastRenderedPageBreak/>
        <w:t>Renovação de Reconhecimento de Curso: Portaria nº 1092 de 24/12/2015 - Publicada em 30/12/2015</w:t>
      </w:r>
    </w:p>
    <w:p w:rsidR="00A73820" w:rsidRDefault="00A73820" w:rsidP="00BF496F">
      <w:pPr>
        <w:pStyle w:val="Pargrafo"/>
      </w:pPr>
    </w:p>
    <w:p w:rsidR="006B297B" w:rsidRDefault="006B297B" w:rsidP="00BF496F">
      <w:pPr>
        <w:pStyle w:val="Pargrafo"/>
      </w:pPr>
    </w:p>
    <w:p w:rsidR="003F066B" w:rsidRDefault="003F066B" w:rsidP="00A53C17">
      <w:pPr>
        <w:pStyle w:val="Cabealho3"/>
      </w:pPr>
      <w:bookmarkStart w:id="10" w:name="_Toc297279603"/>
      <w:bookmarkStart w:id="11" w:name="_Toc16082822"/>
      <w:r>
        <w:t>Identidade Estratégica da IES</w:t>
      </w:r>
      <w:bookmarkEnd w:id="10"/>
      <w:bookmarkEnd w:id="11"/>
    </w:p>
    <w:p w:rsidR="005C0EE6" w:rsidRPr="005C0EE6" w:rsidRDefault="005C0EE6" w:rsidP="005C0EE6"/>
    <w:p w:rsidR="00276471" w:rsidRDefault="00276471" w:rsidP="00276471">
      <w:pPr>
        <w:pStyle w:val="Cabealho4"/>
      </w:pPr>
      <w:bookmarkStart w:id="12" w:name="_Toc297279604"/>
      <w:bookmarkStart w:id="13" w:name="_Toc16082823"/>
      <w:r w:rsidRPr="00D3009C">
        <w:t>Missão</w:t>
      </w:r>
      <w:bookmarkEnd w:id="12"/>
      <w:bookmarkEnd w:id="13"/>
    </w:p>
    <w:p w:rsidR="005C0EE6" w:rsidRPr="005C0EE6" w:rsidRDefault="005C0EE6" w:rsidP="005C0EE6"/>
    <w:p w:rsidR="00276471" w:rsidRPr="00C51DA4" w:rsidRDefault="00276471" w:rsidP="00C51DA4">
      <w:pPr>
        <w:spacing w:after="120" w:line="276" w:lineRule="auto"/>
        <w:ind w:firstLine="851"/>
        <w:jc w:val="both"/>
      </w:pPr>
      <w:bookmarkStart w:id="14" w:name="_Toc297279605"/>
      <w:r w:rsidRPr="00C51DA4">
        <w:t xml:space="preserve">Todos os projetos e ações planejados e implementados pela </w:t>
      </w:r>
      <w:r w:rsidR="00C46E27" w:rsidRPr="00C51DA4">
        <w:t>Faculdade CNEC Campo Largo</w:t>
      </w:r>
      <w:r w:rsidRPr="00C51DA4">
        <w:t xml:space="preserve"> estão alinhadas à Missão, à Visão e aos Princípios e Valores institucionais, que são os pilares de sua identidade estratégica.</w:t>
      </w:r>
    </w:p>
    <w:p w:rsidR="00276471" w:rsidRPr="00C51DA4" w:rsidRDefault="00276471" w:rsidP="00C51DA4">
      <w:pPr>
        <w:spacing w:after="120" w:line="276" w:lineRule="auto"/>
        <w:ind w:firstLine="851"/>
        <w:jc w:val="both"/>
      </w:pPr>
      <w:r w:rsidRPr="00C51DA4">
        <w:t>Esses elementos estruturantes permeiam os objetivos institucionais e seus diferenciais competitivos, garantindo a permanência do DNA CNEC em todas as atividades de ensino, pesquisa e extensão.</w:t>
      </w:r>
    </w:p>
    <w:p w:rsidR="00276471" w:rsidRDefault="00276471" w:rsidP="00C51DA4">
      <w:pPr>
        <w:spacing w:after="120" w:line="276" w:lineRule="auto"/>
        <w:ind w:firstLine="851"/>
        <w:jc w:val="both"/>
      </w:pPr>
      <w:r w:rsidRPr="00C01AA2">
        <w:t xml:space="preserve">É Missão da CNEC e da </w:t>
      </w:r>
      <w:r w:rsidR="00C46E27" w:rsidRPr="00C51DA4">
        <w:t xml:space="preserve">Faculdade CNEC Campo Largo </w:t>
      </w:r>
      <w:r>
        <w:t>desenvolver conhecimento para a vida.</w:t>
      </w:r>
      <w:r w:rsidRPr="00C01AA2">
        <w:t xml:space="preserve"> </w:t>
      </w:r>
      <w:r>
        <w:t>Princípios institucionais</w:t>
      </w:r>
      <w:bookmarkEnd w:id="14"/>
      <w:r>
        <w:t xml:space="preserve"> e </w:t>
      </w:r>
      <w:bookmarkStart w:id="15" w:name="_Toc297279606"/>
      <w:bookmarkStart w:id="16" w:name="_Toc301259259"/>
      <w:r>
        <w:t>Valores institucionais</w:t>
      </w:r>
      <w:bookmarkEnd w:id="15"/>
      <w:bookmarkEnd w:id="16"/>
      <w:r>
        <w:t xml:space="preserve"> </w:t>
      </w:r>
    </w:p>
    <w:p w:rsidR="00276471" w:rsidRPr="00C01AA2" w:rsidRDefault="00276471" w:rsidP="00276471">
      <w:pPr>
        <w:spacing w:after="120" w:line="276" w:lineRule="auto"/>
        <w:ind w:firstLine="851"/>
        <w:jc w:val="both"/>
      </w:pPr>
      <w:bookmarkStart w:id="17" w:name="_Toc297279607"/>
      <w:r w:rsidRPr="00C01AA2">
        <w:t xml:space="preserve">Em todas as atividades acadêmicas que desenvolve e cursos que oferta, </w:t>
      </w:r>
      <w:r w:rsidR="00C46E27" w:rsidRPr="00C51DA4">
        <w:t>Faculdade CNEC Campo Largo</w:t>
      </w:r>
      <w:r w:rsidRPr="00C01AA2">
        <w:t xml:space="preserve"> concebe o aluno como o principal agente da construção do conhecimento, participante ativo de um processo organizado e sistêmico que visa, por meio da dinâmica entre ação e reflexão, o desenvolvimento de autonomia cognitiva e de experiências que formarão uma inteligência emocional e social estruturante para a evolução de sua trajetória humana, profissional e cidadã.</w:t>
      </w:r>
    </w:p>
    <w:p w:rsidR="00276471" w:rsidRDefault="00276471" w:rsidP="00276471">
      <w:pPr>
        <w:spacing w:after="120" w:line="276" w:lineRule="auto"/>
        <w:ind w:firstLine="851"/>
        <w:jc w:val="both"/>
      </w:pPr>
      <w:r w:rsidRPr="00C01AA2">
        <w:t xml:space="preserve">Nesse sentido, a CNEC e a </w:t>
      </w:r>
      <w:r w:rsidR="00C46E27" w:rsidRPr="00C51DA4">
        <w:t xml:space="preserve">Faculdade CNEC Campo Largo </w:t>
      </w:r>
      <w:r w:rsidRPr="00C01AA2">
        <w:t xml:space="preserve">comprometem-se no cumprimento do papel de mediadora desse processo evolutivo, promovendo o suporte acadêmico e viabilizando os recursos necessários para o desenvolvimento e a formação integral de seus alunos, a partir dos seguintes Princípios e Valores Institucionais: </w:t>
      </w:r>
    </w:p>
    <w:p w:rsidR="00276471" w:rsidRDefault="00276471" w:rsidP="004326DA">
      <w:pPr>
        <w:pStyle w:val="PargrafodaLista"/>
        <w:numPr>
          <w:ilvl w:val="0"/>
          <w:numId w:val="39"/>
        </w:numPr>
        <w:spacing w:after="120" w:line="276" w:lineRule="auto"/>
        <w:jc w:val="both"/>
      </w:pPr>
      <w:r>
        <w:t>Ética</w:t>
      </w:r>
    </w:p>
    <w:p w:rsidR="00276471" w:rsidRDefault="00276471" w:rsidP="004326DA">
      <w:pPr>
        <w:pStyle w:val="PargrafodaLista"/>
        <w:numPr>
          <w:ilvl w:val="0"/>
          <w:numId w:val="39"/>
        </w:numPr>
        <w:spacing w:after="120" w:line="276" w:lineRule="auto"/>
        <w:jc w:val="both"/>
      </w:pPr>
      <w:r>
        <w:t>Excelência</w:t>
      </w:r>
    </w:p>
    <w:p w:rsidR="00276471" w:rsidRDefault="00276471" w:rsidP="004326DA">
      <w:pPr>
        <w:pStyle w:val="PargrafodaLista"/>
        <w:numPr>
          <w:ilvl w:val="0"/>
          <w:numId w:val="39"/>
        </w:numPr>
        <w:spacing w:after="120" w:line="276" w:lineRule="auto"/>
        <w:jc w:val="both"/>
      </w:pPr>
      <w:r>
        <w:t>Valorização do Ser Humano</w:t>
      </w:r>
    </w:p>
    <w:p w:rsidR="00276471" w:rsidRDefault="00276471" w:rsidP="004326DA">
      <w:pPr>
        <w:pStyle w:val="PargrafodaLista"/>
        <w:numPr>
          <w:ilvl w:val="0"/>
          <w:numId w:val="39"/>
        </w:numPr>
        <w:spacing w:after="120" w:line="276" w:lineRule="auto"/>
        <w:jc w:val="both"/>
      </w:pPr>
      <w:r>
        <w:t>Sustentabilidade</w:t>
      </w:r>
    </w:p>
    <w:p w:rsidR="00276471" w:rsidRDefault="00276471" w:rsidP="004326DA">
      <w:pPr>
        <w:pStyle w:val="PargrafodaLista"/>
        <w:numPr>
          <w:ilvl w:val="0"/>
          <w:numId w:val="39"/>
        </w:numPr>
        <w:spacing w:after="120" w:line="276" w:lineRule="auto"/>
        <w:jc w:val="both"/>
      </w:pPr>
      <w:r>
        <w:t>Otimização dos Recursos</w:t>
      </w:r>
    </w:p>
    <w:p w:rsidR="00276471" w:rsidRDefault="00276471" w:rsidP="004326DA">
      <w:pPr>
        <w:pStyle w:val="PargrafodaLista"/>
        <w:numPr>
          <w:ilvl w:val="0"/>
          <w:numId w:val="39"/>
        </w:numPr>
        <w:spacing w:after="120" w:line="276" w:lineRule="auto"/>
        <w:jc w:val="both"/>
      </w:pPr>
      <w:r>
        <w:t>Transparência</w:t>
      </w:r>
    </w:p>
    <w:p w:rsidR="00D75669" w:rsidRPr="00C01AA2" w:rsidRDefault="00D75669" w:rsidP="00D75669">
      <w:pPr>
        <w:pStyle w:val="PargrafodaLista"/>
        <w:spacing w:after="120" w:line="276" w:lineRule="auto"/>
        <w:ind w:left="1571"/>
        <w:jc w:val="both"/>
      </w:pPr>
    </w:p>
    <w:p w:rsidR="00276471" w:rsidRDefault="00276471" w:rsidP="00276471">
      <w:pPr>
        <w:pStyle w:val="Cabealho4"/>
      </w:pPr>
      <w:bookmarkStart w:id="18" w:name="_Toc16082824"/>
      <w:r w:rsidRPr="00567523">
        <w:t>Visão de futuro</w:t>
      </w:r>
      <w:bookmarkEnd w:id="17"/>
      <w:bookmarkEnd w:id="18"/>
    </w:p>
    <w:p w:rsidR="005C0EE6" w:rsidRPr="005C0EE6" w:rsidRDefault="005C0EE6" w:rsidP="005C0EE6"/>
    <w:p w:rsidR="00276471" w:rsidRDefault="00276471" w:rsidP="00BF496F">
      <w:pPr>
        <w:pStyle w:val="Pargrafo"/>
      </w:pPr>
      <w:r w:rsidRPr="001402B0">
        <w:t xml:space="preserve">Alinhada à sua Missão, Princípios, Valores e Diferenciais Competitivos, a </w:t>
      </w:r>
      <w:r w:rsidR="00C46E27">
        <w:rPr>
          <w:rFonts w:cs="Arial"/>
        </w:rPr>
        <w:t>Faculdade CNEC Campo Largo</w:t>
      </w:r>
      <w:r w:rsidRPr="001402B0">
        <w:t xml:space="preserve"> persegue trajetória para</w:t>
      </w:r>
      <w:r>
        <w:t xml:space="preserve"> formar vencedores.</w:t>
      </w:r>
      <w:r w:rsidRPr="001402B0">
        <w:t xml:space="preserve"> </w:t>
      </w:r>
    </w:p>
    <w:p w:rsidR="00D75669" w:rsidRPr="00322C76" w:rsidRDefault="00D75669" w:rsidP="00BF496F">
      <w:pPr>
        <w:pStyle w:val="Pargrafo"/>
      </w:pPr>
    </w:p>
    <w:p w:rsidR="003D01DC" w:rsidRDefault="003D01DC" w:rsidP="003D01DC">
      <w:pPr>
        <w:pStyle w:val="Cabealho4"/>
      </w:pPr>
      <w:bookmarkStart w:id="19" w:name="_Toc16082825"/>
      <w:r>
        <w:lastRenderedPageBreak/>
        <w:t>Objetivos</w:t>
      </w:r>
      <w:bookmarkEnd w:id="19"/>
    </w:p>
    <w:p w:rsidR="003D01DC" w:rsidRDefault="003D01DC" w:rsidP="003D01DC">
      <w:pPr>
        <w:pStyle w:val="Cabealho5"/>
      </w:pPr>
      <w:bookmarkStart w:id="20" w:name="_Toc16082826"/>
      <w:r>
        <w:t>Geral</w:t>
      </w:r>
      <w:bookmarkEnd w:id="20"/>
    </w:p>
    <w:p w:rsidR="001131A4" w:rsidRPr="00985664" w:rsidRDefault="001131A4" w:rsidP="001131A4">
      <w:pPr>
        <w:tabs>
          <w:tab w:val="left" w:pos="1134"/>
        </w:tabs>
        <w:spacing w:after="120" w:line="276" w:lineRule="auto"/>
        <w:ind w:firstLine="851"/>
        <w:jc w:val="both"/>
        <w:rPr>
          <w:rFonts w:cstheme="minorHAnsi"/>
        </w:rPr>
      </w:pPr>
      <w:r w:rsidRPr="00985664">
        <w:rPr>
          <w:rFonts w:cstheme="minorHAnsi"/>
        </w:rPr>
        <w:t>Intervir positivamente para o desenvolvimento econômico, social e am</w:t>
      </w:r>
      <w:r w:rsidR="00C46E27">
        <w:rPr>
          <w:rFonts w:cstheme="minorHAnsi"/>
        </w:rPr>
        <w:t xml:space="preserve">biental da comunidade a qual a </w:t>
      </w:r>
      <w:r w:rsidR="00C46E27">
        <w:rPr>
          <w:rFonts w:cs="Arial"/>
        </w:rPr>
        <w:t>Faculdade CNEC Campo Largo</w:t>
      </w:r>
      <w:r w:rsidRPr="00985664">
        <w:rPr>
          <w:rFonts w:cstheme="minorHAnsi"/>
        </w:rPr>
        <w:t xml:space="preserve"> está inserida, por meio da formação humana e profissional dos sujeitos que as constituem, estabelecida a partir dos princípios e valores institucionais </w:t>
      </w:r>
    </w:p>
    <w:p w:rsidR="003D01DC" w:rsidRDefault="003D01DC" w:rsidP="003D01DC">
      <w:pPr>
        <w:pStyle w:val="Cabealho5"/>
      </w:pPr>
      <w:bookmarkStart w:id="21" w:name="_Toc16082827"/>
      <w:r w:rsidRPr="003D01DC">
        <w:t>Específicos</w:t>
      </w:r>
      <w:bookmarkEnd w:id="21"/>
    </w:p>
    <w:p w:rsidR="001131A4" w:rsidRPr="00DF5196" w:rsidRDefault="001131A4" w:rsidP="001131A4">
      <w:pPr>
        <w:tabs>
          <w:tab w:val="left" w:pos="1134"/>
        </w:tabs>
        <w:spacing w:after="120" w:line="276" w:lineRule="auto"/>
        <w:ind w:firstLine="851"/>
        <w:jc w:val="both"/>
        <w:rPr>
          <w:rFonts w:cstheme="minorHAnsi"/>
        </w:rPr>
      </w:pPr>
      <w:r w:rsidRPr="00DF5196">
        <w:rPr>
          <w:rFonts w:cstheme="minorHAnsi"/>
        </w:rPr>
        <w:t xml:space="preserve">São objetivos específicos da </w:t>
      </w:r>
      <w:r w:rsidR="00C46E27">
        <w:rPr>
          <w:rFonts w:cs="Arial"/>
        </w:rPr>
        <w:t>Faculdade CNEC Campo Largo:</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Consolidar sua identidade institucional por meio da excelência acadêmica e inserção social no ensino, na iniciação científica/pesquisa e na extensão;</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Estabelecer sólida relação de pertinência com a comunidade;</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 xml:space="preserve">Promover oportunidades de acesso ao ensino superior para estudantes em situação de risco e ou vulnerabilidade social; </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Promover a cultura da paz e do respeito às diferenças;</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Formar cidadãos e profissionais com as competências e habilidades humanas e técnicas exigidas pela sociedade contemporânea;</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Empreender programas de melhoria contínua que imprimam valor aos processos acadêmicos e aos cursos de graduação, pós-graduação e livres, nas modalidades presenciais ou EAD;</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 xml:space="preserve">Implementar políticas que reduzam os índices de evasão no ensino superior e que estimulem o contínuo aprimoramento acadêmico e profissional na comunidade e na região; </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Acompanhar o desenvolvimento profissional dos egressos, com vistas à oferta de formação continuada; o aperfeiçoamento dos projetos pedagógicos dos cursos; e o planejamento e a oferta de novos cursos de graduação, de pós-graduação e cursos livres, que atendam às potenciais demandas da sociais e econômicas locais;</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Promover programa de qualificação profissional para docentes e técnico-administrativos;</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Promover programa de incentivo à produção acadêmica de docentes e discentes;</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Promover programas de extensão que permitam a inserção da comunidade acadêmica em seu meio social, possibilitando o desenvolvimento de uma percepção própria acerca de seus problemas, bem como a geração de soluções que tragam benefícios de forma indiscriminada;</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t>Consolidar a iniciação científica/pesquisa como atividade inerente ao ensino e a extensão;</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Utilizar a tecnologia como meio de qualificar os processos de ensino e de aprendizagem, possibilitando a implementação de diferentes estratégias e metodologias de ensino baseadas na participação ativa dos educandos no desenvolvimento de seus projetos de formação humana e profissional; e</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lastRenderedPageBreak/>
        <w:t>Ser referência local para a produção e disseminação da cultura;</w:t>
      </w:r>
    </w:p>
    <w:p w:rsidR="001131A4" w:rsidRPr="00DF5196" w:rsidRDefault="001131A4" w:rsidP="00842A31">
      <w:pPr>
        <w:pStyle w:val="PargrafodaLista"/>
        <w:numPr>
          <w:ilvl w:val="0"/>
          <w:numId w:val="6"/>
        </w:numPr>
        <w:tabs>
          <w:tab w:val="left" w:pos="1134"/>
        </w:tabs>
        <w:spacing w:after="120" w:line="276" w:lineRule="auto"/>
        <w:jc w:val="both"/>
        <w:rPr>
          <w:rFonts w:cstheme="minorHAnsi"/>
        </w:rPr>
      </w:pPr>
      <w:r w:rsidRPr="00DF5196">
        <w:rPr>
          <w:rFonts w:cstheme="minorHAnsi"/>
        </w:rPr>
        <w:t>Promover o desenvolvimento sustentável da comunidade, atuando na formação de lideranças locais comprometidas com esse fim.</w:t>
      </w:r>
    </w:p>
    <w:p w:rsidR="007A1A64" w:rsidRDefault="007A1A64">
      <w:pPr>
        <w:rPr>
          <w:sz w:val="20"/>
        </w:rPr>
      </w:pPr>
    </w:p>
    <w:p w:rsidR="00D75669" w:rsidRDefault="00D75669">
      <w:pPr>
        <w:rPr>
          <w:sz w:val="20"/>
        </w:rPr>
      </w:pPr>
    </w:p>
    <w:p w:rsidR="00D75669" w:rsidRDefault="00D75669">
      <w:pPr>
        <w:rPr>
          <w:sz w:val="20"/>
        </w:rPr>
      </w:pPr>
    </w:p>
    <w:p w:rsidR="003D01DC" w:rsidRDefault="001E3732" w:rsidP="001E3732">
      <w:pPr>
        <w:pStyle w:val="Cabealho3"/>
      </w:pPr>
      <w:bookmarkStart w:id="22" w:name="_Toc16082828"/>
      <w:r>
        <w:t>Áreas de atuação</w:t>
      </w:r>
      <w:r w:rsidR="0059069E">
        <w:t xml:space="preserve"> da IES</w:t>
      </w:r>
      <w:bookmarkEnd w:id="22"/>
    </w:p>
    <w:p w:rsidR="00483FCD" w:rsidRDefault="00483FCD" w:rsidP="00BF496F">
      <w:pPr>
        <w:pStyle w:val="Pargrafo"/>
      </w:pPr>
    </w:p>
    <w:p w:rsidR="00483FCD" w:rsidRDefault="00483FCD" w:rsidP="00BF496F">
      <w:pPr>
        <w:pStyle w:val="Pargrafo"/>
      </w:pPr>
      <w:r>
        <w:t xml:space="preserve">A CNEC atua nas áreas do conhecimento de ciências humanas; ciências sociais aplicadas; ciências da saúde; engenharias e nos Eixos Tecnológicos de informação e comunicação e gestão e negócios. Pretende atuar, de forma integrada, nas demais áreas de conhecimento, tendo em vista a abrangência regional, as características macroeconômicas da região em que se insere e a demanda de profissionais em todos os campos do saber. </w:t>
      </w:r>
    </w:p>
    <w:p w:rsidR="00483FCD" w:rsidRDefault="00483FCD" w:rsidP="00BF496F">
      <w:pPr>
        <w:pStyle w:val="Pargrafo"/>
      </w:pPr>
      <w:r>
        <w:t>Além das atividades ligadas ao ensino, foco principal de sua atuação, a instituição organiza e implementa programas de extensão, compostos por cursos e serviços que revelem sua inserção na vida profissional e comunitária. Esta formação profissional em seus cursos busca assegurar ao egresso, competência que o credencie a responder aos desafios da modernidade, à constante evolução do conhecimento, com competência técnica, espírito investigativo e compromisso com a cidadania.</w:t>
      </w:r>
    </w:p>
    <w:p w:rsidR="00483FCD" w:rsidRDefault="00483FCD" w:rsidP="00BF496F">
      <w:pPr>
        <w:pStyle w:val="Pargrafo"/>
      </w:pPr>
      <w:r>
        <w:t>A oferta de novos cursos leva em conta as potencialidades institucionais e o estudo constante do contexto socioeconômico regional, aliado às pesquisas de opinião e demandas junto às escolas de nível médio e profissionalizantes, consideradas de extrema valia para dimensionar a prática pedagógica dos cursos superiores e a abertura de novos cursos.</w:t>
      </w:r>
    </w:p>
    <w:p w:rsidR="00CE34E2" w:rsidRDefault="00CE34E2" w:rsidP="00BF496F">
      <w:pPr>
        <w:pStyle w:val="Pargrafo"/>
      </w:pPr>
    </w:p>
    <w:p w:rsidR="003F066B" w:rsidRDefault="003F066B" w:rsidP="00A53C17">
      <w:pPr>
        <w:pStyle w:val="Cabealho2"/>
      </w:pPr>
      <w:bookmarkStart w:id="23" w:name="_Toc297279608"/>
      <w:bookmarkStart w:id="24" w:name="_Toc16082829"/>
      <w:r w:rsidRPr="002F7B57">
        <w:t>C</w:t>
      </w:r>
      <w:r>
        <w:t xml:space="preserve">ontexto </w:t>
      </w:r>
      <w:r w:rsidR="00C759D5">
        <w:t>e Inserção Regional da IES</w:t>
      </w:r>
      <w:bookmarkEnd w:id="23"/>
      <w:bookmarkEnd w:id="24"/>
    </w:p>
    <w:p w:rsidR="00BD22EE" w:rsidRPr="00BD22EE" w:rsidRDefault="00BD22EE" w:rsidP="00BD22EE"/>
    <w:p w:rsidR="003F066B" w:rsidRDefault="003F066B" w:rsidP="00A53C17">
      <w:pPr>
        <w:pStyle w:val="Cabealho3"/>
      </w:pPr>
      <w:bookmarkStart w:id="25" w:name="_Toc297279610"/>
      <w:bookmarkStart w:id="26" w:name="_Toc16082830"/>
      <w:r>
        <w:t>Cenário Socioeconômico</w:t>
      </w:r>
      <w:bookmarkEnd w:id="25"/>
      <w:bookmarkEnd w:id="26"/>
    </w:p>
    <w:p w:rsidR="00BD22EE" w:rsidRPr="00BD22EE" w:rsidRDefault="00BD22EE" w:rsidP="00BD22EE"/>
    <w:p w:rsidR="00483FCD" w:rsidRPr="00D0728C" w:rsidRDefault="00483FCD" w:rsidP="00BF496F">
      <w:pPr>
        <w:pStyle w:val="Pargrafo"/>
      </w:pPr>
      <w:r w:rsidRPr="00D0728C">
        <w:t xml:space="preserve">O Paraná é uma das 27 </w:t>
      </w:r>
      <w:hyperlink r:id="rId17" w:tooltip="Unidades federativas do Brasil" w:history="1">
        <w:r w:rsidRPr="00D0728C">
          <w:t>unidades federativas</w:t>
        </w:r>
      </w:hyperlink>
      <w:r w:rsidRPr="00D0728C">
        <w:t xml:space="preserve"> do </w:t>
      </w:r>
      <w:hyperlink r:id="rId18" w:tooltip="Brasil" w:history="1">
        <w:r w:rsidRPr="00D0728C">
          <w:t>Brasil</w:t>
        </w:r>
      </w:hyperlink>
      <w:r w:rsidRPr="00D0728C">
        <w:t xml:space="preserve"> e está localizado na </w:t>
      </w:r>
      <w:hyperlink r:id="rId19" w:tooltip="Região Sul do Brasil" w:history="1">
        <w:r w:rsidRPr="00D0728C">
          <w:t>região Sul</w:t>
        </w:r>
      </w:hyperlink>
      <w:r w:rsidRPr="00D0728C">
        <w:t xml:space="preserve"> do país. </w:t>
      </w:r>
      <w:hyperlink r:id="rId20" w:tooltip="Curitiba" w:history="1">
        <w:r w:rsidRPr="00D0728C">
          <w:t>Curitiba</w:t>
        </w:r>
      </w:hyperlink>
      <w:r w:rsidRPr="00D0728C">
        <w:t xml:space="preserve"> é, ao mesmo tempo, a capital e o município mais populoso do estado. O Paraná está dividido em 39 microrregiões e 10 mesorregiões, subdivididos em 399 municípios. De acordo com o PIB (Produto Interno Bruto), o Paraná é o quinto estado mais rico do Brasil.</w:t>
      </w:r>
    </w:p>
    <w:p w:rsidR="00483FCD" w:rsidRPr="00D0728C" w:rsidRDefault="00483FCD" w:rsidP="00BF496F">
      <w:pPr>
        <w:pStyle w:val="Pargrafo"/>
      </w:pPr>
      <w:r w:rsidRPr="00D0728C">
        <w:t>O município de Campo Largo situa-se na Região Sudeste Paranaense, em posição privilegiada, no corredor de exportação para o Mercosul, distante 24,5 Km da capital, tendo como principal acesso à Rodovia Federal BR-277. Segundo dados do IBGE, em 2015, a cidade conta com um PIB percapita de R$ 17.261,09, o que equivale a aproximadamente 58,81% do PIB percapita médio brasileiro que é de R$ 29.347,00</w:t>
      </w:r>
    </w:p>
    <w:p w:rsidR="00483FCD" w:rsidRPr="00D0728C" w:rsidRDefault="00483FCD" w:rsidP="00BF496F">
      <w:pPr>
        <w:pStyle w:val="Pargrafo"/>
      </w:pPr>
      <w:r w:rsidRPr="00D0728C">
        <w:t>Campo Largo surgiu pela busca de novos locais de exploração pelos portugueses, que ali iniciaram a criação de gado, os italianos e poloneses também contribuíram para a formação do município.</w:t>
      </w:r>
    </w:p>
    <w:p w:rsidR="00483FCD" w:rsidRPr="00D0728C" w:rsidRDefault="00483FCD" w:rsidP="00BF496F">
      <w:pPr>
        <w:pStyle w:val="Pargrafo"/>
      </w:pPr>
      <w:r w:rsidRPr="00D0728C">
        <w:lastRenderedPageBreak/>
        <w:t>Não se sabe ao certo a época em que teve início o desbravamento do território que hoje se constitui o município de Campo Largo. Sabe-se, porém, que a primeira pessoa a habitar o local foi o português Coronel Antonio Luiz. Por volta de 1814, o capitão João Antonio da Costa doou terras para que ali se estabelecessem as pessoas que desejassem e em 1816 ofereceu uma imagem de Nossa Senhora da Piedade vinda da Bahia para este pequeno núcleo. Em 20 de dezembro de 1816, com a autorização do Bispo Dom Mateus de São Paulo, foi iniciada a construção da Capela. Em 2 de abril de 1870 foi criado o município de Campo Largo da Piedade. Foi elevado à categoria de Distrito Judiciário, através da Lei nº. 23, de 12 de março de 1841, pertencendo à comarca de Curitiba. Pela Lei Estadual nº. 219 de 02 de abril de 1870. O município de Campo Largo teve seu território desmembrado da capital e sua instalação oficial ocorreu no dia 23 de fevereiro de 1871.</w:t>
      </w:r>
    </w:p>
    <w:p w:rsidR="00483FCD" w:rsidRPr="00D0728C" w:rsidRDefault="00483FCD" w:rsidP="00BF496F">
      <w:pPr>
        <w:pStyle w:val="Pargrafo"/>
      </w:pPr>
      <w:r w:rsidRPr="00D0728C">
        <w:t xml:space="preserve">Campo Largo foi a primeira cidade brasileira a participar do projeto do governo federal “Exporta Cidade” a fim de promover as vendas externas com foco nos municípios. Foi escolhida em função do peso que possui em relação à sua localização estratégica em relação aos demais países do Mercosul. Países como EUA, China, México e Reino Unido são compradores dos produtos produzidos em Campo Largo, juntos, investindo mais de U$$ 40.000.000 (quarenta milhões de dólares). </w:t>
      </w:r>
    </w:p>
    <w:p w:rsidR="00483FCD" w:rsidRPr="00D0728C" w:rsidRDefault="00483FCD" w:rsidP="00BF496F">
      <w:pPr>
        <w:pStyle w:val="Pargrafo"/>
      </w:pPr>
      <w:r w:rsidRPr="00D0728C">
        <w:t xml:space="preserve"> Há muito que o município deixou de possuir uma economia fundamentalmente agrícola para assumir definitivamente sua condição de importante polo industrial do estado, principalmente depois que as montadoras automotivas se instalaram no município (Fiat e Caterpillar).</w:t>
      </w:r>
    </w:p>
    <w:p w:rsidR="00483FCD" w:rsidRPr="00D0728C" w:rsidRDefault="00483FCD" w:rsidP="00BF496F">
      <w:pPr>
        <w:pStyle w:val="Pargrafo"/>
      </w:pPr>
      <w:r w:rsidRPr="00D0728C">
        <w:t xml:space="preserve">Em que pese o futuro da indústria municipal, Campo Largo ainda sofre com problemas comuns à maioria das cidades brasileiras. </w:t>
      </w:r>
    </w:p>
    <w:p w:rsidR="00483FCD" w:rsidRPr="00D0728C" w:rsidRDefault="00483FCD" w:rsidP="00BF496F">
      <w:pPr>
        <w:pStyle w:val="Pargrafo"/>
      </w:pPr>
      <w:r w:rsidRPr="00D0728C">
        <w:t xml:space="preserve">Uma das maiores arrecadações de ICMS do Estado, o município necessita investir na educação, em especial na educação superior, incentivando sua população a planejar o futuro de sua cidade e a promover ações que sejam racionalmente viáveis para minimizar os problemas que invariavelmente decorrem do crescimento que está por vir. </w:t>
      </w:r>
    </w:p>
    <w:p w:rsidR="00483FCD" w:rsidRPr="00D0728C" w:rsidRDefault="00483FCD" w:rsidP="00BF496F">
      <w:pPr>
        <w:pStyle w:val="Pargrafo"/>
      </w:pPr>
      <w:r w:rsidRPr="00D0728C">
        <w:t xml:space="preserve">Uma região em que aspira tornar-se um polo de desenvolvimento, como é o caso de Campo Largo, deve possuir centros de iniciação científica aplicada, a exemplo das faculdades, que busquem explorar a diversidade existente. Hoje, Campo Largo segue o exemplo de diversas outras cidades paranaenses de implantação e ampliação da sua atividade industrial e para tanto, precisa promover o desenvolvimento tecnológico, econômico e social. Campo Largo vem apresentando índices significativos de geração de empregos na indústria e neste contexto, a Faculdade CNEC Campo Largo surge para suprir as deficiências regionais em recursos humanos qualificados. </w:t>
      </w:r>
    </w:p>
    <w:p w:rsidR="00483FCD" w:rsidRPr="00D0728C" w:rsidRDefault="00483FCD" w:rsidP="00BF496F">
      <w:pPr>
        <w:pStyle w:val="Pargrafo"/>
      </w:pPr>
      <w:r w:rsidRPr="00D0728C">
        <w:t xml:space="preserve">A necessidade social é revelada pela própria comunidade em que está inserida a CNEC, numa perfeita interação entre Instituição e a comunidade local e regional. Os dados do IBGE também revelam que o município possui uma arrecadação de R$ 128.009.720,07 sendo que o produto interno bruto é na sua maioria representado pela área de prestação de serviços, seguido da indústria. </w:t>
      </w:r>
    </w:p>
    <w:p w:rsidR="00483FCD" w:rsidRPr="00D0728C" w:rsidRDefault="00483FCD" w:rsidP="00BF496F">
      <w:pPr>
        <w:pStyle w:val="Pargrafo"/>
      </w:pPr>
      <w:r w:rsidRPr="00D0728C">
        <w:t xml:space="preserve">Campo Largo e região metropolitana precisam de profissionais qualificados para a gestão de práticas de trabalho modernas, para o empreendedorismo, para o emprego de atitudes inovadoras privando competências para os desafios do desenvolvimento socioambiental. </w:t>
      </w:r>
    </w:p>
    <w:p w:rsidR="00483FCD" w:rsidRPr="00D0728C" w:rsidRDefault="00483FCD" w:rsidP="00BF496F">
      <w:pPr>
        <w:pStyle w:val="Pargrafo"/>
      </w:pPr>
      <w:r w:rsidRPr="00D0728C">
        <w:lastRenderedPageBreak/>
        <w:t>Sabe-se que com a oferta de cursos de graduação, formando um contingente de profissionais com melhor preparação crítica, poder-se-á democratizar os projetos de cidadania e garantir bom êxito no processo de desenvolvimento e progresso regional.</w:t>
      </w:r>
    </w:p>
    <w:p w:rsidR="00483FCD" w:rsidRPr="00D0728C" w:rsidRDefault="00483FCD" w:rsidP="00BF496F">
      <w:pPr>
        <w:pStyle w:val="Pargrafo"/>
      </w:pPr>
      <w:r w:rsidRPr="00D0728C">
        <w:t xml:space="preserve">É neste contexto que se instala a CNEC, que não poupa esforços no sentido de oferecer à comunidade cursos, projetos e programas voltados para as necessidades regionais e integrados à realidade de sua área de inserção. O município possui sua maior concentração populacional na faixa etária compreendida entre os 15 e 19 anos. A existência de uma instituição de ensino superior presencial no município de Campo Largo efetivamente encoraja o crescimento do índice de concluintes do ensino médio ao lhes proporcionar o encurtamento das distancias aos cursos superiores existentes na capital do Estado. </w:t>
      </w:r>
    </w:p>
    <w:p w:rsidR="00483FCD" w:rsidRDefault="00483FCD" w:rsidP="00BF496F">
      <w:pPr>
        <w:pStyle w:val="Pargrafo"/>
      </w:pPr>
      <w:r w:rsidRPr="00D0728C">
        <w:t>Quanto aos dados estatísticos econômicos, segundo o IBGE, no ano de 2014, estava cadastrado na região de Campo Largo, o seguinte quantitativo de empresas:</w:t>
      </w:r>
    </w:p>
    <w:p w:rsidR="00C34683" w:rsidRPr="00D0728C" w:rsidRDefault="00C34683" w:rsidP="00BF496F">
      <w:pPr>
        <w:pStyle w:val="Pargraf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726"/>
      </w:tblGrid>
      <w:tr w:rsidR="00483FCD" w:rsidRPr="00D75669" w:rsidTr="00674ECB">
        <w:trPr>
          <w:trHeight w:val="64"/>
          <w:jc w:val="center"/>
        </w:trPr>
        <w:tc>
          <w:tcPr>
            <w:tcW w:w="3936" w:type="dxa"/>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Empresas</w:t>
            </w:r>
          </w:p>
        </w:tc>
        <w:tc>
          <w:tcPr>
            <w:tcW w:w="1726" w:type="dxa"/>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Quantidade</w:t>
            </w:r>
          </w:p>
        </w:tc>
      </w:tr>
      <w:tr w:rsidR="00483FCD" w:rsidRPr="00D75669" w:rsidTr="00674ECB">
        <w:trPr>
          <w:jc w:val="center"/>
        </w:trPr>
        <w:tc>
          <w:tcPr>
            <w:tcW w:w="3936" w:type="dxa"/>
            <w:shd w:val="clear" w:color="auto" w:fill="auto"/>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Campo Largo</w:t>
            </w:r>
          </w:p>
        </w:tc>
        <w:tc>
          <w:tcPr>
            <w:tcW w:w="1726" w:type="dxa"/>
            <w:shd w:val="clear" w:color="auto" w:fill="auto"/>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3.812</w:t>
            </w:r>
          </w:p>
        </w:tc>
      </w:tr>
      <w:tr w:rsidR="00483FCD" w:rsidRPr="00D75669" w:rsidTr="00674ECB">
        <w:trPr>
          <w:jc w:val="center"/>
        </w:trPr>
        <w:tc>
          <w:tcPr>
            <w:tcW w:w="3936" w:type="dxa"/>
            <w:vAlign w:val="center"/>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Curitiba</w:t>
            </w:r>
          </w:p>
        </w:tc>
        <w:tc>
          <w:tcPr>
            <w:tcW w:w="1726" w:type="dxa"/>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103.211</w:t>
            </w:r>
          </w:p>
        </w:tc>
      </w:tr>
      <w:tr w:rsidR="00483FCD" w:rsidRPr="00D75669" w:rsidTr="00674ECB">
        <w:trPr>
          <w:jc w:val="center"/>
        </w:trPr>
        <w:tc>
          <w:tcPr>
            <w:tcW w:w="3936" w:type="dxa"/>
            <w:vAlign w:val="center"/>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Balsa Nova</w:t>
            </w:r>
          </w:p>
        </w:tc>
        <w:tc>
          <w:tcPr>
            <w:tcW w:w="1726" w:type="dxa"/>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449</w:t>
            </w:r>
          </w:p>
        </w:tc>
      </w:tr>
      <w:tr w:rsidR="00483FCD" w:rsidRPr="00D75669" w:rsidTr="00674ECB">
        <w:trPr>
          <w:jc w:val="center"/>
        </w:trPr>
        <w:tc>
          <w:tcPr>
            <w:tcW w:w="3936" w:type="dxa"/>
            <w:vAlign w:val="center"/>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Araucária</w:t>
            </w:r>
          </w:p>
        </w:tc>
        <w:tc>
          <w:tcPr>
            <w:tcW w:w="1726" w:type="dxa"/>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3.486</w:t>
            </w:r>
          </w:p>
        </w:tc>
      </w:tr>
      <w:tr w:rsidR="00483FCD" w:rsidRPr="00D75669" w:rsidTr="00674ECB">
        <w:trPr>
          <w:jc w:val="center"/>
        </w:trPr>
        <w:tc>
          <w:tcPr>
            <w:tcW w:w="3936" w:type="dxa"/>
            <w:shd w:val="clear" w:color="auto" w:fill="auto"/>
            <w:vAlign w:val="center"/>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Campo Magro</w:t>
            </w:r>
          </w:p>
        </w:tc>
        <w:tc>
          <w:tcPr>
            <w:tcW w:w="1726" w:type="dxa"/>
            <w:shd w:val="clear" w:color="auto" w:fill="auto"/>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649</w:t>
            </w:r>
          </w:p>
        </w:tc>
      </w:tr>
      <w:tr w:rsidR="00483FCD" w:rsidRPr="00D75669" w:rsidTr="00674ECB">
        <w:trPr>
          <w:jc w:val="center"/>
        </w:trPr>
        <w:tc>
          <w:tcPr>
            <w:tcW w:w="3936" w:type="dxa"/>
            <w:shd w:val="clear" w:color="auto" w:fill="auto"/>
            <w:vAlign w:val="center"/>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Palmeira</w:t>
            </w:r>
          </w:p>
        </w:tc>
        <w:tc>
          <w:tcPr>
            <w:tcW w:w="1726" w:type="dxa"/>
            <w:shd w:val="clear" w:color="auto" w:fill="auto"/>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1.253</w:t>
            </w:r>
          </w:p>
        </w:tc>
      </w:tr>
      <w:tr w:rsidR="00483FCD" w:rsidRPr="00D75669" w:rsidTr="00674ECB">
        <w:trPr>
          <w:jc w:val="center"/>
        </w:trPr>
        <w:tc>
          <w:tcPr>
            <w:tcW w:w="3936" w:type="dxa"/>
            <w:tcBorders>
              <w:top w:val="single" w:sz="4" w:space="0" w:color="auto"/>
              <w:left w:val="single" w:sz="4" w:space="0" w:color="auto"/>
              <w:bottom w:val="single" w:sz="4" w:space="0" w:color="auto"/>
              <w:right w:val="single" w:sz="4" w:space="0" w:color="auto"/>
            </w:tcBorders>
            <w:shd w:val="clear" w:color="auto" w:fill="auto"/>
          </w:tcPr>
          <w:p w:rsidR="00483FCD" w:rsidRPr="00D75669" w:rsidRDefault="00483FCD" w:rsidP="00674ECB">
            <w:pPr>
              <w:pStyle w:val="TABELA"/>
              <w:spacing w:line="240" w:lineRule="auto"/>
              <w:ind w:firstLine="0"/>
              <w:rPr>
                <w:rFonts w:asciiTheme="minorHAnsi" w:hAnsiTheme="minorHAnsi" w:cstheme="minorHAnsi"/>
                <w:sz w:val="22"/>
              </w:rPr>
            </w:pPr>
            <w:r w:rsidRPr="00D75669">
              <w:rPr>
                <w:rFonts w:asciiTheme="minorHAnsi" w:hAnsiTheme="minorHAnsi" w:cstheme="minorHAnsi"/>
                <w:sz w:val="22"/>
              </w:rPr>
              <w:t>TOTAL</w:t>
            </w:r>
          </w:p>
        </w:tc>
        <w:tc>
          <w:tcPr>
            <w:tcW w:w="1726" w:type="dxa"/>
            <w:tcBorders>
              <w:top w:val="single" w:sz="4" w:space="0" w:color="auto"/>
              <w:left w:val="single" w:sz="4" w:space="0" w:color="auto"/>
              <w:bottom w:val="single" w:sz="4" w:space="0" w:color="auto"/>
              <w:right w:val="single" w:sz="4" w:space="0" w:color="auto"/>
            </w:tcBorders>
          </w:tcPr>
          <w:p w:rsidR="00483FCD" w:rsidRPr="00D75669" w:rsidRDefault="00483FCD" w:rsidP="00674ECB">
            <w:pPr>
              <w:pStyle w:val="TABELA"/>
              <w:spacing w:line="240" w:lineRule="auto"/>
              <w:ind w:right="311" w:firstLine="65"/>
              <w:jc w:val="right"/>
              <w:rPr>
                <w:rFonts w:asciiTheme="minorHAnsi" w:hAnsiTheme="minorHAnsi" w:cstheme="minorHAnsi"/>
                <w:sz w:val="22"/>
              </w:rPr>
            </w:pPr>
            <w:r w:rsidRPr="00D75669">
              <w:rPr>
                <w:rFonts w:asciiTheme="minorHAnsi" w:hAnsiTheme="minorHAnsi" w:cstheme="minorHAnsi"/>
                <w:sz w:val="22"/>
              </w:rPr>
              <w:t>112.860</w:t>
            </w:r>
          </w:p>
        </w:tc>
      </w:tr>
    </w:tbl>
    <w:p w:rsidR="00483FCD" w:rsidRPr="00D75669" w:rsidRDefault="00483FCD" w:rsidP="00D75669">
      <w:pPr>
        <w:pStyle w:val="Refdoquadro"/>
        <w:ind w:left="1701"/>
        <w:jc w:val="left"/>
        <w:rPr>
          <w:rFonts w:asciiTheme="minorHAnsi" w:hAnsiTheme="minorHAnsi" w:cstheme="minorHAnsi"/>
        </w:rPr>
      </w:pPr>
      <w:r w:rsidRPr="00D75669">
        <w:rPr>
          <w:rFonts w:asciiTheme="minorHAnsi" w:hAnsiTheme="minorHAnsi" w:cstheme="minorHAnsi"/>
        </w:rPr>
        <w:t>Fonte: IPRDES – 2017.</w:t>
      </w:r>
    </w:p>
    <w:p w:rsidR="00483FCD" w:rsidRPr="00EC214F" w:rsidRDefault="00483FCD" w:rsidP="00483FCD">
      <w:pPr>
        <w:pStyle w:val="Digite"/>
        <w:rPr>
          <w:rFonts w:ascii="Times New Roman" w:hAnsi="Times New Roman"/>
          <w:sz w:val="22"/>
        </w:rPr>
      </w:pPr>
    </w:p>
    <w:p w:rsidR="00483FCD" w:rsidRPr="00D0728C" w:rsidRDefault="00483FCD" w:rsidP="00BF496F">
      <w:pPr>
        <w:pStyle w:val="Pargrafo"/>
      </w:pPr>
      <w:r w:rsidRPr="00D0728C">
        <w:t>No quadro, pode-se verificar que o município de Campo Largo é responsável por 3,11% das empresas cadastradas na região. Pode-se destacar que nas cidades de Curitiba, Araucária, e Campo Largo, estão aglomeradas a maioria das empresas da região.</w:t>
      </w:r>
    </w:p>
    <w:p w:rsidR="00483FCD" w:rsidRPr="00D0728C" w:rsidRDefault="00483FCD" w:rsidP="00BF496F">
      <w:pPr>
        <w:pStyle w:val="Pargrafo"/>
      </w:pPr>
      <w:r w:rsidRPr="00D0728C">
        <w:t>Com relação às instituições financeiras, a região de Curitiba, segundo o IPARDES, no ano de 2017, estavam instaladas o seguinte quantitativo:</w:t>
      </w:r>
    </w:p>
    <w:p w:rsidR="00483FCD" w:rsidRPr="00EC214F" w:rsidRDefault="00483FCD" w:rsidP="00483FCD">
      <w:pPr>
        <w:pStyle w:val="Digite"/>
        <w:rPr>
          <w:rFonts w:ascii="Times New Roman" w:hAnsi="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2373"/>
      </w:tblGrid>
      <w:tr w:rsidR="00483FCD" w:rsidRPr="00D75669" w:rsidTr="00674ECB">
        <w:trPr>
          <w:jc w:val="center"/>
        </w:trPr>
        <w:tc>
          <w:tcPr>
            <w:tcW w:w="3219" w:type="dxa"/>
            <w:vAlign w:val="center"/>
          </w:tcPr>
          <w:p w:rsidR="00483FCD" w:rsidRPr="00D75669" w:rsidRDefault="00483FCD" w:rsidP="00674ECB">
            <w:pPr>
              <w:pStyle w:val="TABELA"/>
              <w:spacing w:line="240" w:lineRule="auto"/>
              <w:jc w:val="center"/>
              <w:rPr>
                <w:rFonts w:asciiTheme="minorHAnsi" w:hAnsiTheme="minorHAnsi" w:cstheme="minorHAnsi"/>
                <w:b/>
                <w:sz w:val="22"/>
              </w:rPr>
            </w:pPr>
            <w:r w:rsidRPr="00D75669">
              <w:rPr>
                <w:rFonts w:asciiTheme="minorHAnsi" w:hAnsiTheme="minorHAnsi" w:cstheme="minorHAnsi"/>
                <w:b/>
                <w:sz w:val="22"/>
              </w:rPr>
              <w:t>Agências</w:t>
            </w:r>
          </w:p>
        </w:tc>
        <w:tc>
          <w:tcPr>
            <w:tcW w:w="2373" w:type="dxa"/>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Quantidade</w:t>
            </w:r>
          </w:p>
        </w:tc>
      </w:tr>
      <w:tr w:rsidR="00483FCD" w:rsidRPr="00D75669" w:rsidTr="00674ECB">
        <w:trPr>
          <w:jc w:val="center"/>
        </w:trPr>
        <w:tc>
          <w:tcPr>
            <w:tcW w:w="3219"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Campo Largo</w:t>
            </w:r>
          </w:p>
        </w:tc>
        <w:tc>
          <w:tcPr>
            <w:tcW w:w="2373"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 xml:space="preserve">    6</w:t>
            </w:r>
          </w:p>
        </w:tc>
      </w:tr>
      <w:tr w:rsidR="00483FCD" w:rsidRPr="00D75669" w:rsidTr="00674ECB">
        <w:trPr>
          <w:jc w:val="center"/>
        </w:trPr>
        <w:tc>
          <w:tcPr>
            <w:tcW w:w="3219"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Curitiba</w:t>
            </w:r>
          </w:p>
        </w:tc>
        <w:tc>
          <w:tcPr>
            <w:tcW w:w="2373"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352</w:t>
            </w:r>
          </w:p>
        </w:tc>
      </w:tr>
      <w:tr w:rsidR="00483FCD" w:rsidRPr="00D75669" w:rsidTr="00674ECB">
        <w:trPr>
          <w:jc w:val="center"/>
        </w:trPr>
        <w:tc>
          <w:tcPr>
            <w:tcW w:w="3219"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Balsa Nova</w:t>
            </w:r>
          </w:p>
        </w:tc>
        <w:tc>
          <w:tcPr>
            <w:tcW w:w="2373"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 xml:space="preserve">    2</w:t>
            </w:r>
          </w:p>
        </w:tc>
      </w:tr>
      <w:tr w:rsidR="00483FCD" w:rsidRPr="00D75669" w:rsidTr="00674ECB">
        <w:trPr>
          <w:jc w:val="center"/>
        </w:trPr>
        <w:tc>
          <w:tcPr>
            <w:tcW w:w="3219"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Araucária</w:t>
            </w:r>
          </w:p>
        </w:tc>
        <w:tc>
          <w:tcPr>
            <w:tcW w:w="2373" w:type="dxa"/>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 xml:space="preserve">    9</w:t>
            </w:r>
          </w:p>
        </w:tc>
      </w:tr>
      <w:tr w:rsidR="00483FCD" w:rsidRPr="00D75669" w:rsidTr="00674ECB">
        <w:trPr>
          <w:jc w:val="center"/>
        </w:trPr>
        <w:tc>
          <w:tcPr>
            <w:tcW w:w="3219"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Campo Magro</w:t>
            </w:r>
          </w:p>
        </w:tc>
        <w:tc>
          <w:tcPr>
            <w:tcW w:w="2373"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 xml:space="preserve">    1</w:t>
            </w:r>
          </w:p>
        </w:tc>
      </w:tr>
      <w:tr w:rsidR="00483FCD" w:rsidRPr="00D75669" w:rsidTr="00674ECB">
        <w:trPr>
          <w:jc w:val="center"/>
        </w:trPr>
        <w:tc>
          <w:tcPr>
            <w:tcW w:w="3219"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Palmeira</w:t>
            </w:r>
          </w:p>
        </w:tc>
        <w:tc>
          <w:tcPr>
            <w:tcW w:w="2373" w:type="dxa"/>
            <w:shd w:val="clear" w:color="auto" w:fill="auto"/>
            <w:vAlign w:val="center"/>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 xml:space="preserve">    5</w:t>
            </w:r>
          </w:p>
        </w:tc>
      </w:tr>
      <w:tr w:rsidR="00483FCD" w:rsidRPr="00D75669" w:rsidTr="00674ECB">
        <w:trPr>
          <w:jc w:val="center"/>
        </w:trPr>
        <w:tc>
          <w:tcPr>
            <w:tcW w:w="3219" w:type="dxa"/>
            <w:tcBorders>
              <w:top w:val="single" w:sz="4" w:space="0" w:color="auto"/>
              <w:left w:val="single" w:sz="4" w:space="0" w:color="auto"/>
              <w:bottom w:val="single" w:sz="4" w:space="0" w:color="auto"/>
              <w:right w:val="single" w:sz="4" w:space="0" w:color="auto"/>
            </w:tcBorders>
            <w:shd w:val="clear" w:color="auto" w:fill="auto"/>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t>TOTAL</w:t>
            </w:r>
          </w:p>
        </w:tc>
        <w:tc>
          <w:tcPr>
            <w:tcW w:w="2373" w:type="dxa"/>
            <w:tcBorders>
              <w:top w:val="single" w:sz="4" w:space="0" w:color="auto"/>
              <w:left w:val="single" w:sz="4" w:space="0" w:color="auto"/>
              <w:bottom w:val="single" w:sz="4" w:space="0" w:color="auto"/>
              <w:right w:val="single" w:sz="4" w:space="0" w:color="auto"/>
            </w:tcBorders>
          </w:tcPr>
          <w:p w:rsidR="00483FCD" w:rsidRPr="00D75669" w:rsidRDefault="00483FCD" w:rsidP="00674ECB">
            <w:pPr>
              <w:pStyle w:val="TABELA"/>
              <w:spacing w:line="240" w:lineRule="auto"/>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sz w:val="22"/>
              </w:rPr>
              <w:t>375</w:t>
            </w:r>
            <w:r w:rsidRPr="00D75669">
              <w:rPr>
                <w:rFonts w:asciiTheme="minorHAnsi" w:hAnsiTheme="minorHAnsi" w:cstheme="minorHAnsi"/>
                <w:sz w:val="22"/>
              </w:rPr>
              <w:fldChar w:fldCharType="end"/>
            </w:r>
          </w:p>
        </w:tc>
      </w:tr>
    </w:tbl>
    <w:p w:rsidR="00483FCD" w:rsidRPr="00D0728C" w:rsidRDefault="00483FCD" w:rsidP="00D75669">
      <w:pPr>
        <w:pStyle w:val="Refdoquadro"/>
        <w:ind w:left="1701"/>
        <w:jc w:val="left"/>
        <w:rPr>
          <w:rFonts w:ascii="Times New Roman" w:hAnsi="Times New Roman"/>
          <w:b/>
          <w:sz w:val="22"/>
        </w:rPr>
      </w:pPr>
      <w:r w:rsidRPr="00D75669">
        <w:rPr>
          <w:rFonts w:asciiTheme="minorHAnsi" w:hAnsiTheme="minorHAnsi" w:cstheme="minorHAnsi"/>
        </w:rPr>
        <w:t>Fonte: IPARDES, 2017.</w:t>
      </w:r>
    </w:p>
    <w:p w:rsidR="00483FCD" w:rsidRPr="00EC214F" w:rsidRDefault="00483FCD" w:rsidP="00483FCD">
      <w:pPr>
        <w:pStyle w:val="Digite"/>
        <w:rPr>
          <w:rFonts w:ascii="Times New Roman" w:hAnsi="Times New Roman"/>
          <w:sz w:val="22"/>
        </w:rPr>
      </w:pPr>
    </w:p>
    <w:p w:rsidR="00483FCD" w:rsidRPr="00D0728C" w:rsidRDefault="00483FCD" w:rsidP="00BF496F">
      <w:pPr>
        <w:pStyle w:val="Pargrafo"/>
      </w:pPr>
      <w:r w:rsidRPr="00D0728C">
        <w:t xml:space="preserve">No quadro é perceptível notar que a grande maioria das agências financeiras está localizada no município de Curitiba, ou seja, 93,86 % delas. </w:t>
      </w:r>
    </w:p>
    <w:p w:rsidR="00483FCD" w:rsidRPr="00D0728C" w:rsidRDefault="00483FCD" w:rsidP="00BF496F">
      <w:pPr>
        <w:pStyle w:val="Pargrafo"/>
      </w:pPr>
      <w:r w:rsidRPr="00D0728C">
        <w:t xml:space="preserve">Por fim, na pecuária, segundo o IBGE, em 2010, a região de Campo Largo estava servida por rebanhos e produções destacadas a seguir: </w:t>
      </w:r>
    </w:p>
    <w:p w:rsidR="00483FCD" w:rsidRPr="00EC214F" w:rsidRDefault="00483FCD" w:rsidP="00483FCD">
      <w:pPr>
        <w:pStyle w:val="Digite"/>
        <w:rPr>
          <w:rFonts w:ascii="Times New Roman" w:hAnsi="Times New Roman"/>
          <w:sz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627"/>
        <w:gridCol w:w="631"/>
        <w:gridCol w:w="724"/>
        <w:gridCol w:w="631"/>
        <w:gridCol w:w="724"/>
        <w:gridCol w:w="954"/>
        <w:gridCol w:w="815"/>
        <w:gridCol w:w="493"/>
        <w:gridCol w:w="724"/>
        <w:gridCol w:w="860"/>
        <w:gridCol w:w="954"/>
      </w:tblGrid>
      <w:tr w:rsidR="00483FCD" w:rsidRPr="00D75669" w:rsidTr="00674ECB">
        <w:trPr>
          <w:jc w:val="center"/>
        </w:trPr>
        <w:tc>
          <w:tcPr>
            <w:tcW w:w="518" w:type="pct"/>
            <w:vMerge w:val="restar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lastRenderedPageBreak/>
              <w:t>Atividade</w:t>
            </w:r>
          </w:p>
        </w:tc>
        <w:tc>
          <w:tcPr>
            <w:tcW w:w="4482" w:type="pct"/>
            <w:gridSpan w:val="11"/>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Quantidade</w:t>
            </w:r>
          </w:p>
        </w:tc>
      </w:tr>
      <w:tr w:rsidR="00483FCD" w:rsidRPr="00D75669" w:rsidTr="00674ECB">
        <w:trPr>
          <w:cantSplit/>
          <w:trHeight w:val="1134"/>
          <w:jc w:val="center"/>
        </w:trPr>
        <w:tc>
          <w:tcPr>
            <w:tcW w:w="518" w:type="pct"/>
            <w:vMerge/>
            <w:vAlign w:val="center"/>
          </w:tcPr>
          <w:p w:rsidR="00483FCD" w:rsidRPr="00D75669" w:rsidRDefault="00483FCD" w:rsidP="00674ECB">
            <w:pPr>
              <w:pStyle w:val="TABELA"/>
              <w:keepNext/>
              <w:spacing w:line="240" w:lineRule="auto"/>
              <w:ind w:firstLine="0"/>
              <w:jc w:val="left"/>
              <w:rPr>
                <w:rFonts w:asciiTheme="minorHAnsi" w:hAnsiTheme="minorHAnsi" w:cstheme="minorHAnsi"/>
                <w:b/>
                <w:sz w:val="20"/>
                <w:szCs w:val="20"/>
              </w:rPr>
            </w:pPr>
          </w:p>
        </w:tc>
        <w:tc>
          <w:tcPr>
            <w:tcW w:w="339"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Bovino</w:t>
            </w:r>
          </w:p>
        </w:tc>
        <w:tc>
          <w:tcPr>
            <w:tcW w:w="342"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Equino</w:t>
            </w:r>
          </w:p>
        </w:tc>
        <w:tc>
          <w:tcPr>
            <w:tcW w:w="393"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Suíno</w:t>
            </w:r>
          </w:p>
        </w:tc>
        <w:tc>
          <w:tcPr>
            <w:tcW w:w="342"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Caprino</w:t>
            </w:r>
          </w:p>
        </w:tc>
        <w:tc>
          <w:tcPr>
            <w:tcW w:w="393"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Ovino</w:t>
            </w:r>
          </w:p>
        </w:tc>
        <w:tc>
          <w:tcPr>
            <w:tcW w:w="522"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Galo, Frango e Pinto</w:t>
            </w:r>
          </w:p>
        </w:tc>
        <w:tc>
          <w:tcPr>
            <w:tcW w:w="445"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Gali</w:t>
            </w:r>
          </w:p>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nha</w:t>
            </w:r>
          </w:p>
        </w:tc>
        <w:tc>
          <w:tcPr>
            <w:tcW w:w="286"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Coe lho</w:t>
            </w:r>
          </w:p>
        </w:tc>
        <w:tc>
          <w:tcPr>
            <w:tcW w:w="419"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Vaca/ Ordenha</w:t>
            </w:r>
          </w:p>
        </w:tc>
        <w:tc>
          <w:tcPr>
            <w:tcW w:w="479"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 xml:space="preserve">Vaca/ Leite </w:t>
            </w:r>
            <w:r w:rsidRPr="00D75669">
              <w:rPr>
                <w:rFonts w:asciiTheme="minorHAnsi" w:hAnsiTheme="minorHAnsi" w:cstheme="minorHAnsi"/>
                <w:b/>
                <w:sz w:val="14"/>
                <w:szCs w:val="14"/>
              </w:rPr>
              <w:t>(milhares de litros)</w:t>
            </w:r>
          </w:p>
        </w:tc>
        <w:tc>
          <w:tcPr>
            <w:tcW w:w="522" w:type="pct"/>
            <w:textDirection w:val="btLr"/>
            <w:vAlign w:val="center"/>
          </w:tcPr>
          <w:p w:rsidR="00483FCD" w:rsidRPr="00D75669" w:rsidRDefault="00483FCD" w:rsidP="00674ECB">
            <w:pPr>
              <w:pStyle w:val="TABELA"/>
              <w:keepNext/>
              <w:spacing w:line="240" w:lineRule="auto"/>
              <w:ind w:left="113" w:right="113" w:firstLine="0"/>
              <w:jc w:val="center"/>
              <w:rPr>
                <w:rFonts w:asciiTheme="minorHAnsi" w:hAnsiTheme="minorHAnsi" w:cstheme="minorHAnsi"/>
                <w:b/>
                <w:sz w:val="20"/>
                <w:szCs w:val="20"/>
              </w:rPr>
            </w:pPr>
            <w:r w:rsidRPr="00D75669">
              <w:rPr>
                <w:rFonts w:asciiTheme="minorHAnsi" w:hAnsiTheme="minorHAnsi" w:cstheme="minorHAnsi"/>
                <w:b/>
                <w:sz w:val="20"/>
                <w:szCs w:val="20"/>
              </w:rPr>
              <w:t>Ovo/ Galinha</w:t>
            </w:r>
          </w:p>
        </w:tc>
      </w:tr>
      <w:tr w:rsidR="00483FCD" w:rsidRPr="00D75669" w:rsidTr="00674ECB">
        <w:trPr>
          <w:jc w:val="center"/>
        </w:trPr>
        <w:tc>
          <w:tcPr>
            <w:tcW w:w="518" w:type="pct"/>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Campo Largo</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11.371</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4.500</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17.500</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1.914</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2.104</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73.421</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61.215</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3.108</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2.910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976.000</w:t>
            </w:r>
          </w:p>
        </w:tc>
      </w:tr>
      <w:tr w:rsidR="00483FCD" w:rsidRPr="00D75669" w:rsidTr="00674ECB">
        <w:trPr>
          <w:jc w:val="center"/>
        </w:trPr>
        <w:tc>
          <w:tcPr>
            <w:tcW w:w="518" w:type="pct"/>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Curitiba</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995</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270</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330</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73</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550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3.070</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500</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410</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561 mil</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8.000</w:t>
            </w:r>
          </w:p>
        </w:tc>
      </w:tr>
      <w:tr w:rsidR="00483FCD" w:rsidRPr="00D75669" w:rsidTr="00674ECB">
        <w:trPr>
          <w:jc w:val="center"/>
        </w:trPr>
        <w:tc>
          <w:tcPr>
            <w:tcW w:w="518" w:type="pct"/>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Balsa Nova</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8446</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734</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1.24</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1.157</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6.200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33.420</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12.150</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1.935</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2.083 mil</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120.000</w:t>
            </w:r>
          </w:p>
        </w:tc>
      </w:tr>
      <w:tr w:rsidR="00483FCD" w:rsidRPr="00D75669" w:rsidTr="00674ECB">
        <w:trPr>
          <w:jc w:val="center"/>
        </w:trPr>
        <w:tc>
          <w:tcPr>
            <w:tcW w:w="518" w:type="pct"/>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Araucária</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5.998</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1.391</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13.590</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1.005</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2.180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210.386</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198.380</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85</w:t>
            </w: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790</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1.320mil</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2.597.000</w:t>
            </w:r>
          </w:p>
        </w:tc>
      </w:tr>
      <w:tr w:rsidR="00483FCD" w:rsidRPr="00D75669" w:rsidTr="00674ECB">
        <w:trPr>
          <w:jc w:val="center"/>
        </w:trPr>
        <w:tc>
          <w:tcPr>
            <w:tcW w:w="518" w:type="pct"/>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Campo Magro</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5.003</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1.313</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6.370</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160</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245</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221.000</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100.300</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400</w:t>
            </w: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850</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1.480 mil</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2.260.000</w:t>
            </w:r>
          </w:p>
        </w:tc>
      </w:tr>
      <w:tr w:rsidR="00483FCD" w:rsidRPr="00D75669" w:rsidTr="00674ECB">
        <w:trPr>
          <w:jc w:val="center"/>
        </w:trPr>
        <w:tc>
          <w:tcPr>
            <w:tcW w:w="518" w:type="pct"/>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Palmeira</w:t>
            </w:r>
          </w:p>
        </w:tc>
        <w:tc>
          <w:tcPr>
            <w:tcW w:w="339" w:type="pct"/>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t>30.076</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450</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15.000</w:t>
            </w:r>
          </w:p>
        </w:tc>
        <w:tc>
          <w:tcPr>
            <w:tcW w:w="34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1.500</w:t>
            </w:r>
          </w:p>
        </w:tc>
        <w:tc>
          <w:tcPr>
            <w:tcW w:w="393"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12.050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550.200</w:t>
            </w:r>
          </w:p>
        </w:tc>
        <w:tc>
          <w:tcPr>
            <w:tcW w:w="445"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600</w:t>
            </w:r>
          </w:p>
        </w:tc>
        <w:tc>
          <w:tcPr>
            <w:tcW w:w="286"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p>
        </w:tc>
        <w:tc>
          <w:tcPr>
            <w:tcW w:w="41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11.200</w:t>
            </w:r>
          </w:p>
        </w:tc>
        <w:tc>
          <w:tcPr>
            <w:tcW w:w="479"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63.050</w:t>
            </w:r>
          </w:p>
        </w:tc>
        <w:tc>
          <w:tcPr>
            <w:tcW w:w="522" w:type="pct"/>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t>7.000</w:t>
            </w:r>
          </w:p>
        </w:tc>
      </w:tr>
      <w:tr w:rsidR="00483FCD" w:rsidRPr="00D75669" w:rsidTr="00674ECB">
        <w:trPr>
          <w:jc w:val="center"/>
        </w:trPr>
        <w:tc>
          <w:tcPr>
            <w:tcW w:w="518" w:type="pct"/>
            <w:tcBorders>
              <w:top w:val="single" w:sz="4" w:space="0" w:color="auto"/>
              <w:left w:val="single" w:sz="4" w:space="0" w:color="auto"/>
              <w:bottom w:val="single" w:sz="4" w:space="0" w:color="auto"/>
            </w:tcBorders>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TOTAL</w:t>
            </w:r>
          </w:p>
        </w:tc>
        <w:tc>
          <w:tcPr>
            <w:tcW w:w="339" w:type="pct"/>
            <w:tcBorders>
              <w:bottom w:val="single" w:sz="4" w:space="0" w:color="auto"/>
            </w:tcBorders>
          </w:tcPr>
          <w:p w:rsidR="00483FCD" w:rsidRPr="00D75669" w:rsidRDefault="00483FCD" w:rsidP="00674ECB">
            <w:pPr>
              <w:pStyle w:val="TABELA"/>
              <w:keepNext/>
              <w:spacing w:line="240" w:lineRule="auto"/>
              <w:ind w:left="-105" w:right="-61"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50.518</w:t>
            </w:r>
            <w:r w:rsidRPr="00D75669">
              <w:rPr>
                <w:rFonts w:asciiTheme="minorHAnsi" w:hAnsiTheme="minorHAnsi" w:cstheme="minorHAnsi"/>
                <w:sz w:val="20"/>
                <w:szCs w:val="20"/>
              </w:rPr>
              <w:fldChar w:fldCharType="end"/>
            </w:r>
          </w:p>
        </w:tc>
        <w:tc>
          <w:tcPr>
            <w:tcW w:w="342"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8.658</w:t>
            </w:r>
            <w:r w:rsidRPr="00D75669">
              <w:rPr>
                <w:rFonts w:asciiTheme="minorHAnsi" w:hAnsiTheme="minorHAnsi" w:cstheme="minorHAnsi"/>
                <w:sz w:val="20"/>
                <w:szCs w:val="20"/>
              </w:rPr>
              <w:fldChar w:fldCharType="end"/>
            </w:r>
          </w:p>
        </w:tc>
        <w:tc>
          <w:tcPr>
            <w:tcW w:w="393"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52.815</w:t>
            </w:r>
            <w:r w:rsidRPr="00D75669">
              <w:rPr>
                <w:rFonts w:asciiTheme="minorHAnsi" w:hAnsiTheme="minorHAnsi" w:cstheme="minorHAnsi"/>
                <w:sz w:val="20"/>
                <w:szCs w:val="20"/>
              </w:rPr>
              <w:fldChar w:fldCharType="end"/>
            </w:r>
          </w:p>
        </w:tc>
        <w:tc>
          <w:tcPr>
            <w:tcW w:w="342"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5.809</w:t>
            </w:r>
            <w:r w:rsidRPr="00D75669">
              <w:rPr>
                <w:rFonts w:asciiTheme="minorHAnsi" w:hAnsiTheme="minorHAnsi" w:cstheme="minorHAnsi"/>
                <w:sz w:val="20"/>
                <w:szCs w:val="20"/>
              </w:rPr>
              <w:fldChar w:fldCharType="end"/>
            </w:r>
          </w:p>
        </w:tc>
        <w:tc>
          <w:tcPr>
            <w:tcW w:w="393"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23.329</w:t>
            </w:r>
            <w:r w:rsidRPr="00D75669">
              <w:rPr>
                <w:rFonts w:asciiTheme="minorHAnsi" w:hAnsiTheme="minorHAnsi" w:cstheme="minorHAnsi"/>
                <w:sz w:val="20"/>
                <w:szCs w:val="20"/>
              </w:rPr>
              <w:fldChar w:fldCharType="end"/>
            </w:r>
          </w:p>
        </w:tc>
        <w:tc>
          <w:tcPr>
            <w:tcW w:w="522"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1.091.497</w:t>
            </w:r>
            <w:r w:rsidRPr="00D75669">
              <w:rPr>
                <w:rFonts w:asciiTheme="minorHAnsi" w:hAnsiTheme="minorHAnsi" w:cstheme="minorHAnsi"/>
                <w:sz w:val="20"/>
                <w:szCs w:val="20"/>
              </w:rPr>
              <w:fldChar w:fldCharType="end"/>
            </w:r>
          </w:p>
        </w:tc>
        <w:tc>
          <w:tcPr>
            <w:tcW w:w="445"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373.145</w:t>
            </w:r>
            <w:r w:rsidRPr="00D75669">
              <w:rPr>
                <w:rFonts w:asciiTheme="minorHAnsi" w:hAnsiTheme="minorHAnsi" w:cstheme="minorHAnsi"/>
                <w:sz w:val="20"/>
                <w:szCs w:val="20"/>
              </w:rPr>
              <w:fldChar w:fldCharType="end"/>
            </w:r>
          </w:p>
        </w:tc>
        <w:tc>
          <w:tcPr>
            <w:tcW w:w="286"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485</w:t>
            </w:r>
            <w:r w:rsidRPr="00D75669">
              <w:rPr>
                <w:rFonts w:asciiTheme="minorHAnsi" w:hAnsiTheme="minorHAnsi" w:cstheme="minorHAnsi"/>
                <w:sz w:val="20"/>
                <w:szCs w:val="20"/>
              </w:rPr>
              <w:fldChar w:fldCharType="end"/>
            </w:r>
          </w:p>
        </w:tc>
        <w:tc>
          <w:tcPr>
            <w:tcW w:w="419"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18.293</w:t>
            </w:r>
            <w:r w:rsidRPr="00D75669">
              <w:rPr>
                <w:rFonts w:asciiTheme="minorHAnsi" w:hAnsiTheme="minorHAnsi" w:cstheme="minorHAnsi"/>
                <w:sz w:val="20"/>
                <w:szCs w:val="20"/>
              </w:rPr>
              <w:fldChar w:fldCharType="end"/>
            </w:r>
          </w:p>
        </w:tc>
        <w:tc>
          <w:tcPr>
            <w:tcW w:w="479"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63.050</w:t>
            </w:r>
            <w:r w:rsidRPr="00D75669">
              <w:rPr>
                <w:rFonts w:asciiTheme="minorHAnsi" w:hAnsiTheme="minorHAnsi" w:cstheme="minorHAnsi"/>
                <w:sz w:val="20"/>
                <w:szCs w:val="20"/>
              </w:rPr>
              <w:fldChar w:fldCharType="end"/>
            </w:r>
          </w:p>
        </w:tc>
        <w:tc>
          <w:tcPr>
            <w:tcW w:w="522" w:type="pct"/>
            <w:tcBorders>
              <w:bottom w:val="single" w:sz="4" w:space="0" w:color="auto"/>
            </w:tcBorders>
          </w:tcPr>
          <w:p w:rsidR="00483FCD" w:rsidRPr="00D75669" w:rsidRDefault="00483FCD" w:rsidP="00674ECB">
            <w:pPr>
              <w:pStyle w:val="TABELA"/>
              <w:keepNext/>
              <w:spacing w:line="240" w:lineRule="auto"/>
              <w:ind w:right="-113"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5.968.000</w:t>
            </w:r>
            <w:r w:rsidRPr="00D75669">
              <w:rPr>
                <w:rFonts w:asciiTheme="minorHAnsi" w:hAnsiTheme="minorHAnsi" w:cstheme="minorHAnsi"/>
                <w:sz w:val="20"/>
                <w:szCs w:val="20"/>
              </w:rPr>
              <w:fldChar w:fldCharType="end"/>
            </w:r>
          </w:p>
        </w:tc>
      </w:tr>
    </w:tbl>
    <w:p w:rsidR="00483FCD" w:rsidRPr="00EC214F" w:rsidRDefault="00483FCD" w:rsidP="00483FCD">
      <w:pPr>
        <w:pStyle w:val="Refdoquadro"/>
        <w:jc w:val="left"/>
        <w:rPr>
          <w:rFonts w:ascii="Times New Roman" w:hAnsi="Times New Roman" w:cs="Times New Roman"/>
          <w:szCs w:val="20"/>
        </w:rPr>
      </w:pPr>
      <w:r w:rsidRPr="00EC214F">
        <w:rPr>
          <w:rFonts w:ascii="Times New Roman" w:hAnsi="Times New Roman" w:cs="Times New Roman"/>
          <w:szCs w:val="20"/>
        </w:rPr>
        <w:t>Cabeça = Bovino; Equino; Suíno; Caprino; Ovino; Galo, Frango e Pinto; Galinha; Coelho; Vaca (Ordenha). Litro = Vaca (Leite) / Dúzia = Ovo (Galinha).</w:t>
      </w:r>
    </w:p>
    <w:p w:rsidR="00483FCD" w:rsidRPr="00EC214F" w:rsidRDefault="00483FCD" w:rsidP="00483FCD">
      <w:pPr>
        <w:ind w:left="709"/>
        <w:jc w:val="both"/>
        <w:rPr>
          <w:rFonts w:ascii="Times New Roman" w:hAnsi="Times New Roman"/>
          <w:b/>
          <w:bCs/>
        </w:rPr>
      </w:pPr>
    </w:p>
    <w:p w:rsidR="00483FCD" w:rsidRPr="00D0728C" w:rsidRDefault="00483FCD" w:rsidP="00BF496F">
      <w:pPr>
        <w:pStyle w:val="Pargrafo"/>
      </w:pPr>
      <w:r w:rsidRPr="00D0728C">
        <w:t>Diante do exposto, a cidade de Campo Largo, em relação aos outros municípios que pertence a esta região, se destaca nos rebanhos de bovinos (22,5%) e galinhas (16,4 %), bem como na produção de ovos de galinha (16,35%).</w:t>
      </w:r>
    </w:p>
    <w:p w:rsidR="00483FCD" w:rsidRPr="00D0728C" w:rsidRDefault="00483FCD" w:rsidP="00BF496F">
      <w:pPr>
        <w:pStyle w:val="Pargrafo"/>
      </w:pPr>
      <w:r w:rsidRPr="00D0728C">
        <w:t>Em relação à produção agrícola, o município tem maior destaque, na produção de tangerina e pêssego conforme pode-se verificar nos quadros a seguir:</w:t>
      </w:r>
    </w:p>
    <w:p w:rsidR="00483FCD" w:rsidRPr="00EC214F" w:rsidRDefault="00483FCD" w:rsidP="00483FCD">
      <w:pPr>
        <w:pStyle w:val="Digite"/>
        <w:rPr>
          <w:rFonts w:ascii="Times New Roman" w:hAnsi="Times New Roman"/>
          <w:sz w:val="22"/>
        </w:rPr>
      </w:pPr>
    </w:p>
    <w:tbl>
      <w:tblPr>
        <w:tblW w:w="480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307"/>
        <w:gridCol w:w="1143"/>
        <w:gridCol w:w="967"/>
        <w:gridCol w:w="1248"/>
        <w:gridCol w:w="1520"/>
      </w:tblGrid>
      <w:tr w:rsidR="00483FCD" w:rsidRPr="00D75669" w:rsidTr="00674ECB">
        <w:tc>
          <w:tcPr>
            <w:tcW w:w="1451" w:type="pct"/>
            <w:vMerge w:val="restart"/>
            <w:shd w:val="clear" w:color="auto" w:fill="auto"/>
          </w:tcPr>
          <w:p w:rsidR="00D75669" w:rsidRPr="00D75669" w:rsidRDefault="00483FCD" w:rsidP="00674ECB">
            <w:pPr>
              <w:pStyle w:val="TABELA"/>
              <w:spacing w:line="240" w:lineRule="auto"/>
              <w:ind w:firstLine="0"/>
              <w:jc w:val="left"/>
              <w:rPr>
                <w:rFonts w:asciiTheme="minorHAnsi" w:hAnsiTheme="minorHAnsi" w:cstheme="minorHAnsi"/>
                <w:b/>
                <w:sz w:val="22"/>
              </w:rPr>
            </w:pPr>
            <w:r w:rsidRPr="00D75669">
              <w:rPr>
                <w:rFonts w:asciiTheme="minorHAnsi" w:hAnsiTheme="minorHAnsi" w:cstheme="minorHAnsi"/>
                <w:b/>
                <w:sz w:val="22"/>
              </w:rPr>
              <w:t>Produção Agrícola – Lavoura Permanente</w:t>
            </w:r>
          </w:p>
        </w:tc>
        <w:tc>
          <w:tcPr>
            <w:tcW w:w="3549" w:type="pct"/>
            <w:gridSpan w:val="5"/>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Quantidade</w:t>
            </w:r>
          </w:p>
        </w:tc>
      </w:tr>
      <w:tr w:rsidR="00483FCD" w:rsidRPr="00D75669" w:rsidTr="00674ECB">
        <w:tc>
          <w:tcPr>
            <w:tcW w:w="1451" w:type="pct"/>
            <w:vMerge/>
            <w:shd w:val="clear" w:color="auto" w:fill="auto"/>
          </w:tcPr>
          <w:p w:rsidR="00483FCD" w:rsidRPr="00D75669" w:rsidRDefault="00483FCD" w:rsidP="00674ECB">
            <w:pPr>
              <w:pStyle w:val="TABELA"/>
              <w:spacing w:line="240" w:lineRule="auto"/>
              <w:ind w:firstLine="0"/>
              <w:jc w:val="left"/>
              <w:rPr>
                <w:rFonts w:asciiTheme="minorHAnsi" w:hAnsiTheme="minorHAnsi" w:cstheme="minorHAnsi"/>
                <w:b/>
                <w:sz w:val="22"/>
              </w:rPr>
            </w:pPr>
          </w:p>
        </w:tc>
        <w:tc>
          <w:tcPr>
            <w:tcW w:w="750"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Pêssego</w:t>
            </w:r>
          </w:p>
        </w:tc>
        <w:tc>
          <w:tcPr>
            <w:tcW w:w="656"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Tangerina</w:t>
            </w:r>
          </w:p>
        </w:tc>
        <w:tc>
          <w:tcPr>
            <w:tcW w:w="555"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Uva</w:t>
            </w:r>
          </w:p>
        </w:tc>
        <w:tc>
          <w:tcPr>
            <w:tcW w:w="716"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Maça</w:t>
            </w:r>
          </w:p>
        </w:tc>
        <w:tc>
          <w:tcPr>
            <w:tcW w:w="872"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Laranja</w:t>
            </w:r>
          </w:p>
        </w:tc>
      </w:tr>
      <w:tr w:rsidR="00483FCD" w:rsidRPr="00D75669" w:rsidTr="00674ECB">
        <w:tc>
          <w:tcPr>
            <w:tcW w:w="1451" w:type="pct"/>
            <w:shd w:val="clear" w:color="auto" w:fill="auto"/>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Campo Largo</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24</w:t>
            </w: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57</w:t>
            </w: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r>
      <w:tr w:rsidR="00483FCD" w:rsidRPr="00D75669" w:rsidTr="00674ECB">
        <w:tc>
          <w:tcPr>
            <w:tcW w:w="1451" w:type="pct"/>
            <w:vAlign w:val="center"/>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Curitiba</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4</w:t>
            </w: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r>
      <w:tr w:rsidR="00483FCD" w:rsidRPr="00D75669" w:rsidTr="00674ECB">
        <w:tc>
          <w:tcPr>
            <w:tcW w:w="1451" w:type="pct"/>
            <w:vAlign w:val="center"/>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Balsa Nova</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9</w:t>
            </w: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3</w:t>
            </w: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r>
      <w:tr w:rsidR="00483FCD" w:rsidRPr="00D75669" w:rsidTr="00674ECB">
        <w:tc>
          <w:tcPr>
            <w:tcW w:w="1451" w:type="pct"/>
            <w:vAlign w:val="center"/>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Araucária</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100</w:t>
            </w: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10</w:t>
            </w: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r>
      <w:tr w:rsidR="00483FCD" w:rsidRPr="00D75669" w:rsidTr="00674ECB">
        <w:tc>
          <w:tcPr>
            <w:tcW w:w="1451" w:type="pct"/>
            <w:shd w:val="clear" w:color="auto" w:fill="auto"/>
            <w:vAlign w:val="center"/>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Campo Magro</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10</w:t>
            </w: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10</w:t>
            </w: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15</w:t>
            </w: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45</w:t>
            </w:r>
          </w:p>
        </w:tc>
      </w:tr>
      <w:tr w:rsidR="00483FCD" w:rsidRPr="00D75669" w:rsidTr="00674ECB">
        <w:trPr>
          <w:trHeight w:val="244"/>
        </w:trPr>
        <w:tc>
          <w:tcPr>
            <w:tcW w:w="1451" w:type="pct"/>
            <w:shd w:val="clear" w:color="auto" w:fill="auto"/>
            <w:vAlign w:val="center"/>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Palmeira</w:t>
            </w:r>
          </w:p>
        </w:tc>
        <w:tc>
          <w:tcPr>
            <w:tcW w:w="750"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10</w:t>
            </w:r>
          </w:p>
        </w:tc>
        <w:tc>
          <w:tcPr>
            <w:tcW w:w="656"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c>
          <w:tcPr>
            <w:tcW w:w="555"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64</w:t>
            </w:r>
          </w:p>
        </w:tc>
        <w:tc>
          <w:tcPr>
            <w:tcW w:w="716" w:type="pct"/>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t>67</w:t>
            </w:r>
          </w:p>
        </w:tc>
        <w:tc>
          <w:tcPr>
            <w:tcW w:w="872" w:type="pct"/>
          </w:tcPr>
          <w:p w:rsidR="00483FCD" w:rsidRPr="00D75669" w:rsidRDefault="00483FCD" w:rsidP="00674ECB">
            <w:pPr>
              <w:pStyle w:val="TABELA"/>
              <w:spacing w:line="240" w:lineRule="auto"/>
              <w:ind w:firstLine="0"/>
              <w:jc w:val="center"/>
              <w:rPr>
                <w:rFonts w:asciiTheme="minorHAnsi" w:hAnsiTheme="minorHAnsi" w:cstheme="minorHAnsi"/>
                <w:sz w:val="22"/>
              </w:rPr>
            </w:pPr>
          </w:p>
        </w:tc>
      </w:tr>
      <w:tr w:rsidR="00483FCD" w:rsidRPr="00D75669" w:rsidTr="00674ECB">
        <w:tc>
          <w:tcPr>
            <w:tcW w:w="1451" w:type="pct"/>
            <w:tcBorders>
              <w:top w:val="single" w:sz="4" w:space="0" w:color="auto"/>
              <w:left w:val="single" w:sz="4" w:space="0" w:color="auto"/>
              <w:bottom w:val="single" w:sz="4" w:space="0" w:color="auto"/>
            </w:tcBorders>
            <w:shd w:val="clear" w:color="auto" w:fill="auto"/>
          </w:tcPr>
          <w:p w:rsidR="00483FCD" w:rsidRPr="00D75669" w:rsidRDefault="00483FCD" w:rsidP="00674ECB">
            <w:pPr>
              <w:pStyle w:val="TABELA"/>
              <w:spacing w:line="240" w:lineRule="auto"/>
              <w:ind w:firstLine="0"/>
              <w:jc w:val="left"/>
              <w:rPr>
                <w:rFonts w:asciiTheme="minorHAnsi" w:hAnsiTheme="minorHAnsi" w:cstheme="minorHAnsi"/>
                <w:sz w:val="22"/>
              </w:rPr>
            </w:pPr>
            <w:r w:rsidRPr="00D75669">
              <w:rPr>
                <w:rFonts w:asciiTheme="minorHAnsi" w:hAnsiTheme="minorHAnsi" w:cstheme="minorHAnsi"/>
                <w:sz w:val="22"/>
              </w:rPr>
              <w:t>TOTAL</w:t>
            </w:r>
          </w:p>
        </w:tc>
        <w:tc>
          <w:tcPr>
            <w:tcW w:w="750"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noProof/>
                <w:sz w:val="22"/>
              </w:rPr>
              <w:t>129</w:t>
            </w:r>
            <w:r w:rsidRPr="00D75669">
              <w:rPr>
                <w:rFonts w:asciiTheme="minorHAnsi" w:hAnsiTheme="minorHAnsi" w:cstheme="minorHAnsi"/>
                <w:sz w:val="22"/>
              </w:rPr>
              <w:fldChar w:fldCharType="end"/>
            </w:r>
          </w:p>
        </w:tc>
        <w:tc>
          <w:tcPr>
            <w:tcW w:w="656"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noProof/>
                <w:sz w:val="22"/>
              </w:rPr>
              <w:t>10</w:t>
            </w:r>
            <w:r w:rsidRPr="00D75669">
              <w:rPr>
                <w:rFonts w:asciiTheme="minorHAnsi" w:hAnsiTheme="minorHAnsi" w:cstheme="minorHAnsi"/>
                <w:sz w:val="22"/>
              </w:rPr>
              <w:fldChar w:fldCharType="end"/>
            </w:r>
          </w:p>
        </w:tc>
        <w:tc>
          <w:tcPr>
            <w:tcW w:w="555"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noProof/>
                <w:sz w:val="22"/>
              </w:rPr>
              <w:t>96</w:t>
            </w:r>
            <w:r w:rsidRPr="00D75669">
              <w:rPr>
                <w:rFonts w:asciiTheme="minorHAnsi" w:hAnsiTheme="minorHAnsi" w:cstheme="minorHAnsi"/>
                <w:sz w:val="22"/>
              </w:rPr>
              <w:fldChar w:fldCharType="end"/>
            </w:r>
          </w:p>
        </w:tc>
        <w:tc>
          <w:tcPr>
            <w:tcW w:w="716"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noProof/>
                <w:sz w:val="22"/>
              </w:rPr>
              <w:t>67</w:t>
            </w:r>
            <w:r w:rsidRPr="00D75669">
              <w:rPr>
                <w:rFonts w:asciiTheme="minorHAnsi" w:hAnsiTheme="minorHAnsi" w:cstheme="minorHAnsi"/>
                <w:sz w:val="22"/>
              </w:rPr>
              <w:fldChar w:fldCharType="end"/>
            </w:r>
          </w:p>
        </w:tc>
        <w:tc>
          <w:tcPr>
            <w:tcW w:w="872"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noProof/>
                <w:sz w:val="22"/>
              </w:rPr>
              <w:t>45</w:t>
            </w:r>
            <w:r w:rsidRPr="00D75669">
              <w:rPr>
                <w:rFonts w:asciiTheme="minorHAnsi" w:hAnsiTheme="minorHAnsi" w:cstheme="minorHAnsi"/>
                <w:sz w:val="22"/>
              </w:rPr>
              <w:fldChar w:fldCharType="end"/>
            </w:r>
          </w:p>
        </w:tc>
      </w:tr>
    </w:tbl>
    <w:p w:rsidR="00483FCD" w:rsidRPr="00EC214F" w:rsidRDefault="00D75669" w:rsidP="00D75669">
      <w:pPr>
        <w:pStyle w:val="Refdoquadro"/>
        <w:jc w:val="left"/>
        <w:rPr>
          <w:rFonts w:ascii="Times New Roman" w:hAnsi="Times New Roman" w:cs="Times New Roman"/>
          <w:szCs w:val="20"/>
        </w:rPr>
      </w:pPr>
      <w:r>
        <w:rPr>
          <w:rFonts w:ascii="Times New Roman" w:hAnsi="Times New Roman" w:cs="Times New Roman"/>
          <w:szCs w:val="20"/>
        </w:rPr>
        <w:t xml:space="preserve">     </w:t>
      </w:r>
      <w:r w:rsidR="00483FCD" w:rsidRPr="00EC214F">
        <w:rPr>
          <w:rFonts w:ascii="Times New Roman" w:hAnsi="Times New Roman" w:cs="Times New Roman"/>
          <w:szCs w:val="20"/>
        </w:rPr>
        <w:t>Fonte: IBGE, 2014.</w:t>
      </w:r>
    </w:p>
    <w:p w:rsidR="00483FCD" w:rsidRPr="00EC214F" w:rsidRDefault="00483FCD" w:rsidP="00483FCD">
      <w:pPr>
        <w:pStyle w:val="Digite"/>
        <w:rPr>
          <w:rFonts w:ascii="Times New Roman" w:hAnsi="Times New Roman"/>
          <w:sz w:val="22"/>
        </w:rPr>
      </w:pPr>
    </w:p>
    <w:p w:rsidR="00483FCD" w:rsidRPr="00D0728C" w:rsidRDefault="00483FCD" w:rsidP="00BF496F">
      <w:pPr>
        <w:pStyle w:val="Pargrafo"/>
      </w:pPr>
      <w:r w:rsidRPr="00D0728C">
        <w:t>Em relação à produção agrícola temporária, o município de tem se destacado, na produção de cebola que representa 51,41% do total regional e milho que representa 31,39%, conforme pode ser observado no quadro.</w:t>
      </w:r>
    </w:p>
    <w:p w:rsidR="00483FCD" w:rsidRPr="00D0728C" w:rsidRDefault="00483FCD" w:rsidP="00BF496F">
      <w:pPr>
        <w:pStyle w:val="Pargrafo"/>
      </w:pPr>
    </w:p>
    <w:tbl>
      <w:tblPr>
        <w:tblW w:w="8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0"/>
        <w:gridCol w:w="848"/>
        <w:gridCol w:w="716"/>
        <w:gridCol w:w="786"/>
        <w:gridCol w:w="1044"/>
        <w:gridCol w:w="875"/>
        <w:gridCol w:w="875"/>
        <w:gridCol w:w="789"/>
        <w:gridCol w:w="880"/>
        <w:gridCol w:w="789"/>
      </w:tblGrid>
      <w:tr w:rsidR="00483FCD" w:rsidRPr="00D75669" w:rsidTr="00D75669">
        <w:trPr>
          <w:trHeight w:val="223"/>
          <w:jc w:val="center"/>
        </w:trPr>
        <w:tc>
          <w:tcPr>
            <w:tcW w:w="1439" w:type="dxa"/>
            <w:vMerge w:val="restart"/>
            <w:vAlign w:val="center"/>
          </w:tcPr>
          <w:p w:rsidR="00483FCD" w:rsidRPr="00D75669" w:rsidRDefault="00483FCD" w:rsidP="00674ECB">
            <w:pPr>
              <w:pStyle w:val="TABELA"/>
              <w:keepNext/>
              <w:spacing w:line="240" w:lineRule="auto"/>
              <w:ind w:firstLine="0"/>
              <w:jc w:val="left"/>
              <w:rPr>
                <w:rFonts w:asciiTheme="minorHAnsi" w:hAnsiTheme="minorHAnsi" w:cstheme="minorHAnsi"/>
                <w:b/>
                <w:sz w:val="20"/>
                <w:szCs w:val="20"/>
              </w:rPr>
            </w:pPr>
            <w:r w:rsidRPr="00D75669">
              <w:rPr>
                <w:rFonts w:asciiTheme="minorHAnsi" w:hAnsiTheme="minorHAnsi" w:cstheme="minorHAnsi"/>
                <w:b/>
                <w:sz w:val="20"/>
                <w:szCs w:val="20"/>
              </w:rPr>
              <w:lastRenderedPageBreak/>
              <w:t>Produção Agrícola – Lavoura Temporária</w:t>
            </w:r>
          </w:p>
        </w:tc>
        <w:tc>
          <w:tcPr>
            <w:tcW w:w="7523" w:type="dxa"/>
            <w:gridSpan w:val="9"/>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Quantidade Produzida</w:t>
            </w:r>
          </w:p>
        </w:tc>
      </w:tr>
      <w:tr w:rsidR="00483FCD" w:rsidRPr="00D75669" w:rsidTr="00D75669">
        <w:trPr>
          <w:trHeight w:val="683"/>
          <w:jc w:val="center"/>
        </w:trPr>
        <w:tc>
          <w:tcPr>
            <w:tcW w:w="1439" w:type="dxa"/>
            <w:vMerge/>
            <w:vAlign w:val="center"/>
          </w:tcPr>
          <w:p w:rsidR="00483FCD" w:rsidRPr="00D75669" w:rsidRDefault="00483FCD" w:rsidP="00674ECB">
            <w:pPr>
              <w:pStyle w:val="TABELA"/>
              <w:keepNext/>
              <w:spacing w:line="240" w:lineRule="auto"/>
              <w:ind w:firstLine="0"/>
              <w:jc w:val="left"/>
              <w:rPr>
                <w:rFonts w:asciiTheme="minorHAnsi" w:hAnsiTheme="minorHAnsi" w:cstheme="minorHAnsi"/>
                <w:b/>
                <w:sz w:val="20"/>
                <w:szCs w:val="20"/>
              </w:rPr>
            </w:pPr>
          </w:p>
        </w:tc>
        <w:tc>
          <w:tcPr>
            <w:tcW w:w="870" w:type="dxa"/>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Batata Inglesa</w:t>
            </w:r>
          </w:p>
        </w:tc>
        <w:tc>
          <w:tcPr>
            <w:tcW w:w="730" w:type="dxa"/>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Fumo</w:t>
            </w:r>
          </w:p>
        </w:tc>
        <w:tc>
          <w:tcPr>
            <w:tcW w:w="0" w:type="auto"/>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Cebola</w:t>
            </w:r>
          </w:p>
        </w:tc>
        <w:tc>
          <w:tcPr>
            <w:tcW w:w="0" w:type="auto"/>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Mandioca</w:t>
            </w:r>
          </w:p>
        </w:tc>
        <w:tc>
          <w:tcPr>
            <w:tcW w:w="0" w:type="auto"/>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Milho</w:t>
            </w:r>
          </w:p>
        </w:tc>
        <w:tc>
          <w:tcPr>
            <w:tcW w:w="0" w:type="auto"/>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Soja</w:t>
            </w:r>
          </w:p>
        </w:tc>
        <w:tc>
          <w:tcPr>
            <w:tcW w:w="795" w:type="dxa"/>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Feijão</w:t>
            </w:r>
          </w:p>
        </w:tc>
        <w:tc>
          <w:tcPr>
            <w:tcW w:w="891" w:type="dxa"/>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Tomate</w:t>
            </w:r>
          </w:p>
        </w:tc>
        <w:tc>
          <w:tcPr>
            <w:tcW w:w="795" w:type="dxa"/>
            <w:vAlign w:val="center"/>
          </w:tcPr>
          <w:p w:rsidR="00483FCD" w:rsidRPr="00D75669" w:rsidRDefault="00483FCD" w:rsidP="00674ECB">
            <w:pPr>
              <w:pStyle w:val="TABELA"/>
              <w:keepNext/>
              <w:spacing w:line="240" w:lineRule="auto"/>
              <w:ind w:firstLine="0"/>
              <w:jc w:val="center"/>
              <w:rPr>
                <w:rFonts w:asciiTheme="minorHAnsi" w:hAnsiTheme="minorHAnsi" w:cstheme="minorHAnsi"/>
                <w:b/>
                <w:sz w:val="20"/>
                <w:szCs w:val="20"/>
              </w:rPr>
            </w:pPr>
            <w:r w:rsidRPr="00D75669">
              <w:rPr>
                <w:rFonts w:asciiTheme="minorHAnsi" w:hAnsiTheme="minorHAnsi" w:cstheme="minorHAnsi"/>
                <w:b/>
                <w:sz w:val="20"/>
                <w:szCs w:val="20"/>
              </w:rPr>
              <w:t>Trigo</w:t>
            </w:r>
          </w:p>
        </w:tc>
      </w:tr>
      <w:tr w:rsidR="00483FCD" w:rsidRPr="00D75669" w:rsidTr="00D75669">
        <w:trPr>
          <w:trHeight w:val="223"/>
          <w:jc w:val="center"/>
        </w:trPr>
        <w:tc>
          <w:tcPr>
            <w:tcW w:w="1439" w:type="dxa"/>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Campo Largo</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37.191</w:t>
            </w: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46</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14.740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5.460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106.190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3.673</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7.242</w:t>
            </w:r>
          </w:p>
        </w:tc>
        <w:tc>
          <w:tcPr>
            <w:tcW w:w="891"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94</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336</w:t>
            </w:r>
          </w:p>
        </w:tc>
      </w:tr>
      <w:tr w:rsidR="00483FCD" w:rsidRPr="00D75669" w:rsidTr="00D75669">
        <w:trPr>
          <w:trHeight w:val="223"/>
          <w:jc w:val="center"/>
        </w:trPr>
        <w:tc>
          <w:tcPr>
            <w:tcW w:w="1439"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Curitiba</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483</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446</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30</w:t>
            </w:r>
          </w:p>
        </w:tc>
        <w:tc>
          <w:tcPr>
            <w:tcW w:w="891"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r>
      <w:tr w:rsidR="00483FCD" w:rsidRPr="00D75669" w:rsidTr="00D75669">
        <w:trPr>
          <w:trHeight w:val="223"/>
          <w:jc w:val="center"/>
        </w:trPr>
        <w:tc>
          <w:tcPr>
            <w:tcW w:w="1439"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Balsa Nova</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8.407</w:t>
            </w: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19</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7.980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93</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17.985</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30.150</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4.023</w:t>
            </w:r>
          </w:p>
        </w:tc>
        <w:tc>
          <w:tcPr>
            <w:tcW w:w="891"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560</w:t>
            </w:r>
          </w:p>
        </w:tc>
      </w:tr>
      <w:tr w:rsidR="00483FCD" w:rsidRPr="00D75669" w:rsidTr="00D75669">
        <w:trPr>
          <w:trHeight w:val="223"/>
          <w:jc w:val="center"/>
        </w:trPr>
        <w:tc>
          <w:tcPr>
            <w:tcW w:w="1439"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Araucária</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45.334</w:t>
            </w: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108</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12.505</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1.014</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126.334</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12.640</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4.724</w:t>
            </w:r>
          </w:p>
        </w:tc>
        <w:tc>
          <w:tcPr>
            <w:tcW w:w="891"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407</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1.348</w:t>
            </w:r>
          </w:p>
        </w:tc>
      </w:tr>
      <w:tr w:rsidR="00483FCD" w:rsidRPr="00D75669" w:rsidTr="00D75669">
        <w:trPr>
          <w:trHeight w:val="209"/>
          <w:jc w:val="center"/>
        </w:trPr>
        <w:tc>
          <w:tcPr>
            <w:tcW w:w="1439" w:type="dxa"/>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Campo Magro</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3.680</w:t>
            </w: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28</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6.104</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3.024</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24.849</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476</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4.225</w:t>
            </w:r>
          </w:p>
        </w:tc>
        <w:tc>
          <w:tcPr>
            <w:tcW w:w="891"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240</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69</w:t>
            </w:r>
          </w:p>
        </w:tc>
      </w:tr>
      <w:tr w:rsidR="00483FCD" w:rsidRPr="00D75669" w:rsidTr="00D75669">
        <w:trPr>
          <w:trHeight w:val="223"/>
          <w:jc w:val="center"/>
        </w:trPr>
        <w:tc>
          <w:tcPr>
            <w:tcW w:w="1439" w:type="dxa"/>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Palmeira</w:t>
            </w:r>
          </w:p>
        </w:tc>
        <w:tc>
          <w:tcPr>
            <w:tcW w:w="87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7.730</w:t>
            </w:r>
          </w:p>
        </w:tc>
        <w:tc>
          <w:tcPr>
            <w:tcW w:w="730"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7.200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2.080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1.710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62.400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162.900</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11.200</w:t>
            </w:r>
          </w:p>
        </w:tc>
        <w:tc>
          <w:tcPr>
            <w:tcW w:w="0" w:type="auto"/>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720</w:t>
            </w:r>
          </w:p>
        </w:tc>
        <w:tc>
          <w:tcPr>
            <w:tcW w:w="795" w:type="dxa"/>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t>14.850</w:t>
            </w:r>
          </w:p>
        </w:tc>
      </w:tr>
      <w:tr w:rsidR="00483FCD" w:rsidRPr="00D75669" w:rsidTr="00D75669">
        <w:trPr>
          <w:trHeight w:val="223"/>
          <w:jc w:val="center"/>
        </w:trPr>
        <w:tc>
          <w:tcPr>
            <w:tcW w:w="1439" w:type="dxa"/>
            <w:tcBorders>
              <w:top w:val="single" w:sz="4" w:space="0" w:color="auto"/>
              <w:left w:val="single" w:sz="4" w:space="0" w:color="auto"/>
              <w:bottom w:val="single" w:sz="4" w:space="0" w:color="auto"/>
            </w:tcBorders>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0"/>
                <w:szCs w:val="20"/>
              </w:rPr>
            </w:pPr>
            <w:r w:rsidRPr="00D75669">
              <w:rPr>
                <w:rFonts w:asciiTheme="minorHAnsi" w:hAnsiTheme="minorHAnsi" w:cstheme="minorHAnsi"/>
                <w:sz w:val="20"/>
                <w:szCs w:val="20"/>
              </w:rPr>
              <w:t>TOTAL</w:t>
            </w:r>
          </w:p>
        </w:tc>
        <w:tc>
          <w:tcPr>
            <w:tcW w:w="870"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65.151</w:t>
            </w:r>
            <w:r w:rsidRPr="00D75669">
              <w:rPr>
                <w:rFonts w:asciiTheme="minorHAnsi" w:hAnsiTheme="minorHAnsi" w:cstheme="minorHAnsi"/>
                <w:sz w:val="20"/>
                <w:szCs w:val="20"/>
              </w:rPr>
              <w:fldChar w:fldCharType="end"/>
            </w:r>
          </w:p>
        </w:tc>
        <w:tc>
          <w:tcPr>
            <w:tcW w:w="730"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7.355</w:t>
            </w:r>
            <w:r w:rsidRPr="00D75669">
              <w:rPr>
                <w:rFonts w:asciiTheme="minorHAnsi" w:hAnsiTheme="minorHAnsi" w:cstheme="minorHAnsi"/>
                <w:sz w:val="20"/>
                <w:szCs w:val="20"/>
              </w:rPr>
              <w:fldChar w:fldCharType="end"/>
            </w:r>
          </w:p>
        </w:tc>
        <w:tc>
          <w:tcPr>
            <w:tcW w:w="0" w:type="auto"/>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28.669</w:t>
            </w:r>
            <w:r w:rsidRPr="00D75669">
              <w:rPr>
                <w:rFonts w:asciiTheme="minorHAnsi" w:hAnsiTheme="minorHAnsi" w:cstheme="minorHAnsi"/>
                <w:sz w:val="20"/>
                <w:szCs w:val="20"/>
              </w:rPr>
              <w:fldChar w:fldCharType="end"/>
            </w:r>
          </w:p>
        </w:tc>
        <w:tc>
          <w:tcPr>
            <w:tcW w:w="0" w:type="auto"/>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11.784</w:t>
            </w:r>
            <w:r w:rsidRPr="00D75669">
              <w:rPr>
                <w:rFonts w:asciiTheme="minorHAnsi" w:hAnsiTheme="minorHAnsi" w:cstheme="minorHAnsi"/>
                <w:sz w:val="20"/>
                <w:szCs w:val="20"/>
              </w:rPr>
              <w:fldChar w:fldCharType="end"/>
            </w:r>
          </w:p>
        </w:tc>
        <w:tc>
          <w:tcPr>
            <w:tcW w:w="0" w:type="auto"/>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338.204</w:t>
            </w:r>
            <w:r w:rsidRPr="00D75669">
              <w:rPr>
                <w:rFonts w:asciiTheme="minorHAnsi" w:hAnsiTheme="minorHAnsi" w:cstheme="minorHAnsi"/>
                <w:sz w:val="20"/>
                <w:szCs w:val="20"/>
              </w:rPr>
              <w:fldChar w:fldCharType="end"/>
            </w:r>
          </w:p>
        </w:tc>
        <w:tc>
          <w:tcPr>
            <w:tcW w:w="0" w:type="auto"/>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206.166</w:t>
            </w:r>
            <w:r w:rsidRPr="00D75669">
              <w:rPr>
                <w:rFonts w:asciiTheme="minorHAnsi" w:hAnsiTheme="minorHAnsi" w:cstheme="minorHAnsi"/>
                <w:sz w:val="20"/>
                <w:szCs w:val="20"/>
              </w:rPr>
              <w:fldChar w:fldCharType="end"/>
            </w:r>
          </w:p>
        </w:tc>
        <w:tc>
          <w:tcPr>
            <w:tcW w:w="795"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31.444</w:t>
            </w:r>
            <w:r w:rsidRPr="00D75669">
              <w:rPr>
                <w:rFonts w:asciiTheme="minorHAnsi" w:hAnsiTheme="minorHAnsi" w:cstheme="minorHAnsi"/>
                <w:sz w:val="20"/>
                <w:szCs w:val="20"/>
              </w:rPr>
              <w:fldChar w:fldCharType="end"/>
            </w:r>
          </w:p>
        </w:tc>
        <w:tc>
          <w:tcPr>
            <w:tcW w:w="0" w:type="auto"/>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1367</w:t>
            </w:r>
            <w:r w:rsidRPr="00D75669">
              <w:rPr>
                <w:rFonts w:asciiTheme="minorHAnsi" w:hAnsiTheme="minorHAnsi" w:cstheme="minorHAnsi"/>
                <w:sz w:val="20"/>
                <w:szCs w:val="20"/>
              </w:rPr>
              <w:fldChar w:fldCharType="end"/>
            </w:r>
          </w:p>
        </w:tc>
        <w:tc>
          <w:tcPr>
            <w:tcW w:w="795"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0"/>
                <w:szCs w:val="20"/>
              </w:rPr>
            </w:pPr>
            <w:r w:rsidRPr="00D75669">
              <w:rPr>
                <w:rFonts w:asciiTheme="minorHAnsi" w:hAnsiTheme="minorHAnsi" w:cstheme="minorHAnsi"/>
                <w:sz w:val="20"/>
                <w:szCs w:val="20"/>
              </w:rPr>
              <w:fldChar w:fldCharType="begin"/>
            </w:r>
            <w:r w:rsidRPr="00D75669">
              <w:rPr>
                <w:rFonts w:asciiTheme="minorHAnsi" w:hAnsiTheme="minorHAnsi" w:cstheme="minorHAnsi"/>
                <w:sz w:val="20"/>
                <w:szCs w:val="20"/>
              </w:rPr>
              <w:instrText xml:space="preserve"> =SUM(ABOVE) </w:instrText>
            </w:r>
            <w:r w:rsidRPr="00D75669">
              <w:rPr>
                <w:rFonts w:asciiTheme="minorHAnsi" w:hAnsiTheme="minorHAnsi" w:cstheme="minorHAnsi"/>
                <w:sz w:val="20"/>
                <w:szCs w:val="20"/>
              </w:rPr>
              <w:fldChar w:fldCharType="separate"/>
            </w:r>
            <w:r w:rsidRPr="00D75669">
              <w:rPr>
                <w:rFonts w:asciiTheme="minorHAnsi" w:hAnsiTheme="minorHAnsi" w:cstheme="minorHAnsi"/>
                <w:noProof/>
                <w:sz w:val="20"/>
                <w:szCs w:val="20"/>
              </w:rPr>
              <w:t>16.827</w:t>
            </w:r>
            <w:r w:rsidRPr="00D75669">
              <w:rPr>
                <w:rFonts w:asciiTheme="minorHAnsi" w:hAnsiTheme="minorHAnsi" w:cstheme="minorHAnsi"/>
                <w:sz w:val="20"/>
                <w:szCs w:val="20"/>
              </w:rPr>
              <w:fldChar w:fldCharType="end"/>
            </w:r>
          </w:p>
        </w:tc>
      </w:tr>
    </w:tbl>
    <w:p w:rsidR="00483FCD" w:rsidRPr="00EC214F" w:rsidRDefault="00483FCD" w:rsidP="00483FCD">
      <w:pPr>
        <w:pStyle w:val="Legenda"/>
        <w:jc w:val="left"/>
        <w:rPr>
          <w:rFonts w:ascii="Times New Roman" w:hAnsi="Times New Roman"/>
          <w:b w:val="0"/>
        </w:rPr>
      </w:pPr>
      <w:r w:rsidRPr="00EC214F">
        <w:rPr>
          <w:rFonts w:ascii="Times New Roman" w:hAnsi="Times New Roman"/>
          <w:b w:val="0"/>
        </w:rPr>
        <w:t>Fonte: IBGE, 2011.</w:t>
      </w:r>
    </w:p>
    <w:p w:rsidR="00483FCD" w:rsidRPr="00EC214F" w:rsidRDefault="00483FCD" w:rsidP="00483FCD">
      <w:pPr>
        <w:pStyle w:val="Digite"/>
        <w:rPr>
          <w:rFonts w:ascii="Times New Roman" w:hAnsi="Times New Roman"/>
          <w:sz w:val="22"/>
        </w:rPr>
      </w:pPr>
    </w:p>
    <w:p w:rsidR="00483FCD" w:rsidRPr="00D0728C" w:rsidRDefault="00483FCD" w:rsidP="00BF496F">
      <w:pPr>
        <w:pStyle w:val="Pargrafo"/>
      </w:pPr>
      <w:r w:rsidRPr="00D0728C">
        <w:t>Na extração vegetal, a cidade de Campo Largo destaca-se na produção de pinhão, que representa 63,13% da produção regional.</w:t>
      </w:r>
    </w:p>
    <w:p w:rsidR="00483FCD" w:rsidRPr="00EC214F" w:rsidRDefault="00483FCD" w:rsidP="00483FCD">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8"/>
        <w:gridCol w:w="1395"/>
        <w:gridCol w:w="1395"/>
        <w:gridCol w:w="1397"/>
        <w:gridCol w:w="1395"/>
        <w:gridCol w:w="1401"/>
      </w:tblGrid>
      <w:tr w:rsidR="00483FCD" w:rsidRPr="00D75669" w:rsidTr="00674ECB">
        <w:trPr>
          <w:jc w:val="center"/>
        </w:trPr>
        <w:tc>
          <w:tcPr>
            <w:tcW w:w="1146" w:type="pct"/>
            <w:vMerge w:val="restart"/>
            <w:vAlign w:val="center"/>
          </w:tcPr>
          <w:p w:rsidR="00483FCD" w:rsidRPr="00D75669" w:rsidRDefault="00483FCD" w:rsidP="00674ECB">
            <w:pPr>
              <w:pStyle w:val="TABELA"/>
              <w:spacing w:line="240" w:lineRule="auto"/>
              <w:ind w:firstLine="0"/>
              <w:jc w:val="left"/>
              <w:rPr>
                <w:rFonts w:asciiTheme="minorHAnsi" w:hAnsiTheme="minorHAnsi" w:cstheme="minorHAnsi"/>
                <w:b/>
                <w:sz w:val="20"/>
              </w:rPr>
            </w:pPr>
            <w:r w:rsidRPr="00D75669">
              <w:rPr>
                <w:rFonts w:asciiTheme="minorHAnsi" w:hAnsiTheme="minorHAnsi" w:cstheme="minorHAnsi"/>
                <w:b/>
                <w:sz w:val="20"/>
              </w:rPr>
              <w:t>Produção Agrícola – Extração Vegetal e Silvicultura</w:t>
            </w:r>
          </w:p>
        </w:tc>
        <w:tc>
          <w:tcPr>
            <w:tcW w:w="3854" w:type="pct"/>
            <w:gridSpan w:val="5"/>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Quantidade</w:t>
            </w:r>
          </w:p>
        </w:tc>
      </w:tr>
      <w:tr w:rsidR="00483FCD" w:rsidRPr="00D75669" w:rsidTr="00674ECB">
        <w:trPr>
          <w:jc w:val="center"/>
        </w:trPr>
        <w:tc>
          <w:tcPr>
            <w:tcW w:w="1146" w:type="pct"/>
            <w:vMerge/>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p>
        </w:tc>
        <w:tc>
          <w:tcPr>
            <w:tcW w:w="770"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Pinhão</w:t>
            </w:r>
          </w:p>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(toneladas)</w:t>
            </w:r>
          </w:p>
        </w:tc>
        <w:tc>
          <w:tcPr>
            <w:tcW w:w="770"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Erva-mate</w:t>
            </w:r>
          </w:p>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(toneladas)</w:t>
            </w:r>
          </w:p>
        </w:tc>
        <w:tc>
          <w:tcPr>
            <w:tcW w:w="771"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Carvão vegetal</w:t>
            </w:r>
          </w:p>
        </w:tc>
        <w:tc>
          <w:tcPr>
            <w:tcW w:w="770"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Lenha(m3)</w:t>
            </w:r>
          </w:p>
        </w:tc>
        <w:tc>
          <w:tcPr>
            <w:tcW w:w="773" w:type="pct"/>
            <w:vAlign w:val="center"/>
          </w:tcPr>
          <w:p w:rsidR="00483FCD" w:rsidRPr="00D75669" w:rsidRDefault="00483FCD" w:rsidP="00674ECB">
            <w:pPr>
              <w:pStyle w:val="TABELA"/>
              <w:spacing w:line="240" w:lineRule="auto"/>
              <w:ind w:firstLine="0"/>
              <w:jc w:val="center"/>
              <w:rPr>
                <w:rFonts w:asciiTheme="minorHAnsi" w:hAnsiTheme="minorHAnsi" w:cstheme="minorHAnsi"/>
                <w:b/>
                <w:sz w:val="20"/>
              </w:rPr>
            </w:pPr>
            <w:r w:rsidRPr="00D75669">
              <w:rPr>
                <w:rFonts w:asciiTheme="minorHAnsi" w:hAnsiTheme="minorHAnsi" w:cstheme="minorHAnsi"/>
                <w:b/>
                <w:sz w:val="20"/>
              </w:rPr>
              <w:t>Madeira de tora(m³)</w:t>
            </w:r>
          </w:p>
        </w:tc>
      </w:tr>
      <w:tr w:rsidR="00483FCD" w:rsidRPr="00D75669" w:rsidTr="00674ECB">
        <w:trPr>
          <w:jc w:val="center"/>
        </w:trPr>
        <w:tc>
          <w:tcPr>
            <w:tcW w:w="1146" w:type="pct"/>
            <w:shd w:val="clear" w:color="auto" w:fill="auto"/>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Campo Largo</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125</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65</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33</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62.000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32.000</w:t>
            </w:r>
          </w:p>
        </w:tc>
      </w:tr>
      <w:tr w:rsidR="00483FCD" w:rsidRPr="00D75669" w:rsidTr="00674ECB">
        <w:trPr>
          <w:jc w:val="center"/>
        </w:trPr>
        <w:tc>
          <w:tcPr>
            <w:tcW w:w="1146" w:type="pct"/>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Curitiba</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12</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190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1.208</w:t>
            </w:r>
          </w:p>
        </w:tc>
      </w:tr>
      <w:tr w:rsidR="00483FCD" w:rsidRPr="00D75669" w:rsidTr="00674ECB">
        <w:trPr>
          <w:jc w:val="center"/>
        </w:trPr>
        <w:tc>
          <w:tcPr>
            <w:tcW w:w="1146" w:type="pct"/>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Balsa Nova</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15</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12</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520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r>
      <w:tr w:rsidR="00483FCD" w:rsidRPr="00D75669" w:rsidTr="00674ECB">
        <w:trPr>
          <w:jc w:val="center"/>
        </w:trPr>
        <w:tc>
          <w:tcPr>
            <w:tcW w:w="1146" w:type="pct"/>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Araucária</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26</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24</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2.500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8.500</w:t>
            </w:r>
          </w:p>
        </w:tc>
      </w:tr>
      <w:tr w:rsidR="00483FCD" w:rsidRPr="00D75669" w:rsidTr="00674ECB">
        <w:trPr>
          <w:jc w:val="center"/>
        </w:trPr>
        <w:tc>
          <w:tcPr>
            <w:tcW w:w="1146" w:type="pct"/>
            <w:shd w:val="clear" w:color="auto" w:fill="auto"/>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Campo Magro</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15</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13</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86.000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118.400</w:t>
            </w:r>
          </w:p>
        </w:tc>
      </w:tr>
      <w:tr w:rsidR="00483FCD" w:rsidRPr="00D75669" w:rsidTr="00674ECB">
        <w:trPr>
          <w:jc w:val="center"/>
        </w:trPr>
        <w:tc>
          <w:tcPr>
            <w:tcW w:w="1146" w:type="pct"/>
            <w:shd w:val="clear" w:color="auto" w:fill="auto"/>
            <w:vAlign w:val="center"/>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Palmeira</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5</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850</w:t>
            </w:r>
          </w:p>
        </w:tc>
        <w:tc>
          <w:tcPr>
            <w:tcW w:w="771"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0</w:t>
            </w:r>
          </w:p>
        </w:tc>
        <w:tc>
          <w:tcPr>
            <w:tcW w:w="770"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10.000</w:t>
            </w:r>
          </w:p>
        </w:tc>
        <w:tc>
          <w:tcPr>
            <w:tcW w:w="773" w:type="pct"/>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t>62.000</w:t>
            </w:r>
          </w:p>
        </w:tc>
      </w:tr>
      <w:tr w:rsidR="00483FCD" w:rsidRPr="00D75669" w:rsidTr="00674ECB">
        <w:trPr>
          <w:jc w:val="center"/>
        </w:trPr>
        <w:tc>
          <w:tcPr>
            <w:tcW w:w="1146" w:type="pct"/>
            <w:tcBorders>
              <w:top w:val="single" w:sz="4" w:space="0" w:color="auto"/>
              <w:left w:val="single" w:sz="4" w:space="0" w:color="auto"/>
              <w:bottom w:val="single" w:sz="4" w:space="0" w:color="auto"/>
            </w:tcBorders>
            <w:shd w:val="clear" w:color="auto" w:fill="auto"/>
          </w:tcPr>
          <w:p w:rsidR="00483FCD" w:rsidRPr="00D75669" w:rsidRDefault="00483FCD" w:rsidP="00674ECB">
            <w:pPr>
              <w:pStyle w:val="TABELA"/>
              <w:spacing w:line="240" w:lineRule="auto"/>
              <w:ind w:firstLine="0"/>
              <w:jc w:val="left"/>
              <w:rPr>
                <w:rFonts w:asciiTheme="minorHAnsi" w:hAnsiTheme="minorHAnsi" w:cstheme="minorHAnsi"/>
                <w:sz w:val="20"/>
              </w:rPr>
            </w:pPr>
            <w:r w:rsidRPr="00D75669">
              <w:rPr>
                <w:rFonts w:asciiTheme="minorHAnsi" w:hAnsiTheme="minorHAnsi" w:cstheme="minorHAnsi"/>
                <w:sz w:val="20"/>
              </w:rPr>
              <w:t>TOTAL</w:t>
            </w:r>
          </w:p>
        </w:tc>
        <w:tc>
          <w:tcPr>
            <w:tcW w:w="770"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fldChar w:fldCharType="begin"/>
            </w:r>
            <w:r w:rsidRPr="00D75669">
              <w:rPr>
                <w:rFonts w:asciiTheme="minorHAnsi" w:hAnsiTheme="minorHAnsi" w:cstheme="minorHAnsi"/>
                <w:sz w:val="20"/>
              </w:rPr>
              <w:instrText xml:space="preserve"> =SUM(ABOVE) </w:instrText>
            </w:r>
            <w:r w:rsidRPr="00D75669">
              <w:rPr>
                <w:rFonts w:asciiTheme="minorHAnsi" w:hAnsiTheme="minorHAnsi" w:cstheme="minorHAnsi"/>
                <w:sz w:val="20"/>
              </w:rPr>
              <w:fldChar w:fldCharType="separate"/>
            </w:r>
            <w:r w:rsidRPr="00D75669">
              <w:rPr>
                <w:rFonts w:asciiTheme="minorHAnsi" w:hAnsiTheme="minorHAnsi" w:cstheme="minorHAnsi"/>
                <w:sz w:val="20"/>
              </w:rPr>
              <w:t>198</w:t>
            </w:r>
            <w:r w:rsidRPr="00D75669">
              <w:rPr>
                <w:rFonts w:asciiTheme="minorHAnsi" w:hAnsiTheme="minorHAnsi" w:cstheme="minorHAnsi"/>
                <w:sz w:val="20"/>
              </w:rPr>
              <w:fldChar w:fldCharType="end"/>
            </w:r>
          </w:p>
        </w:tc>
        <w:tc>
          <w:tcPr>
            <w:tcW w:w="770"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fldChar w:fldCharType="begin"/>
            </w:r>
            <w:r w:rsidRPr="00D75669">
              <w:rPr>
                <w:rFonts w:asciiTheme="minorHAnsi" w:hAnsiTheme="minorHAnsi" w:cstheme="minorHAnsi"/>
                <w:sz w:val="20"/>
              </w:rPr>
              <w:instrText xml:space="preserve"> =SUM(ABOVE) </w:instrText>
            </w:r>
            <w:r w:rsidRPr="00D75669">
              <w:rPr>
                <w:rFonts w:asciiTheme="minorHAnsi" w:hAnsiTheme="minorHAnsi" w:cstheme="minorHAnsi"/>
                <w:sz w:val="20"/>
              </w:rPr>
              <w:fldChar w:fldCharType="separate"/>
            </w:r>
            <w:r w:rsidRPr="00D75669">
              <w:rPr>
                <w:rFonts w:asciiTheme="minorHAnsi" w:hAnsiTheme="minorHAnsi" w:cstheme="minorHAnsi"/>
                <w:sz w:val="20"/>
              </w:rPr>
              <w:t>964</w:t>
            </w:r>
            <w:r w:rsidRPr="00D75669">
              <w:rPr>
                <w:rFonts w:asciiTheme="minorHAnsi" w:hAnsiTheme="minorHAnsi" w:cstheme="minorHAnsi"/>
                <w:sz w:val="20"/>
              </w:rPr>
              <w:fldChar w:fldCharType="end"/>
            </w:r>
          </w:p>
        </w:tc>
        <w:tc>
          <w:tcPr>
            <w:tcW w:w="771"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fldChar w:fldCharType="begin"/>
            </w:r>
            <w:r w:rsidRPr="00D75669">
              <w:rPr>
                <w:rFonts w:asciiTheme="minorHAnsi" w:hAnsiTheme="minorHAnsi" w:cstheme="minorHAnsi"/>
                <w:sz w:val="20"/>
              </w:rPr>
              <w:instrText xml:space="preserve"> =SUM(ABOVE) </w:instrText>
            </w:r>
            <w:r w:rsidRPr="00D75669">
              <w:rPr>
                <w:rFonts w:asciiTheme="minorHAnsi" w:hAnsiTheme="minorHAnsi" w:cstheme="minorHAnsi"/>
                <w:sz w:val="20"/>
              </w:rPr>
              <w:fldChar w:fldCharType="separate"/>
            </w:r>
            <w:r w:rsidRPr="00D75669">
              <w:rPr>
                <w:rFonts w:asciiTheme="minorHAnsi" w:hAnsiTheme="minorHAnsi" w:cstheme="minorHAnsi"/>
                <w:sz w:val="20"/>
              </w:rPr>
              <w:t>33</w:t>
            </w:r>
            <w:r w:rsidRPr="00D75669">
              <w:rPr>
                <w:rFonts w:asciiTheme="minorHAnsi" w:hAnsiTheme="minorHAnsi" w:cstheme="minorHAnsi"/>
                <w:sz w:val="20"/>
              </w:rPr>
              <w:fldChar w:fldCharType="end"/>
            </w:r>
          </w:p>
        </w:tc>
        <w:tc>
          <w:tcPr>
            <w:tcW w:w="770"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fldChar w:fldCharType="begin"/>
            </w:r>
            <w:r w:rsidRPr="00D75669">
              <w:rPr>
                <w:rFonts w:asciiTheme="minorHAnsi" w:hAnsiTheme="minorHAnsi" w:cstheme="minorHAnsi"/>
                <w:sz w:val="20"/>
              </w:rPr>
              <w:instrText xml:space="preserve"> =SUM(ABOVE) </w:instrText>
            </w:r>
            <w:r w:rsidRPr="00D75669">
              <w:rPr>
                <w:rFonts w:asciiTheme="minorHAnsi" w:hAnsiTheme="minorHAnsi" w:cstheme="minorHAnsi"/>
                <w:sz w:val="20"/>
              </w:rPr>
              <w:fldChar w:fldCharType="separate"/>
            </w:r>
            <w:r w:rsidRPr="00D75669">
              <w:rPr>
                <w:rFonts w:asciiTheme="minorHAnsi" w:hAnsiTheme="minorHAnsi" w:cstheme="minorHAnsi"/>
                <w:sz w:val="20"/>
              </w:rPr>
              <w:t>161.210</w:t>
            </w:r>
            <w:r w:rsidRPr="00D75669">
              <w:rPr>
                <w:rFonts w:asciiTheme="minorHAnsi" w:hAnsiTheme="minorHAnsi" w:cstheme="minorHAnsi"/>
                <w:sz w:val="20"/>
              </w:rPr>
              <w:fldChar w:fldCharType="end"/>
            </w:r>
          </w:p>
        </w:tc>
        <w:tc>
          <w:tcPr>
            <w:tcW w:w="773" w:type="pct"/>
            <w:tcBorders>
              <w:bottom w:val="single" w:sz="4" w:space="0" w:color="auto"/>
            </w:tcBorders>
          </w:tcPr>
          <w:p w:rsidR="00483FCD" w:rsidRPr="00D75669" w:rsidRDefault="00483FCD" w:rsidP="00674ECB">
            <w:pPr>
              <w:pStyle w:val="TABELA"/>
              <w:spacing w:line="240" w:lineRule="auto"/>
              <w:ind w:firstLine="0"/>
              <w:jc w:val="center"/>
              <w:rPr>
                <w:rFonts w:asciiTheme="minorHAnsi" w:hAnsiTheme="minorHAnsi" w:cstheme="minorHAnsi"/>
                <w:sz w:val="20"/>
              </w:rPr>
            </w:pPr>
            <w:r w:rsidRPr="00D75669">
              <w:rPr>
                <w:rFonts w:asciiTheme="minorHAnsi" w:hAnsiTheme="minorHAnsi" w:cstheme="minorHAnsi"/>
                <w:sz w:val="20"/>
              </w:rPr>
              <w:fldChar w:fldCharType="begin"/>
            </w:r>
            <w:r w:rsidRPr="00D75669">
              <w:rPr>
                <w:rFonts w:asciiTheme="minorHAnsi" w:hAnsiTheme="minorHAnsi" w:cstheme="minorHAnsi"/>
                <w:sz w:val="20"/>
              </w:rPr>
              <w:instrText xml:space="preserve"> =SUM(ABOVE) </w:instrText>
            </w:r>
            <w:r w:rsidRPr="00D75669">
              <w:rPr>
                <w:rFonts w:asciiTheme="minorHAnsi" w:hAnsiTheme="minorHAnsi" w:cstheme="minorHAnsi"/>
                <w:sz w:val="20"/>
              </w:rPr>
              <w:fldChar w:fldCharType="separate"/>
            </w:r>
            <w:r w:rsidRPr="00D75669">
              <w:rPr>
                <w:rFonts w:asciiTheme="minorHAnsi" w:hAnsiTheme="minorHAnsi" w:cstheme="minorHAnsi"/>
                <w:sz w:val="20"/>
              </w:rPr>
              <w:t>222.108</w:t>
            </w:r>
            <w:r w:rsidRPr="00D75669">
              <w:rPr>
                <w:rFonts w:asciiTheme="minorHAnsi" w:hAnsiTheme="minorHAnsi" w:cstheme="minorHAnsi"/>
                <w:sz w:val="20"/>
              </w:rPr>
              <w:fldChar w:fldCharType="end"/>
            </w:r>
          </w:p>
        </w:tc>
      </w:tr>
    </w:tbl>
    <w:p w:rsidR="00483FCD" w:rsidRPr="00EC214F" w:rsidRDefault="00483FCD" w:rsidP="00483FCD">
      <w:pPr>
        <w:rPr>
          <w:rFonts w:ascii="Times New Roman" w:hAnsi="Times New Roman"/>
          <w:sz w:val="20"/>
        </w:rPr>
      </w:pPr>
      <w:r w:rsidRPr="00EC214F">
        <w:rPr>
          <w:rFonts w:ascii="Times New Roman" w:hAnsi="Times New Roman"/>
          <w:sz w:val="20"/>
        </w:rPr>
        <w:t>Fonte: IBGE, 2011.</w:t>
      </w:r>
    </w:p>
    <w:p w:rsidR="00483FCD" w:rsidRPr="00EC214F" w:rsidRDefault="00483FCD" w:rsidP="00483FCD">
      <w:pPr>
        <w:pStyle w:val="Default"/>
        <w:spacing w:line="276" w:lineRule="auto"/>
        <w:jc w:val="both"/>
        <w:rPr>
          <w:rFonts w:ascii="Times New Roman" w:hAnsi="Times New Roman" w:cs="Times New Roman"/>
          <w:color w:val="auto"/>
          <w:sz w:val="22"/>
          <w:szCs w:val="22"/>
        </w:rPr>
      </w:pPr>
    </w:p>
    <w:p w:rsidR="00483FCD" w:rsidRPr="00D0728C" w:rsidRDefault="00483FCD" w:rsidP="00BF496F">
      <w:pPr>
        <w:pStyle w:val="Pargrafo"/>
      </w:pPr>
      <w:r w:rsidRPr="00D0728C">
        <w:t xml:space="preserve">A cidade de Campo Largo possui um sistema de ensino básico e superior, público e privado, bem como profissionais de escolas técnicas. Com 67 estabelecimentos de ensino fundamental, 24 escolas de nível médio e 1 instituição de nível superior (CNEC).  Ao total, são 26.791 matrículas e 2870 docentes registrados em 2012.  O fator educação do IDH no município atingiu em 2000 a marca de 0,745. </w:t>
      </w:r>
    </w:p>
    <w:p w:rsidR="00D75669" w:rsidRPr="00D0728C" w:rsidRDefault="00483FCD" w:rsidP="00BF496F">
      <w:pPr>
        <w:pStyle w:val="Pargrafo"/>
      </w:pPr>
      <w:r w:rsidRPr="00D0728C">
        <w:t>Quanto ao número de matriculados na educação básica na região de Campo Largo, segundo dados do INEP, referentes ao ano de 2011, destaca-se: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7"/>
        <w:gridCol w:w="3357"/>
        <w:gridCol w:w="2797"/>
      </w:tblGrid>
      <w:tr w:rsidR="00483FCD" w:rsidRPr="00D75669" w:rsidTr="00D75669">
        <w:trPr>
          <w:jc w:val="center"/>
        </w:trPr>
        <w:tc>
          <w:tcPr>
            <w:tcW w:w="2911" w:type="dxa"/>
            <w:vMerge w:val="restart"/>
            <w:vAlign w:val="center"/>
          </w:tcPr>
          <w:p w:rsidR="00483FCD" w:rsidRPr="00D75669" w:rsidRDefault="00483FCD" w:rsidP="00674ECB">
            <w:pPr>
              <w:pStyle w:val="TABELA"/>
              <w:keepNext/>
              <w:spacing w:line="240" w:lineRule="auto"/>
              <w:ind w:firstLine="0"/>
              <w:jc w:val="left"/>
              <w:rPr>
                <w:rFonts w:asciiTheme="minorHAnsi" w:hAnsiTheme="minorHAnsi" w:cstheme="minorHAnsi"/>
                <w:b/>
                <w:sz w:val="22"/>
              </w:rPr>
            </w:pPr>
            <w:r w:rsidRPr="00D75669">
              <w:rPr>
                <w:rFonts w:asciiTheme="minorHAnsi" w:hAnsiTheme="minorHAnsi" w:cstheme="minorHAnsi"/>
                <w:b/>
                <w:sz w:val="22"/>
              </w:rPr>
              <w:t>Municípios</w:t>
            </w:r>
          </w:p>
        </w:tc>
        <w:tc>
          <w:tcPr>
            <w:tcW w:w="6162" w:type="dxa"/>
            <w:gridSpan w:val="2"/>
          </w:tcPr>
          <w:p w:rsidR="00483FCD" w:rsidRPr="00D75669" w:rsidRDefault="00483FCD" w:rsidP="00674ECB">
            <w:pPr>
              <w:pStyle w:val="TABELA"/>
              <w:keepNext/>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Matrículas</w:t>
            </w:r>
          </w:p>
        </w:tc>
      </w:tr>
      <w:tr w:rsidR="00483FCD" w:rsidRPr="00D75669" w:rsidTr="00D75669">
        <w:trPr>
          <w:jc w:val="center"/>
        </w:trPr>
        <w:tc>
          <w:tcPr>
            <w:tcW w:w="2911" w:type="dxa"/>
            <w:vMerge/>
            <w:vAlign w:val="center"/>
          </w:tcPr>
          <w:p w:rsidR="00483FCD" w:rsidRPr="00D75669" w:rsidRDefault="00483FCD" w:rsidP="00674ECB">
            <w:pPr>
              <w:pStyle w:val="TABELA"/>
              <w:keepNext/>
              <w:spacing w:line="240" w:lineRule="auto"/>
              <w:ind w:firstLine="0"/>
              <w:jc w:val="left"/>
              <w:rPr>
                <w:rFonts w:asciiTheme="minorHAnsi" w:hAnsiTheme="minorHAnsi" w:cstheme="minorHAnsi"/>
                <w:b/>
                <w:sz w:val="22"/>
              </w:rPr>
            </w:pP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Fundamental</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b/>
                <w:sz w:val="22"/>
              </w:rPr>
            </w:pPr>
            <w:r w:rsidRPr="00D75669">
              <w:rPr>
                <w:rFonts w:asciiTheme="minorHAnsi" w:hAnsiTheme="minorHAnsi" w:cstheme="minorHAnsi"/>
                <w:b/>
                <w:sz w:val="22"/>
              </w:rPr>
              <w:t>Médio</w:t>
            </w:r>
          </w:p>
        </w:tc>
      </w:tr>
      <w:tr w:rsidR="00483FCD" w:rsidRPr="00D75669" w:rsidTr="00D75669">
        <w:trPr>
          <w:jc w:val="center"/>
        </w:trPr>
        <w:tc>
          <w:tcPr>
            <w:tcW w:w="2911" w:type="dxa"/>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Campo Largo</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18.134</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5.270</w:t>
            </w:r>
          </w:p>
        </w:tc>
      </w:tr>
      <w:tr w:rsidR="00483FCD" w:rsidRPr="00D75669" w:rsidTr="00D75669">
        <w:trPr>
          <w:jc w:val="center"/>
        </w:trPr>
        <w:tc>
          <w:tcPr>
            <w:tcW w:w="2911"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Curitiba</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234.215</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81.614</w:t>
            </w:r>
          </w:p>
        </w:tc>
      </w:tr>
      <w:tr w:rsidR="00483FCD" w:rsidRPr="00D75669" w:rsidTr="00D75669">
        <w:trPr>
          <w:jc w:val="center"/>
        </w:trPr>
        <w:tc>
          <w:tcPr>
            <w:tcW w:w="2911"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Balsa Nova</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2.069</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499</w:t>
            </w:r>
          </w:p>
        </w:tc>
      </w:tr>
      <w:tr w:rsidR="00483FCD" w:rsidRPr="00D75669" w:rsidTr="00D75669">
        <w:trPr>
          <w:jc w:val="center"/>
        </w:trPr>
        <w:tc>
          <w:tcPr>
            <w:tcW w:w="2911" w:type="dxa"/>
            <w:vAlign w:val="center"/>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Araucária</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22.010</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5946</w:t>
            </w:r>
          </w:p>
        </w:tc>
      </w:tr>
      <w:tr w:rsidR="00483FCD" w:rsidRPr="00D75669" w:rsidTr="00D75669">
        <w:trPr>
          <w:jc w:val="center"/>
        </w:trPr>
        <w:tc>
          <w:tcPr>
            <w:tcW w:w="2911" w:type="dxa"/>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Campo Magro</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4.045</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1005</w:t>
            </w:r>
          </w:p>
        </w:tc>
      </w:tr>
      <w:tr w:rsidR="00483FCD" w:rsidRPr="00D75669" w:rsidTr="00D75669">
        <w:trPr>
          <w:jc w:val="center"/>
        </w:trPr>
        <w:tc>
          <w:tcPr>
            <w:tcW w:w="2911" w:type="dxa"/>
            <w:shd w:val="clear" w:color="auto" w:fill="auto"/>
            <w:vAlign w:val="center"/>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Palmeira</w:t>
            </w:r>
          </w:p>
        </w:tc>
        <w:tc>
          <w:tcPr>
            <w:tcW w:w="336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5.110</w:t>
            </w:r>
          </w:p>
        </w:tc>
        <w:tc>
          <w:tcPr>
            <w:tcW w:w="2801" w:type="dxa"/>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t>1.614</w:t>
            </w:r>
          </w:p>
        </w:tc>
      </w:tr>
      <w:tr w:rsidR="00483FCD" w:rsidRPr="00D75669" w:rsidTr="00D75669">
        <w:trPr>
          <w:jc w:val="center"/>
        </w:trPr>
        <w:tc>
          <w:tcPr>
            <w:tcW w:w="2911" w:type="dxa"/>
            <w:tcBorders>
              <w:top w:val="single" w:sz="4" w:space="0" w:color="auto"/>
              <w:left w:val="single" w:sz="4" w:space="0" w:color="auto"/>
              <w:bottom w:val="single" w:sz="4" w:space="0" w:color="auto"/>
            </w:tcBorders>
            <w:shd w:val="clear" w:color="auto" w:fill="auto"/>
          </w:tcPr>
          <w:p w:rsidR="00483FCD" w:rsidRPr="00D75669" w:rsidRDefault="00483FCD" w:rsidP="00674ECB">
            <w:pPr>
              <w:pStyle w:val="TABELA"/>
              <w:keepNext/>
              <w:spacing w:line="240" w:lineRule="auto"/>
              <w:ind w:firstLine="0"/>
              <w:jc w:val="left"/>
              <w:rPr>
                <w:rFonts w:asciiTheme="minorHAnsi" w:hAnsiTheme="minorHAnsi" w:cstheme="minorHAnsi"/>
                <w:sz w:val="22"/>
              </w:rPr>
            </w:pPr>
            <w:r w:rsidRPr="00D75669">
              <w:rPr>
                <w:rFonts w:asciiTheme="minorHAnsi" w:hAnsiTheme="minorHAnsi" w:cstheme="minorHAnsi"/>
                <w:sz w:val="22"/>
              </w:rPr>
              <w:t>TOTAL</w:t>
            </w:r>
          </w:p>
        </w:tc>
        <w:tc>
          <w:tcPr>
            <w:tcW w:w="3361"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sz w:val="22"/>
              </w:rPr>
              <w:t>285.583</w:t>
            </w:r>
            <w:r w:rsidRPr="00D75669">
              <w:rPr>
                <w:rFonts w:asciiTheme="minorHAnsi" w:hAnsiTheme="minorHAnsi" w:cstheme="minorHAnsi"/>
                <w:sz w:val="22"/>
              </w:rPr>
              <w:fldChar w:fldCharType="end"/>
            </w:r>
          </w:p>
        </w:tc>
        <w:tc>
          <w:tcPr>
            <w:tcW w:w="2801" w:type="dxa"/>
            <w:tcBorders>
              <w:bottom w:val="single" w:sz="4" w:space="0" w:color="auto"/>
            </w:tcBorders>
          </w:tcPr>
          <w:p w:rsidR="00483FCD" w:rsidRPr="00D75669" w:rsidRDefault="00483FCD" w:rsidP="00674ECB">
            <w:pPr>
              <w:pStyle w:val="TABELA"/>
              <w:keepNext/>
              <w:spacing w:line="240" w:lineRule="auto"/>
              <w:ind w:firstLine="0"/>
              <w:jc w:val="center"/>
              <w:rPr>
                <w:rFonts w:asciiTheme="minorHAnsi" w:hAnsiTheme="minorHAnsi" w:cstheme="minorHAnsi"/>
                <w:sz w:val="22"/>
              </w:rPr>
            </w:pPr>
            <w:r w:rsidRPr="00D75669">
              <w:rPr>
                <w:rFonts w:asciiTheme="minorHAnsi" w:hAnsiTheme="minorHAnsi" w:cstheme="minorHAnsi"/>
                <w:sz w:val="22"/>
              </w:rPr>
              <w:fldChar w:fldCharType="begin"/>
            </w:r>
            <w:r w:rsidRPr="00D75669">
              <w:rPr>
                <w:rFonts w:asciiTheme="minorHAnsi" w:hAnsiTheme="minorHAnsi" w:cstheme="minorHAnsi"/>
                <w:sz w:val="22"/>
              </w:rPr>
              <w:instrText xml:space="preserve"> =SUM(ABOVE) </w:instrText>
            </w:r>
            <w:r w:rsidRPr="00D75669">
              <w:rPr>
                <w:rFonts w:asciiTheme="minorHAnsi" w:hAnsiTheme="minorHAnsi" w:cstheme="minorHAnsi"/>
                <w:sz w:val="22"/>
              </w:rPr>
              <w:fldChar w:fldCharType="separate"/>
            </w:r>
            <w:r w:rsidRPr="00D75669">
              <w:rPr>
                <w:rFonts w:asciiTheme="minorHAnsi" w:hAnsiTheme="minorHAnsi" w:cstheme="minorHAnsi"/>
                <w:sz w:val="22"/>
              </w:rPr>
              <w:t>96.271</w:t>
            </w:r>
            <w:r w:rsidRPr="00D75669">
              <w:rPr>
                <w:rFonts w:asciiTheme="minorHAnsi" w:hAnsiTheme="minorHAnsi" w:cstheme="minorHAnsi"/>
                <w:sz w:val="22"/>
              </w:rPr>
              <w:fldChar w:fldCharType="end"/>
            </w:r>
          </w:p>
        </w:tc>
      </w:tr>
    </w:tbl>
    <w:p w:rsidR="00483FCD" w:rsidRDefault="00483FCD" w:rsidP="00D75669">
      <w:pPr>
        <w:rPr>
          <w:rFonts w:ascii="Times New Roman" w:hAnsi="Times New Roman"/>
          <w:sz w:val="20"/>
        </w:rPr>
      </w:pPr>
      <w:r w:rsidRPr="00D75669">
        <w:rPr>
          <w:rFonts w:ascii="Times New Roman" w:hAnsi="Times New Roman"/>
          <w:sz w:val="20"/>
        </w:rPr>
        <w:t>Fonte: Ministério da Educação, Instituto Nacional de Estudos e Pesquisas Educacionais - INEP - Censo Educacional, 2012 E IPARDES 2017.</w:t>
      </w:r>
    </w:p>
    <w:p w:rsidR="00D75669" w:rsidRPr="00D75669" w:rsidRDefault="00D75669" w:rsidP="00D75669">
      <w:pPr>
        <w:rPr>
          <w:rFonts w:ascii="Times New Roman" w:hAnsi="Times New Roman"/>
          <w:sz w:val="20"/>
        </w:rPr>
      </w:pPr>
    </w:p>
    <w:p w:rsidR="00483FCD" w:rsidRPr="00D0728C" w:rsidRDefault="00483FCD" w:rsidP="00BF496F">
      <w:pPr>
        <w:pStyle w:val="Pargrafo"/>
      </w:pPr>
      <w:r w:rsidRPr="00D0728C">
        <w:t xml:space="preserve">No quadro a seguir pode-se perceber a influência do município de Curitiba na educação básica, ou seja, com relação à sua região, 82,01 % do ensino fundamental e 18,83% do ensino </w:t>
      </w:r>
      <w:r w:rsidRPr="00D0728C">
        <w:lastRenderedPageBreak/>
        <w:t xml:space="preserve">médio concentram suas matrículas em Curitiba. Além da capital, destacam-se também os municípios de Araucária e Campo Largo, que juntos, aglomeram 14,05% dos matriculados no ensino fundamental e 3,09 % no ensino médio. </w:t>
      </w:r>
    </w:p>
    <w:p w:rsidR="00483FCD" w:rsidRPr="00D0728C" w:rsidRDefault="00483FCD" w:rsidP="00BF496F">
      <w:pPr>
        <w:pStyle w:val="Pargrafo"/>
      </w:pPr>
      <w:r w:rsidRPr="00D0728C">
        <w:t xml:space="preserve">Neste momento, vale destacar dados referentes ao </w:t>
      </w:r>
      <w:bookmarkStart w:id="27" w:name="_Toc493081127"/>
      <w:r w:rsidRPr="00D0728C">
        <w:t>CENSO da Educação Superior 2016</w:t>
      </w:r>
      <w:bookmarkEnd w:id="27"/>
      <w:r w:rsidRPr="00D0728C">
        <w:t>, onde destacou que 34.366 cursos de graduação foram ofertados em 2.407 instituições de educação superior (IES) no Brasil para um total de 8.052.254 estudantes matriculados. Os dados são do Censo da Educação Superior e foram divulgados em coletiva de imprensa com a presença do ministro da Educação, Mendonça Filho, da secretária executiva do Ministério da Educação (Mec), Maria Helena Guimarães de Castro, e da presidente do Instituto Nacional de Estudos e Estatísticas Educacionais Anísio Teixeira (Inep), Maria Inês Fini.</w:t>
      </w:r>
    </w:p>
    <w:p w:rsidR="00483FCD" w:rsidRPr="00D0728C" w:rsidRDefault="00483FCD" w:rsidP="00BF496F">
      <w:pPr>
        <w:pStyle w:val="Pargrafo"/>
      </w:pPr>
      <w:r w:rsidRPr="00D0728C">
        <w:t>Segundo as estatísticas apresentadas, as 197 universidades existentes no país equivalem a 8,2% do total de IES, mas concentram 53,7% das matrículas em cursos de graduação.</w:t>
      </w:r>
    </w:p>
    <w:p w:rsidR="00483FCD" w:rsidRPr="00D0728C" w:rsidRDefault="00483FCD" w:rsidP="00BF496F">
      <w:pPr>
        <w:pStyle w:val="Pargrafo"/>
      </w:pPr>
      <w:r w:rsidRPr="00D0728C">
        <w:t>No ano passado, o número de matrículas na educação superior (graduação e sequencial) continuou crescendo, mas essa tendência desacelerou quando se comparado aos últimos anos. Entre 2006 e 2016, houve aumento de 62,8%, com uma média anual de 5% de crescimento. Porém, em relação a 2015, a variação positiva foi de apenas 0,2%.</w:t>
      </w:r>
    </w:p>
    <w:p w:rsidR="00483FCD" w:rsidRPr="00D0728C" w:rsidRDefault="00483FCD" w:rsidP="00BF496F">
      <w:pPr>
        <w:pStyle w:val="Pargrafo"/>
      </w:pPr>
      <w:r w:rsidRPr="00D0728C">
        <w:t>A Faculdade CNEC Campo Largo está localizada no município de Campo Largo, no estado do Paraná que pertence à região metropolitana de Curitiba. De acordo com dados do Instituto Paranaense de Desenvolvimento Econômico e Social, a seguir, encontra-se um resumo com informações socioambientais referentes ao ano de 2017 para um melhor entendimento do contexto em que o município se enquadra:</w:t>
      </w:r>
    </w:p>
    <w:p w:rsidR="00483FCD" w:rsidRPr="00EC214F" w:rsidRDefault="00483FCD" w:rsidP="00BF496F">
      <w:pPr>
        <w:pStyle w:val="Pargrafo"/>
      </w:pPr>
      <w:r w:rsidRPr="00EC214F">
        <w:t>Perfil Avançado do Município de Campo Largo</w:t>
      </w:r>
    </w:p>
    <w:tbl>
      <w:tblPr>
        <w:tblW w:w="503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76"/>
        <w:gridCol w:w="1605"/>
        <w:gridCol w:w="1176"/>
        <w:gridCol w:w="1343"/>
        <w:gridCol w:w="1339"/>
        <w:gridCol w:w="1387"/>
      </w:tblGrid>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Área Territorial e Demográfica</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Estado</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Área Territorial (km</w:t>
            </w:r>
            <w:r w:rsidRPr="00D75669">
              <w:rPr>
                <w:rFonts w:cstheme="minorHAnsi"/>
                <w:color w:val="000000"/>
                <w:sz w:val="20"/>
                <w:vertAlign w:val="superscript"/>
              </w:rPr>
              <w:t>2</w:t>
            </w:r>
            <w:r w:rsidRPr="00D75669">
              <w:rPr>
                <w:rFonts w:cstheme="minorHAnsi"/>
                <w:color w:val="000000"/>
                <w:sz w:val="20"/>
              </w:rPr>
              <w:t>)</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ITCG</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1.282,564</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8.584,941</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199.880,200</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Densidade Demográfica (hab/km</w:t>
            </w:r>
            <w:r w:rsidRPr="00D75669">
              <w:rPr>
                <w:rFonts w:cstheme="minorHAnsi"/>
                <w:color w:val="000000"/>
                <w:sz w:val="20"/>
                <w:vertAlign w:val="superscript"/>
              </w:rPr>
              <w:t>2</w:t>
            </w:r>
            <w:r w:rsidRPr="00D75669">
              <w:rPr>
                <w:rFonts w:cstheme="minorHAnsi"/>
                <w:color w:val="000000"/>
                <w:sz w:val="20"/>
              </w:rPr>
              <w:t>)</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IPARDES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99,26</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395,57</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56,64</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Grau de Urbanização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83,80</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94,00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85,33</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População Estimada (habitantes)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127.309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3.395.956</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11.320.892</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População Censitária (habitantes)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112.377</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3.060.332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10.444.526</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População Censitária Urbana (habitantes)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94.171</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2.876.832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8.912.692</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População Censitária Rural (habitantes)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18.206</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183.500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1.531.834</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População - Contagem (habitantes)</w:t>
            </w:r>
            <w:r w:rsidRPr="00D75669">
              <w:rPr>
                <w:rFonts w:cstheme="minorHAnsi"/>
                <w:color w:val="000000"/>
                <w:sz w:val="20"/>
                <w:vertAlign w:val="superscript"/>
              </w:rPr>
              <w:t>(1)</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2007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105.492</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3.063.140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10.284.503</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Crescimento Geométrico Populacional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1,93</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1,40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0,89</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Índice de Idosos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26,12</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28,35</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32,98</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Razão de Dependência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41,76</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40,63</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43,78</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Razão de Sexo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98,14</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94,37</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96,56</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Envelhecimento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PNUD/IPEA/FJP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6,10</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6,38</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7,55</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lastRenderedPageBreak/>
              <w:t>Desenvolvimento Humano e Renda</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bCs/>
                <w:color w:val="000000"/>
                <w:sz w:val="20"/>
              </w:rPr>
            </w:pPr>
            <w:r w:rsidRPr="00D75669">
              <w:rPr>
                <w:rFonts w:cstheme="minorHAnsi"/>
                <w:b/>
                <w:bCs/>
                <w:color w:val="000000"/>
                <w:sz w:val="20"/>
              </w:rPr>
              <w:t>Estado</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Índice de Desenvolvimento Humano (IDH-M)</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PNUD/IPEA/FJP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0,745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0,749</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Índice de Gini da Renda Domiciliar </w:t>
            </w:r>
            <w:r w:rsidRPr="00D75669">
              <w:rPr>
                <w:rFonts w:cstheme="minorHAnsi"/>
                <w:i/>
                <w:iCs/>
                <w:color w:val="000000"/>
                <w:sz w:val="20"/>
              </w:rPr>
              <w:t>Per Capita</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0,4535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0,5416</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Educação</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Estado</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Creche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2.245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53.333</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201.955</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Pré-escola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2.959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77.873</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261.283</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no Ensino Fundamental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16.115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428.432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1.423.553</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no Ensino Médio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5.270</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131.141</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439.765</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Educação Profissional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883</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35.716</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78.901</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Educação Especial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385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7.866</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40.549</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Educação de Jovens e Adultos (EJA)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899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51.363</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152.421</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Educação Superior Presencial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551</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136.461</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384.632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Matrículas na Educação Superior a Distância (alunos)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MEC/INEP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847</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34.812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113.722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Analfabetismo de 15 anos ou mais (%)</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4,50</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6,28</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Saúde</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Estado</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Estabelecimentos de Saúde (número)</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MS-CNES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129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6.983</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22.852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Leitos Hospitalares Existentes (número)</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MS-CNES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704</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8.069</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27.017</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Fecundidade (filhos/mulher)</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PNUD/IPEA/FJP</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1,57</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1,86</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Bruta de Natalidade (mil habitantes)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IBGE/SESA-PR</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13,68</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13,96</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13,79</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lastRenderedPageBreak/>
              <w:t>Taxa de Mortalidade Geral (mil habitantes) (P)</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Datasus/SESA-PR</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5,98</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5,88</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6,72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Mortalidade Infantil (mil nascidos vivos) (P)</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Datasus/SESA-PR</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13,95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9,55</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10,43</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Mortalidade em Menores de 5 anos (mil nascidos vivos) (P)</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Datasus/SESA-PR</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15,12</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11,08</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12,34</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Taxa de Mortalidade Materna (100 mil nascidos vivos) (P)</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Datasus/SESA-PR</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58,14</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25,57</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43,86</w:t>
            </w:r>
          </w:p>
        </w:tc>
      </w:tr>
      <w:tr w:rsidR="00483FCD" w:rsidRPr="00D75669" w:rsidTr="00674ECB">
        <w:trPr>
          <w:tblHeader/>
        </w:trPr>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Domicílios e Saneamento</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Estado</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Número de Domicílios Recenseados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38.563</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1.072.031</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3.755.090</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Número de Domicílios Particulares Permanentes</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34.163</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967.036</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3.298.297</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Domicílios Particulares Permanentes - Com Água Canalizada</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33.789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963.079</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3.273.822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Domicílios Particulares Permanentes - Com Banheiro ou Sanitário</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34.036</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964.929</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3.286.052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Domicílios Particulares Permanentes - Destino do Lixo - Coletado</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31.850</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953.748</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2.981.998</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Domicílios Particulares Permanentes - Com Energia Elétrica</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IBGE</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2010</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34.085</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966.110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3.284.181</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Abastecimento de Água (unidades atendidas (2))</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Sanepar/Outras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39.424</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1.314.200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3.858.304</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Consumo de Água - Volume Faturado (m3)</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Sanepar/Outras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5.607.989</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190.264.312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550.067.154</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Consumo de Água - Volume Medido (m3)</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Sanepar/Outras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4.945.236</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173.869.064</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496.991.962</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Atendimento de Esgoto (unidades atendidas (2))</w:t>
            </w:r>
          </w:p>
          <w:p w:rsidR="00483FCD" w:rsidRPr="00D75669" w:rsidRDefault="00483FCD" w:rsidP="00674ECB">
            <w:pPr>
              <w:rPr>
                <w:rFonts w:cstheme="minorHAnsi"/>
                <w:color w:val="000000"/>
                <w:sz w:val="20"/>
              </w:rPr>
            </w:pPr>
          </w:p>
          <w:p w:rsidR="00483FCD" w:rsidRPr="00D75669" w:rsidRDefault="00483FCD" w:rsidP="00674ECB">
            <w:pPr>
              <w:rPr>
                <w:rFonts w:cstheme="minorHAnsi"/>
                <w:color w:val="000000"/>
                <w:sz w:val="20"/>
              </w:rPr>
            </w:pP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Sanepar/Outras</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2017</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23.702</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1.082.562</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2.764.467</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Energia Elétrica</w:t>
            </w:r>
          </w:p>
        </w:tc>
        <w:tc>
          <w:tcPr>
            <w:tcW w:w="161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Fonte</w:t>
            </w:r>
          </w:p>
        </w:tc>
        <w:tc>
          <w:tcPr>
            <w:tcW w:w="1245"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Data</w:t>
            </w:r>
          </w:p>
        </w:tc>
        <w:tc>
          <w:tcPr>
            <w:tcW w:w="1379"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Município</w:t>
            </w:r>
          </w:p>
        </w:tc>
        <w:tc>
          <w:tcPr>
            <w:tcW w:w="1353"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Região</w:t>
            </w:r>
          </w:p>
        </w:tc>
        <w:tc>
          <w:tcPr>
            <w:tcW w:w="1407" w:type="dxa"/>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D75669" w:rsidRDefault="00483FCD" w:rsidP="00674ECB">
            <w:pPr>
              <w:jc w:val="center"/>
              <w:rPr>
                <w:rFonts w:cstheme="minorHAnsi"/>
                <w:b/>
                <w:color w:val="000000"/>
                <w:sz w:val="20"/>
              </w:rPr>
            </w:pPr>
            <w:r w:rsidRPr="00D75669">
              <w:rPr>
                <w:rFonts w:cstheme="minorHAnsi"/>
                <w:b/>
                <w:color w:val="000000"/>
                <w:sz w:val="20"/>
              </w:rPr>
              <w:t>Estado</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lastRenderedPageBreak/>
              <w:t>Consumo de Energia Elétrica (Mwh)</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COPEL</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299.112</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8.421.460</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28.368.705</w:t>
            </w:r>
          </w:p>
        </w:tc>
      </w:tr>
      <w:tr w:rsidR="00483FCD" w:rsidRPr="00D75669" w:rsidTr="00674ECB">
        <w:tc>
          <w:tcPr>
            <w:tcW w:w="2351"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rPr>
                <w:rFonts w:cstheme="minorHAnsi"/>
                <w:color w:val="000000"/>
                <w:sz w:val="20"/>
              </w:rPr>
            </w:pPr>
            <w:r w:rsidRPr="00D75669">
              <w:rPr>
                <w:rFonts w:cstheme="minorHAnsi"/>
                <w:color w:val="000000"/>
                <w:sz w:val="20"/>
              </w:rPr>
              <w:t>Consumidores de Energia Elétrica (número) (3)</w:t>
            </w:r>
          </w:p>
        </w:tc>
        <w:tc>
          <w:tcPr>
            <w:tcW w:w="161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COPEL</w:t>
            </w:r>
          </w:p>
        </w:tc>
        <w:tc>
          <w:tcPr>
            <w:tcW w:w="1245"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2016</w:t>
            </w:r>
          </w:p>
        </w:tc>
        <w:tc>
          <w:tcPr>
            <w:tcW w:w="1379"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49.073</w:t>
            </w:r>
          </w:p>
        </w:tc>
        <w:tc>
          <w:tcPr>
            <w:tcW w:w="135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1.345.335</w:t>
            </w:r>
          </w:p>
        </w:tc>
        <w:tc>
          <w:tcPr>
            <w:tcW w:w="1407"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D75669" w:rsidRDefault="00483FCD" w:rsidP="00674ECB">
            <w:pPr>
              <w:jc w:val="center"/>
              <w:rPr>
                <w:rFonts w:cstheme="minorHAnsi"/>
                <w:color w:val="000000"/>
                <w:sz w:val="20"/>
              </w:rPr>
            </w:pPr>
            <w:r w:rsidRPr="00D75669">
              <w:rPr>
                <w:rFonts w:cstheme="minorHAnsi"/>
                <w:color w:val="000000"/>
                <w:sz w:val="20"/>
              </w:rPr>
              <w:t>4.615.622</w:t>
            </w:r>
          </w:p>
        </w:tc>
      </w:tr>
    </w:tbl>
    <w:p w:rsidR="00483FCD" w:rsidRPr="00EC214F" w:rsidRDefault="00483FCD" w:rsidP="00483FCD">
      <w:pPr>
        <w:rPr>
          <w:rFonts w:ascii="Times New Roman" w:hAnsi="Times New Roman"/>
          <w:iCs/>
          <w:sz w:val="20"/>
        </w:rPr>
      </w:pPr>
      <w:r w:rsidRPr="00EC214F">
        <w:rPr>
          <w:rFonts w:ascii="Times New Roman" w:hAnsi="Times New Roman"/>
          <w:iCs/>
          <w:sz w:val="20"/>
        </w:rPr>
        <w:t>Fonte: Adaptado de IPARDES, 2017</w:t>
      </w:r>
    </w:p>
    <w:p w:rsidR="001131A4" w:rsidRDefault="001131A4" w:rsidP="00BF496F">
      <w:pPr>
        <w:pStyle w:val="Pargrafo"/>
      </w:pPr>
    </w:p>
    <w:p w:rsidR="00483FCD" w:rsidRPr="00EC214F" w:rsidRDefault="00483FCD" w:rsidP="00483FCD">
      <w:pPr>
        <w:pStyle w:val="Cabealho3"/>
        <w:rPr>
          <w:rFonts w:ascii="Times New Roman" w:hAnsi="Times New Roman"/>
          <w:b w:val="0"/>
        </w:rPr>
      </w:pPr>
      <w:bookmarkStart w:id="28" w:name="_Toc16082831"/>
      <w:r w:rsidRPr="00483FCD">
        <w:t>Vagas</w:t>
      </w:r>
      <w:bookmarkEnd w:id="28"/>
      <w:r w:rsidRPr="00EC214F">
        <w:rPr>
          <w:rFonts w:ascii="Times New Roman" w:hAnsi="Times New Roman"/>
          <w:b w:val="0"/>
        </w:rPr>
        <w:br/>
      </w:r>
    </w:p>
    <w:p w:rsidR="00483FCD" w:rsidRPr="00D0728C" w:rsidRDefault="00483FCD" w:rsidP="00BF496F">
      <w:pPr>
        <w:pStyle w:val="Pargrafo"/>
      </w:pPr>
      <w:r w:rsidRPr="00D0728C">
        <w:t>Em 2016, foram oferecidas mais de 10,6 milhões de vagas em cursos de graduação, sendo 73,8% vagas novas e 26,0%, vagas remanescentes. Das novas vagas oferecidas no ano passado, 33,5% foram preenchidas, enquanto apenas 12,0% das vagas remanescentes foram ocupadas no mesmo período.</w:t>
      </w:r>
    </w:p>
    <w:p w:rsidR="00483FCD" w:rsidRPr="00EC214F" w:rsidRDefault="00483FCD" w:rsidP="00483FCD">
      <w:pPr>
        <w:spacing w:before="120" w:after="120"/>
        <w:ind w:firstLine="709"/>
        <w:jc w:val="both"/>
        <w:outlineLvl w:val="3"/>
        <w:rPr>
          <w:rFonts w:ascii="Times New Roman" w:hAnsi="Times New Roman"/>
          <w:b/>
        </w:rPr>
      </w:pPr>
    </w:p>
    <w:p w:rsidR="00483FCD" w:rsidRPr="00EC214F" w:rsidRDefault="00483FCD" w:rsidP="00483FCD">
      <w:pPr>
        <w:pStyle w:val="Cabealho3"/>
        <w:rPr>
          <w:rFonts w:ascii="Times New Roman" w:hAnsi="Times New Roman"/>
          <w:b w:val="0"/>
        </w:rPr>
      </w:pPr>
      <w:bookmarkStart w:id="29" w:name="_Toc16082832"/>
      <w:r w:rsidRPr="00483FCD">
        <w:t>Ingressantes</w:t>
      </w:r>
      <w:bookmarkEnd w:id="29"/>
      <w:r w:rsidRPr="00EC214F">
        <w:rPr>
          <w:rFonts w:ascii="Times New Roman" w:hAnsi="Times New Roman"/>
          <w:b w:val="0"/>
        </w:rPr>
        <w:br/>
      </w:r>
    </w:p>
    <w:p w:rsidR="00483FCD" w:rsidRPr="00D0728C" w:rsidRDefault="00483FCD" w:rsidP="00BF496F">
      <w:pPr>
        <w:pStyle w:val="Pargrafo"/>
      </w:pPr>
      <w:r w:rsidRPr="00D0728C">
        <w:t>Em 2016, quase 3 milhões de alunos ingressaram em cursos de educação superior de graduação. Desse total, 82,3% em instituições privadas.</w:t>
      </w:r>
    </w:p>
    <w:p w:rsidR="00483FCD" w:rsidRDefault="00483FCD" w:rsidP="00BF496F">
      <w:pPr>
        <w:pStyle w:val="Pargrafo"/>
      </w:pPr>
      <w:r w:rsidRPr="00D0728C">
        <w:t>Após uma queda observada em 2015, o número de ingressantes teve um crescimento de 2,2% em 2016. Isso ocorreu porque a modalidade a distância aumentou mais de 20% entre os dois anos, enquanto nos cursos presenciais houve um decréscimo no número de ingressantes de 3,7%.</w:t>
      </w:r>
    </w:p>
    <w:p w:rsidR="00D75669" w:rsidRPr="00D0728C" w:rsidRDefault="00D75669" w:rsidP="00BF496F">
      <w:pPr>
        <w:pStyle w:val="Pargrafo"/>
      </w:pPr>
    </w:p>
    <w:p w:rsidR="00483FCD" w:rsidRDefault="00483FCD" w:rsidP="00483FCD">
      <w:pPr>
        <w:pStyle w:val="Cabealho3"/>
      </w:pPr>
      <w:bookmarkStart w:id="30" w:name="_Toc16082833"/>
      <w:r w:rsidRPr="00483FCD">
        <w:t>Concluintes</w:t>
      </w:r>
      <w:bookmarkEnd w:id="30"/>
    </w:p>
    <w:p w:rsidR="005C0EE6" w:rsidRPr="005C0EE6" w:rsidRDefault="005C0EE6" w:rsidP="005C0EE6"/>
    <w:p w:rsidR="00483FCD" w:rsidRPr="00D0728C" w:rsidRDefault="00483FCD" w:rsidP="00BF496F">
      <w:pPr>
        <w:pStyle w:val="Pargrafo"/>
      </w:pPr>
      <w:r w:rsidRPr="00D0728C">
        <w:t>No ano passado, mais de um 1,1 milhão de estudantes concluíram a educação superior. O número de concluintes em cursos de graduação presencial teve aumento de 2,4% em relação a 2015. A modalidade a distância diminuiu -1,3% no mesmo período.</w:t>
      </w:r>
    </w:p>
    <w:p w:rsidR="00483FCD" w:rsidRPr="00D0728C" w:rsidRDefault="00483FCD" w:rsidP="00BF496F">
      <w:pPr>
        <w:pStyle w:val="Pargrafo"/>
      </w:pPr>
      <w:r w:rsidRPr="00D0728C">
        <w:t>Entre 2015 e 2016, o número de concluintes na rede pública aumentou 2,9%. Já na rede privada a variação positiva foi de 1,4%.</w:t>
      </w:r>
    </w:p>
    <w:p w:rsidR="00483FCD" w:rsidRPr="00D0728C" w:rsidRDefault="00483FCD" w:rsidP="00BF496F">
      <w:pPr>
        <w:pStyle w:val="Pargrafo"/>
      </w:pPr>
      <w:r w:rsidRPr="00D0728C">
        <w:lastRenderedPageBreak/>
        <w:t>No período de 2006 a 2016, a variação percentual do número de concluintes em cursos de graduação foi maior na rede privada, com 62,6%, enquanto na pública esse crescimento foi de 26,5% no mesmo período.</w:t>
      </w:r>
    </w:p>
    <w:p w:rsidR="00483FCD" w:rsidRPr="00EC214F" w:rsidRDefault="00483FCD" w:rsidP="00483FCD">
      <w:pPr>
        <w:spacing w:before="120" w:after="120"/>
        <w:ind w:firstLine="709"/>
        <w:jc w:val="both"/>
        <w:outlineLvl w:val="3"/>
        <w:rPr>
          <w:rFonts w:ascii="Times New Roman" w:hAnsi="Times New Roman"/>
        </w:rPr>
      </w:pPr>
    </w:p>
    <w:p w:rsidR="00483FCD" w:rsidRPr="00483FCD" w:rsidRDefault="00483FCD" w:rsidP="00483FCD">
      <w:pPr>
        <w:pStyle w:val="Cabealho3"/>
      </w:pPr>
      <w:bookmarkStart w:id="31" w:name="_Toc16082834"/>
      <w:r w:rsidRPr="00483FCD">
        <w:t>Censo da Educação Superior</w:t>
      </w:r>
      <w:bookmarkEnd w:id="31"/>
    </w:p>
    <w:p w:rsidR="00483FCD" w:rsidRPr="00D0728C" w:rsidRDefault="00483FCD" w:rsidP="00BF496F">
      <w:pPr>
        <w:pStyle w:val="Pargrafo"/>
      </w:pPr>
    </w:p>
    <w:p w:rsidR="00483FCD" w:rsidRPr="00D0728C" w:rsidRDefault="00483FCD" w:rsidP="00BF496F">
      <w:pPr>
        <w:pStyle w:val="Pargrafo"/>
      </w:pPr>
      <w:r w:rsidRPr="00D0728C">
        <w:t>O Censo da Educação Superior, realizado anualmente pelo Instituto Nacional de Estudos e Pesquisas Educacionais Anísio Teixeira (Inep), constitui-se importante instrumento de obtenção de dados para a geração de informações que subsidiam a formulação, o monitoramento e a avaliação das políticas públicas, além de ser elemento importante para elaboração de estudos e pesquisas sobre o setor. O Censo coleta informações sobre as Instituições de Educação Superior (IES), os cursos de graduação e sequenciais de formação específica e sobre os discentes e docentes vinculados a esses cursos.</w:t>
      </w:r>
    </w:p>
    <w:p w:rsidR="00EC615D" w:rsidRDefault="00483FCD" w:rsidP="00BF496F">
      <w:pPr>
        <w:pStyle w:val="Pargrafo"/>
      </w:pPr>
      <w:r w:rsidRPr="00D0728C">
        <w:t xml:space="preserve">Os resultados coletados subsidiam o Sistema Nacional de Avaliação da Educação Superior (Sinaes), seja no cálculo dos indicadores de Conceito Preliminar de Curso (CPC) e do Índice Geral de Cursos (IGC), seja no fornecimento de informações, como número de matrículas, de ingressos, de concluintes, entre outras. As estatísticas possibilitam ainda, através da justaposição de informações de diferentes edições da pesquisa, a análise da trajetória dos estudantes a partir de seu ingresso em determinado curso de graduação, e, consequentemente, a geração de indicadores de acompanhamento e de fluxo na educação </w:t>
      </w:r>
      <w:r w:rsidR="00EC615D">
        <w:t xml:space="preserve">superior. </w:t>
      </w:r>
    </w:p>
    <w:p w:rsidR="00483FCD" w:rsidRPr="00D0728C" w:rsidRDefault="00483FCD" w:rsidP="00BF496F">
      <w:pPr>
        <w:pStyle w:val="Pargrafo"/>
      </w:pPr>
      <w:r w:rsidRPr="00D0728C">
        <w:t>(http://portal.inep.gov.br/artigo/-/asset_publisher/B4AQV9zFY7Bv/content/id/854595)</w:t>
      </w:r>
    </w:p>
    <w:p w:rsidR="00483FCD" w:rsidRPr="00D0728C" w:rsidRDefault="00483FCD" w:rsidP="00BF496F">
      <w:pPr>
        <w:pStyle w:val="Pargrafo"/>
      </w:pPr>
    </w:p>
    <w:p w:rsidR="00483FCD" w:rsidRPr="00483FCD" w:rsidRDefault="00483FCD" w:rsidP="00483FCD">
      <w:pPr>
        <w:pStyle w:val="Cabealho3"/>
      </w:pPr>
      <w:bookmarkStart w:id="32" w:name="_Toc16082835"/>
      <w:r w:rsidRPr="00483FCD">
        <w:t>Transporte</w:t>
      </w:r>
      <w:bookmarkEnd w:id="32"/>
    </w:p>
    <w:p w:rsidR="00483FCD" w:rsidRPr="00EC214F" w:rsidRDefault="00483FCD" w:rsidP="00483FCD">
      <w:pPr>
        <w:pStyle w:val="PargrafodaLista"/>
        <w:ind w:left="390"/>
        <w:jc w:val="both"/>
        <w:rPr>
          <w:rFonts w:ascii="Times New Roman" w:hAnsi="Times New Roman"/>
          <w:b/>
          <w:sz w:val="22"/>
          <w:szCs w:val="22"/>
        </w:rPr>
      </w:pPr>
    </w:p>
    <w:p w:rsidR="00483FCD" w:rsidRPr="00D0728C" w:rsidRDefault="00483FCD" w:rsidP="00BF496F">
      <w:pPr>
        <w:pStyle w:val="Pargrafo"/>
      </w:pPr>
      <w:r w:rsidRPr="00D0728C">
        <w:t xml:space="preserve">A cidade possui uma empresa de transportes com certificação ISO 14.001, pois preocupa-se com o meio ambiente (Ecogaragem) e com a mobilidade urbana. Desde 2006, disponibiliza o pagamento via “bilhetagem eletrônica” através do cartão do cidadão e uma frota de 35 ônibus urbanos, 51 escolares, atende 16 linhas e possui 160 colaboradores. </w:t>
      </w:r>
    </w:p>
    <w:p w:rsidR="00483FCD" w:rsidRPr="00D0728C" w:rsidRDefault="00483FCD" w:rsidP="00BF496F">
      <w:pPr>
        <w:pStyle w:val="Pargrafo"/>
      </w:pPr>
      <w:r w:rsidRPr="00D0728C">
        <w:t>Em relação a acessibilidade, a cidade possui:</w:t>
      </w:r>
    </w:p>
    <w:p w:rsidR="00483FCD" w:rsidRPr="00D0728C" w:rsidRDefault="00483FCD" w:rsidP="004326DA">
      <w:pPr>
        <w:pStyle w:val="Pargrafo"/>
        <w:numPr>
          <w:ilvl w:val="0"/>
          <w:numId w:val="165"/>
        </w:numPr>
      </w:pPr>
      <w:r w:rsidRPr="00D0728C">
        <w:t xml:space="preserve">Espaços e instalações internas com rampa; </w:t>
      </w:r>
    </w:p>
    <w:p w:rsidR="00483FCD" w:rsidRPr="00D0728C" w:rsidRDefault="00483FCD" w:rsidP="004326DA">
      <w:pPr>
        <w:pStyle w:val="Pargrafo"/>
        <w:numPr>
          <w:ilvl w:val="0"/>
          <w:numId w:val="165"/>
        </w:numPr>
      </w:pPr>
      <w:r w:rsidRPr="00D0728C">
        <w:t xml:space="preserve">Reserva de no mínimo 2% do total de vagas para veículos que transporte pessoas com deficiência; </w:t>
      </w:r>
    </w:p>
    <w:p w:rsidR="00483FCD" w:rsidRPr="00D0728C" w:rsidRDefault="00483FCD" w:rsidP="004326DA">
      <w:pPr>
        <w:pStyle w:val="Pargrafo"/>
        <w:numPr>
          <w:ilvl w:val="0"/>
          <w:numId w:val="165"/>
        </w:numPr>
      </w:pPr>
      <w:r w:rsidRPr="00D0728C">
        <w:t xml:space="preserve">Rebaixamento de calçadas com rampa ou elevação da via para a travessia de pedestre. </w:t>
      </w:r>
    </w:p>
    <w:p w:rsidR="00483FCD" w:rsidRPr="00D0728C" w:rsidRDefault="00483FCD" w:rsidP="00BF496F">
      <w:pPr>
        <w:pStyle w:val="Pargrafo"/>
      </w:pPr>
      <w:r w:rsidRPr="00D0728C">
        <w:t>Com relação à frota de veículos da região, conforme dados do DENATRAN, em 2010, destaca-se o seguinte quadro:</w:t>
      </w:r>
    </w:p>
    <w:p w:rsidR="00483FCD" w:rsidRDefault="00483FCD" w:rsidP="00374667">
      <w:pPr>
        <w:rPr>
          <w:rFonts w:ascii="Times New Roman" w:hAnsi="Times New Roman"/>
        </w:rPr>
      </w:pPr>
    </w:p>
    <w:p w:rsidR="00374667" w:rsidRDefault="00374667" w:rsidP="00374667">
      <w:pPr>
        <w:rPr>
          <w:rFonts w:ascii="Times New Roman" w:hAnsi="Times New Roman"/>
        </w:rPr>
      </w:pPr>
    </w:p>
    <w:p w:rsidR="00374667" w:rsidRDefault="00374667" w:rsidP="00374667">
      <w:pPr>
        <w:rPr>
          <w:rFonts w:ascii="Times New Roman" w:hAnsi="Times New Roman"/>
        </w:rPr>
      </w:pPr>
    </w:p>
    <w:p w:rsidR="00374667" w:rsidRPr="00EC214F" w:rsidRDefault="00374667" w:rsidP="00374667">
      <w:pPr>
        <w:rPr>
          <w:rFonts w:ascii="Times New Roman" w:hAnsi="Times New Roman"/>
        </w:rPr>
      </w:pPr>
    </w:p>
    <w:tbl>
      <w:tblPr>
        <w:tblStyle w:val="Tabelacomgrelha"/>
        <w:tblW w:w="10746" w:type="dxa"/>
        <w:jc w:val="center"/>
        <w:tblLook w:val="04A0" w:firstRow="1" w:lastRow="0" w:firstColumn="1" w:lastColumn="0" w:noHBand="0" w:noVBand="1"/>
      </w:tblPr>
      <w:tblGrid>
        <w:gridCol w:w="872"/>
        <w:gridCol w:w="959"/>
        <w:gridCol w:w="10"/>
        <w:gridCol w:w="905"/>
        <w:gridCol w:w="956"/>
        <w:gridCol w:w="1108"/>
        <w:gridCol w:w="956"/>
        <w:gridCol w:w="674"/>
        <w:gridCol w:w="1034"/>
        <w:gridCol w:w="902"/>
        <w:gridCol w:w="697"/>
        <w:gridCol w:w="829"/>
        <w:gridCol w:w="844"/>
      </w:tblGrid>
      <w:tr w:rsidR="00374667" w:rsidRPr="00374667" w:rsidTr="00374667">
        <w:trPr>
          <w:trHeight w:val="485"/>
          <w:jc w:val="center"/>
        </w:trPr>
        <w:tc>
          <w:tcPr>
            <w:tcW w:w="872" w:type="dxa"/>
            <w:vMerge w:val="restart"/>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lastRenderedPageBreak/>
              <w:t>Frota</w:t>
            </w:r>
          </w:p>
        </w:tc>
        <w:tc>
          <w:tcPr>
            <w:tcW w:w="959" w:type="dxa"/>
            <w:shd w:val="clear" w:color="auto" w:fill="DBE5F1" w:themeFill="accent1" w:themeFillTint="33"/>
          </w:tcPr>
          <w:p w:rsidR="00374667" w:rsidRPr="00374667" w:rsidRDefault="00374667" w:rsidP="00D75669">
            <w:pPr>
              <w:pStyle w:val="Legenda"/>
              <w:jc w:val="center"/>
              <w:rPr>
                <w:rFonts w:asciiTheme="minorHAnsi" w:eastAsia="Calibri" w:hAnsiTheme="minorHAnsi" w:cstheme="minorHAnsi"/>
                <w:sz w:val="16"/>
                <w:szCs w:val="16"/>
                <w:lang w:eastAsia="en-US"/>
              </w:rPr>
            </w:pPr>
          </w:p>
        </w:tc>
        <w:tc>
          <w:tcPr>
            <w:tcW w:w="8915" w:type="dxa"/>
            <w:gridSpan w:val="11"/>
            <w:shd w:val="clear" w:color="auto" w:fill="DBE5F1" w:themeFill="accent1" w:themeFillTint="33"/>
          </w:tcPr>
          <w:p w:rsidR="00374667" w:rsidRPr="00374667" w:rsidRDefault="00374667" w:rsidP="00D75669">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Quantidade</w:t>
            </w:r>
          </w:p>
        </w:tc>
      </w:tr>
      <w:tr w:rsidR="00374667" w:rsidRPr="00374667" w:rsidTr="00374667">
        <w:trPr>
          <w:trHeight w:val="692"/>
          <w:jc w:val="center"/>
        </w:trPr>
        <w:tc>
          <w:tcPr>
            <w:tcW w:w="872" w:type="dxa"/>
            <w:vMerge/>
            <w:shd w:val="clear" w:color="auto" w:fill="DBE5F1" w:themeFill="accent1" w:themeFillTint="33"/>
          </w:tcPr>
          <w:p w:rsidR="00374667" w:rsidRPr="00374667" w:rsidRDefault="00374667" w:rsidP="00D75669">
            <w:pPr>
              <w:pStyle w:val="Legenda"/>
              <w:jc w:val="left"/>
              <w:rPr>
                <w:rFonts w:asciiTheme="minorHAnsi" w:eastAsia="Calibri" w:hAnsiTheme="minorHAnsi" w:cstheme="minorHAnsi"/>
                <w:sz w:val="16"/>
                <w:szCs w:val="16"/>
                <w:lang w:eastAsia="en-US"/>
              </w:rPr>
            </w:pPr>
          </w:p>
        </w:tc>
        <w:tc>
          <w:tcPr>
            <w:tcW w:w="969" w:type="dxa"/>
            <w:gridSpan w:val="2"/>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Automóvel</w:t>
            </w:r>
          </w:p>
        </w:tc>
        <w:tc>
          <w:tcPr>
            <w:tcW w:w="905"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Caminhão</w:t>
            </w:r>
          </w:p>
        </w:tc>
        <w:tc>
          <w:tcPr>
            <w:tcW w:w="956"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Caminhão-trator</w:t>
            </w:r>
          </w:p>
        </w:tc>
        <w:tc>
          <w:tcPr>
            <w:tcW w:w="1108"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Caminhoneta</w:t>
            </w:r>
          </w:p>
        </w:tc>
        <w:tc>
          <w:tcPr>
            <w:tcW w:w="956"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Camioneta</w:t>
            </w:r>
          </w:p>
        </w:tc>
        <w:tc>
          <w:tcPr>
            <w:tcW w:w="674"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Micro-ônibus</w:t>
            </w:r>
          </w:p>
        </w:tc>
        <w:tc>
          <w:tcPr>
            <w:tcW w:w="1034"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Motocicleta</w:t>
            </w:r>
          </w:p>
        </w:tc>
        <w:tc>
          <w:tcPr>
            <w:tcW w:w="902"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Motoneta</w:t>
            </w:r>
          </w:p>
        </w:tc>
        <w:tc>
          <w:tcPr>
            <w:tcW w:w="697"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Ônibus</w:t>
            </w:r>
          </w:p>
        </w:tc>
        <w:tc>
          <w:tcPr>
            <w:tcW w:w="829"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Trator de Rodas</w:t>
            </w:r>
          </w:p>
        </w:tc>
        <w:tc>
          <w:tcPr>
            <w:tcW w:w="844" w:type="dxa"/>
            <w:shd w:val="clear" w:color="auto" w:fill="DBE5F1" w:themeFill="accent1" w:themeFillTint="33"/>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Utilitário</w:t>
            </w:r>
          </w:p>
        </w:tc>
      </w:tr>
      <w:tr w:rsidR="00374667" w:rsidRPr="00374667" w:rsidTr="00374667">
        <w:trPr>
          <w:trHeight w:val="405"/>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Campo Largo</w:t>
            </w:r>
          </w:p>
        </w:tc>
        <w:tc>
          <w:tcPr>
            <w:tcW w:w="969" w:type="dxa"/>
            <w:gridSpan w:val="2"/>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37668</w:t>
            </w:r>
          </w:p>
        </w:tc>
        <w:tc>
          <w:tcPr>
            <w:tcW w:w="905"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w:t>
            </w:r>
          </w:p>
        </w:tc>
        <w:tc>
          <w:tcPr>
            <w:tcW w:w="956"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2279</w:t>
            </w:r>
          </w:p>
        </w:tc>
        <w:tc>
          <w:tcPr>
            <w:tcW w:w="1108"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4430</w:t>
            </w:r>
          </w:p>
        </w:tc>
        <w:tc>
          <w:tcPr>
            <w:tcW w:w="956"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1641</w:t>
            </w:r>
          </w:p>
        </w:tc>
        <w:tc>
          <w:tcPr>
            <w:tcW w:w="674"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290</w:t>
            </w:r>
          </w:p>
        </w:tc>
        <w:tc>
          <w:tcPr>
            <w:tcW w:w="1034"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9993</w:t>
            </w:r>
          </w:p>
        </w:tc>
        <w:tc>
          <w:tcPr>
            <w:tcW w:w="902"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1445</w:t>
            </w:r>
          </w:p>
        </w:tc>
        <w:tc>
          <w:tcPr>
            <w:tcW w:w="697"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482</w:t>
            </w:r>
          </w:p>
        </w:tc>
        <w:tc>
          <w:tcPr>
            <w:tcW w:w="829"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15</w:t>
            </w:r>
          </w:p>
        </w:tc>
        <w:tc>
          <w:tcPr>
            <w:tcW w:w="844" w:type="dxa"/>
            <w:shd w:val="clear" w:color="auto" w:fill="EEECE1" w:themeFill="background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226</w:t>
            </w:r>
          </w:p>
        </w:tc>
      </w:tr>
      <w:tr w:rsidR="00374667" w:rsidRPr="00374667" w:rsidTr="00374667">
        <w:trPr>
          <w:trHeight w:val="485"/>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Curitiba</w:t>
            </w:r>
          </w:p>
        </w:tc>
        <w:tc>
          <w:tcPr>
            <w:tcW w:w="969" w:type="dxa"/>
            <w:gridSpan w:val="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964433</w:t>
            </w:r>
          </w:p>
        </w:tc>
        <w:tc>
          <w:tcPr>
            <w:tcW w:w="905"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39765</w:t>
            </w:r>
          </w:p>
        </w:tc>
        <w:tc>
          <w:tcPr>
            <w:tcW w:w="1108" w:type="dxa"/>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90928</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57514</w:t>
            </w:r>
          </w:p>
        </w:tc>
        <w:tc>
          <w:tcPr>
            <w:tcW w:w="67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3866</w:t>
            </w:r>
          </w:p>
        </w:tc>
        <w:tc>
          <w:tcPr>
            <w:tcW w:w="103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125172</w:t>
            </w:r>
          </w:p>
        </w:tc>
        <w:tc>
          <w:tcPr>
            <w:tcW w:w="902"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23413</w:t>
            </w:r>
          </w:p>
        </w:tc>
        <w:tc>
          <w:tcPr>
            <w:tcW w:w="697"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7719</w:t>
            </w:r>
          </w:p>
        </w:tc>
        <w:tc>
          <w:tcPr>
            <w:tcW w:w="829"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392</w:t>
            </w:r>
          </w:p>
        </w:tc>
        <w:tc>
          <w:tcPr>
            <w:tcW w:w="84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12444</w:t>
            </w:r>
          </w:p>
        </w:tc>
      </w:tr>
      <w:tr w:rsidR="00374667" w:rsidRPr="00374667" w:rsidTr="00374667">
        <w:trPr>
          <w:trHeight w:val="407"/>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Balsa Nova</w:t>
            </w:r>
          </w:p>
        </w:tc>
        <w:tc>
          <w:tcPr>
            <w:tcW w:w="969" w:type="dxa"/>
            <w:gridSpan w:val="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3537</w:t>
            </w:r>
          </w:p>
        </w:tc>
        <w:tc>
          <w:tcPr>
            <w:tcW w:w="905"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355</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83</w:t>
            </w:r>
          </w:p>
        </w:tc>
        <w:tc>
          <w:tcPr>
            <w:tcW w:w="1108" w:type="dxa"/>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456</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154</w:t>
            </w:r>
          </w:p>
        </w:tc>
        <w:tc>
          <w:tcPr>
            <w:tcW w:w="67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12</w:t>
            </w:r>
          </w:p>
        </w:tc>
        <w:tc>
          <w:tcPr>
            <w:tcW w:w="103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1313</w:t>
            </w:r>
          </w:p>
        </w:tc>
        <w:tc>
          <w:tcPr>
            <w:tcW w:w="902"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223</w:t>
            </w:r>
          </w:p>
        </w:tc>
        <w:tc>
          <w:tcPr>
            <w:tcW w:w="697"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52</w:t>
            </w:r>
          </w:p>
        </w:tc>
        <w:tc>
          <w:tcPr>
            <w:tcW w:w="829"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w:t>
            </w:r>
          </w:p>
        </w:tc>
        <w:tc>
          <w:tcPr>
            <w:tcW w:w="84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8</w:t>
            </w:r>
          </w:p>
        </w:tc>
      </w:tr>
      <w:tr w:rsidR="00374667" w:rsidRPr="00374667" w:rsidTr="00374667">
        <w:trPr>
          <w:trHeight w:val="407"/>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Araucária</w:t>
            </w:r>
          </w:p>
        </w:tc>
        <w:tc>
          <w:tcPr>
            <w:tcW w:w="969" w:type="dxa"/>
            <w:gridSpan w:val="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42544</w:t>
            </w:r>
          </w:p>
        </w:tc>
        <w:tc>
          <w:tcPr>
            <w:tcW w:w="905"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2885</w:t>
            </w:r>
          </w:p>
        </w:tc>
        <w:tc>
          <w:tcPr>
            <w:tcW w:w="1108" w:type="dxa"/>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4553</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1826</w:t>
            </w:r>
          </w:p>
        </w:tc>
        <w:tc>
          <w:tcPr>
            <w:tcW w:w="67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342</w:t>
            </w:r>
          </w:p>
        </w:tc>
        <w:tc>
          <w:tcPr>
            <w:tcW w:w="103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9073</w:t>
            </w:r>
          </w:p>
        </w:tc>
        <w:tc>
          <w:tcPr>
            <w:tcW w:w="902"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1504</w:t>
            </w:r>
          </w:p>
        </w:tc>
        <w:tc>
          <w:tcPr>
            <w:tcW w:w="697"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706</w:t>
            </w:r>
          </w:p>
        </w:tc>
        <w:tc>
          <w:tcPr>
            <w:tcW w:w="829"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42</w:t>
            </w:r>
          </w:p>
        </w:tc>
        <w:tc>
          <w:tcPr>
            <w:tcW w:w="84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224</w:t>
            </w:r>
          </w:p>
        </w:tc>
      </w:tr>
      <w:tr w:rsidR="00374667" w:rsidRPr="00374667" w:rsidTr="00374667">
        <w:trPr>
          <w:trHeight w:val="450"/>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Campo Magro</w:t>
            </w:r>
          </w:p>
        </w:tc>
        <w:tc>
          <w:tcPr>
            <w:tcW w:w="969" w:type="dxa"/>
            <w:gridSpan w:val="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6375</w:t>
            </w:r>
          </w:p>
        </w:tc>
        <w:tc>
          <w:tcPr>
            <w:tcW w:w="905"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443</w:t>
            </w:r>
          </w:p>
        </w:tc>
        <w:tc>
          <w:tcPr>
            <w:tcW w:w="1108" w:type="dxa"/>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790</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251</w:t>
            </w:r>
          </w:p>
        </w:tc>
        <w:tc>
          <w:tcPr>
            <w:tcW w:w="67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67</w:t>
            </w:r>
          </w:p>
        </w:tc>
        <w:tc>
          <w:tcPr>
            <w:tcW w:w="103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1942</w:t>
            </w:r>
          </w:p>
        </w:tc>
        <w:tc>
          <w:tcPr>
            <w:tcW w:w="902"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252</w:t>
            </w:r>
          </w:p>
        </w:tc>
        <w:tc>
          <w:tcPr>
            <w:tcW w:w="697"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20</w:t>
            </w:r>
          </w:p>
        </w:tc>
        <w:tc>
          <w:tcPr>
            <w:tcW w:w="829"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w:t>
            </w:r>
          </w:p>
        </w:tc>
        <w:tc>
          <w:tcPr>
            <w:tcW w:w="84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26</w:t>
            </w:r>
          </w:p>
        </w:tc>
      </w:tr>
      <w:tr w:rsidR="00374667" w:rsidRPr="00374667" w:rsidTr="00374667">
        <w:trPr>
          <w:trHeight w:val="381"/>
          <w:jc w:val="center"/>
        </w:trPr>
        <w:tc>
          <w:tcPr>
            <w:tcW w:w="872" w:type="dxa"/>
            <w:shd w:val="clear" w:color="auto" w:fill="DBE5F1" w:themeFill="accent1" w:themeFillTint="33"/>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Palmeira</w:t>
            </w:r>
          </w:p>
        </w:tc>
        <w:tc>
          <w:tcPr>
            <w:tcW w:w="969" w:type="dxa"/>
            <w:gridSpan w:val="2"/>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8682</w:t>
            </w:r>
          </w:p>
        </w:tc>
        <w:tc>
          <w:tcPr>
            <w:tcW w:w="905"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896</w:t>
            </w:r>
          </w:p>
        </w:tc>
        <w:tc>
          <w:tcPr>
            <w:tcW w:w="1108" w:type="dxa"/>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1528</w:t>
            </w:r>
          </w:p>
        </w:tc>
        <w:tc>
          <w:tcPr>
            <w:tcW w:w="956"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415</w:t>
            </w:r>
          </w:p>
        </w:tc>
        <w:tc>
          <w:tcPr>
            <w:tcW w:w="67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40</w:t>
            </w:r>
          </w:p>
        </w:tc>
        <w:tc>
          <w:tcPr>
            <w:tcW w:w="103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2474</w:t>
            </w:r>
          </w:p>
        </w:tc>
        <w:tc>
          <w:tcPr>
            <w:tcW w:w="902"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514</w:t>
            </w:r>
          </w:p>
        </w:tc>
        <w:tc>
          <w:tcPr>
            <w:tcW w:w="697"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76</w:t>
            </w:r>
          </w:p>
        </w:tc>
        <w:tc>
          <w:tcPr>
            <w:tcW w:w="829"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w:t>
            </w:r>
          </w:p>
        </w:tc>
        <w:tc>
          <w:tcPr>
            <w:tcW w:w="844" w:type="dxa"/>
            <w:vAlign w:val="center"/>
          </w:tcPr>
          <w:p w:rsidR="00374667" w:rsidRPr="00374667" w:rsidRDefault="00374667" w:rsidP="00374667">
            <w:pPr>
              <w:pStyle w:val="Legenda"/>
              <w:jc w:val="center"/>
              <w:rPr>
                <w:rFonts w:asciiTheme="minorHAnsi" w:eastAsia="Calibri" w:hAnsiTheme="minorHAnsi" w:cstheme="minorHAnsi"/>
                <w:b w:val="0"/>
                <w:sz w:val="16"/>
                <w:szCs w:val="16"/>
                <w:lang w:eastAsia="en-US"/>
              </w:rPr>
            </w:pPr>
            <w:r>
              <w:rPr>
                <w:rFonts w:asciiTheme="minorHAnsi" w:eastAsia="Calibri" w:hAnsiTheme="minorHAnsi" w:cstheme="minorHAnsi"/>
                <w:b w:val="0"/>
                <w:sz w:val="16"/>
                <w:szCs w:val="16"/>
                <w:lang w:eastAsia="en-US"/>
              </w:rPr>
              <w:t>38</w:t>
            </w:r>
          </w:p>
        </w:tc>
      </w:tr>
      <w:tr w:rsidR="00374667" w:rsidRPr="00374667" w:rsidTr="00374667">
        <w:trPr>
          <w:trHeight w:val="470"/>
          <w:jc w:val="center"/>
        </w:trPr>
        <w:tc>
          <w:tcPr>
            <w:tcW w:w="872" w:type="dxa"/>
            <w:shd w:val="clear" w:color="auto" w:fill="D9D9D9" w:themeFill="background1" w:themeFillShade="D9"/>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TOTAL</w:t>
            </w:r>
          </w:p>
        </w:tc>
        <w:tc>
          <w:tcPr>
            <w:tcW w:w="969" w:type="dxa"/>
            <w:gridSpan w:val="2"/>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sidRPr="00374667">
              <w:rPr>
                <w:rFonts w:asciiTheme="minorHAnsi" w:eastAsia="Calibri" w:hAnsiTheme="minorHAnsi" w:cstheme="minorHAnsi"/>
                <w:sz w:val="16"/>
                <w:szCs w:val="16"/>
                <w:lang w:eastAsia="en-US"/>
              </w:rPr>
              <w:t>1063239</w:t>
            </w:r>
          </w:p>
        </w:tc>
        <w:tc>
          <w:tcPr>
            <w:tcW w:w="905"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355</w:t>
            </w:r>
          </w:p>
        </w:tc>
        <w:tc>
          <w:tcPr>
            <w:tcW w:w="956"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46351</w:t>
            </w:r>
          </w:p>
        </w:tc>
        <w:tc>
          <w:tcPr>
            <w:tcW w:w="1108"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102685</w:t>
            </w:r>
          </w:p>
        </w:tc>
        <w:tc>
          <w:tcPr>
            <w:tcW w:w="956"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61801</w:t>
            </w:r>
          </w:p>
        </w:tc>
        <w:tc>
          <w:tcPr>
            <w:tcW w:w="674"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4617</w:t>
            </w:r>
          </w:p>
        </w:tc>
        <w:tc>
          <w:tcPr>
            <w:tcW w:w="1034"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149967</w:t>
            </w:r>
          </w:p>
        </w:tc>
        <w:tc>
          <w:tcPr>
            <w:tcW w:w="902"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27351</w:t>
            </w:r>
          </w:p>
        </w:tc>
        <w:tc>
          <w:tcPr>
            <w:tcW w:w="697"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9055</w:t>
            </w:r>
          </w:p>
        </w:tc>
        <w:tc>
          <w:tcPr>
            <w:tcW w:w="829"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455</w:t>
            </w:r>
          </w:p>
        </w:tc>
        <w:tc>
          <w:tcPr>
            <w:tcW w:w="844" w:type="dxa"/>
            <w:shd w:val="clear" w:color="auto" w:fill="D9D9D9" w:themeFill="background1" w:themeFillShade="D9"/>
            <w:vAlign w:val="center"/>
          </w:tcPr>
          <w:p w:rsidR="00374667" w:rsidRPr="00374667" w:rsidRDefault="00374667" w:rsidP="00374667">
            <w:pPr>
              <w:pStyle w:val="Legenda"/>
              <w:jc w:val="center"/>
              <w:rPr>
                <w:rFonts w:asciiTheme="minorHAnsi" w:eastAsia="Calibri" w:hAnsiTheme="minorHAnsi" w:cstheme="minorHAnsi"/>
                <w:sz w:val="16"/>
                <w:szCs w:val="16"/>
                <w:lang w:eastAsia="en-US"/>
              </w:rPr>
            </w:pPr>
            <w:r>
              <w:rPr>
                <w:rFonts w:asciiTheme="minorHAnsi" w:eastAsia="Calibri" w:hAnsiTheme="minorHAnsi" w:cstheme="minorHAnsi"/>
                <w:sz w:val="16"/>
                <w:szCs w:val="16"/>
                <w:lang w:eastAsia="en-US"/>
              </w:rPr>
              <w:t>12966</w:t>
            </w:r>
          </w:p>
        </w:tc>
      </w:tr>
    </w:tbl>
    <w:p w:rsidR="00483FCD" w:rsidRPr="00D75669" w:rsidRDefault="00483FCD" w:rsidP="00D75669">
      <w:pPr>
        <w:pStyle w:val="Legenda"/>
        <w:jc w:val="left"/>
        <w:rPr>
          <w:rFonts w:ascii="Times New Roman" w:hAnsi="Times New Roman"/>
          <w:szCs w:val="22"/>
        </w:rPr>
      </w:pPr>
      <w:r w:rsidRPr="00D75669">
        <w:rPr>
          <w:rFonts w:ascii="Times New Roman" w:eastAsia="Calibri" w:hAnsi="Times New Roman"/>
          <w:b w:val="0"/>
          <w:szCs w:val="22"/>
          <w:lang w:eastAsia="en-US"/>
        </w:rPr>
        <w:t>Fonte: DENATRAN, 2012.</w:t>
      </w:r>
    </w:p>
    <w:p w:rsidR="00483FCD" w:rsidRPr="00EC214F" w:rsidRDefault="00483FCD" w:rsidP="00483FCD">
      <w:pPr>
        <w:ind w:firstLine="709"/>
        <w:jc w:val="both"/>
        <w:rPr>
          <w:rFonts w:ascii="Times New Roman" w:hAnsi="Times New Roman"/>
        </w:rPr>
      </w:pPr>
    </w:p>
    <w:p w:rsidR="00483FCD" w:rsidRPr="00D0728C" w:rsidRDefault="00483FCD" w:rsidP="00BF496F">
      <w:pPr>
        <w:pStyle w:val="Pargrafo"/>
      </w:pPr>
      <w:r w:rsidRPr="00D0728C">
        <w:t>No quadro, a frota de veículos da cidade de Curitiba se destaca em relação aos demais municípios da região, ou seja, dos 2.541.726 veículos abrangidos pelos 6 municípios, 14,2% estão circulando pelas ruas de Curitiba, equivalente a 361.213. Além do município de Curitiba, se destaca também Campo Largo com 58.469 veículos e Araucária com 63.699 do total de 1.384.115 veículos. O restante da frota da região está distribuído nos demais municípios apresentados no quadro.</w:t>
      </w:r>
    </w:p>
    <w:p w:rsidR="00483FCD" w:rsidRPr="00D0728C" w:rsidRDefault="00483FCD" w:rsidP="00BF496F">
      <w:pPr>
        <w:pStyle w:val="Pargrafo"/>
      </w:pPr>
      <w:r w:rsidRPr="00D0728C">
        <w:t>O Município de Campo Largo situa-se na Região Sudeste Paranaense, em posição privilegiada, no corredor de exportação para o Mercosul, distante 24,5 Km. da capital, tendo como principal acesso à Rodovia Federal BR-277. O meio de transporte utilizado é o rodoviário. Existe um sistema de transporte público interligado com Curitiba. A Faculdade CNEC Campo Largo está situada em frente a rodoviária municipal e a duas quadras do terminal urbano, facilitando o acesso aos transportes públicos.</w:t>
      </w:r>
    </w:p>
    <w:p w:rsidR="00483FCD" w:rsidRPr="00D0728C" w:rsidRDefault="00483FCD" w:rsidP="00BF496F">
      <w:pPr>
        <w:pStyle w:val="Pargrafo"/>
      </w:pPr>
      <w:r w:rsidRPr="00D0728C">
        <w:t xml:space="preserve">A cidade de Campo Largo mantém sua própria empresa de energia elétrica a Companhia Campolarguense de Energia – COCEL que distribui energia elétrica em Campo Largo, atendendo indústrias, residências, estabelecimentos comerciais e agrícolas, entre outros. </w:t>
      </w:r>
    </w:p>
    <w:p w:rsidR="00483FCD" w:rsidRPr="00D0728C" w:rsidRDefault="00483FCD" w:rsidP="00BF496F">
      <w:pPr>
        <w:pStyle w:val="Pargrafo"/>
      </w:pPr>
      <w:r w:rsidRPr="00D0728C">
        <w:t xml:space="preserve">São mais de 40 mil consumidores, distribuídos pelos 1.192 km² do município. A Prefeitura Municipal de Campo Largo detém 99,61% das ações, sendo a acionista controladora da empresa. A COCEL segue as determinações da Agencia Nacional de Energia Elétrica (ANEEL), que é o órgão do Governo Federal responsável por fiscalizar e regulamentar todas as empresas do setor elétrico no país. A ANEEL faz parte do Ministério de Minas e Energia. </w:t>
      </w:r>
    </w:p>
    <w:p w:rsidR="00483FCD" w:rsidRPr="00D0728C" w:rsidRDefault="00483FCD" w:rsidP="00BF496F">
      <w:pPr>
        <w:pStyle w:val="Pargrafo"/>
      </w:pPr>
      <w:r w:rsidRPr="00D0728C">
        <w:t xml:space="preserve">Campo Largo possui 8 jornais locais com circulação impressa semanal e on-line diária. A comunicação via rádio é realizada por 3 emissoras locais e uma emissora de televisão. </w:t>
      </w:r>
    </w:p>
    <w:p w:rsidR="00483FCD" w:rsidRPr="00D0728C" w:rsidRDefault="00483FCD" w:rsidP="00BF496F">
      <w:pPr>
        <w:pStyle w:val="Pargrafo"/>
      </w:pPr>
      <w:r w:rsidRPr="00D0728C">
        <w:t>A saúde na cidade de Campo Largo e em sua redondeza, englobando os municípios limítrofes e os pertencentes a sua microrregião, é garantida por recursos do poder público e de organizações privadas, cuja finalidade é atender as necessidades da população.</w:t>
      </w:r>
    </w:p>
    <w:p w:rsidR="00483FCD" w:rsidRPr="00D0728C" w:rsidRDefault="00483FCD" w:rsidP="00BF496F">
      <w:pPr>
        <w:pStyle w:val="Pargrafo"/>
      </w:pPr>
      <w:r w:rsidRPr="00D0728C">
        <w:lastRenderedPageBreak/>
        <w:t>Os dados estatísticos do IBGE, a respeito dos estabelecimentos da área de saúde, existentes no ano de 2014, para região são os seguintes:</w:t>
      </w:r>
    </w:p>
    <w:p w:rsidR="00483FCD" w:rsidRPr="00EC214F" w:rsidRDefault="00483FCD" w:rsidP="00BF496F">
      <w:pPr>
        <w:pStyle w:val="Pargrafo"/>
      </w:pPr>
      <w:r w:rsidRPr="00EC214F">
        <w:t>Estabelecimentos de saúde em Campo Largo</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260"/>
        <w:gridCol w:w="2223"/>
        <w:gridCol w:w="1723"/>
        <w:gridCol w:w="1855"/>
      </w:tblGrid>
      <w:tr w:rsidR="00483FCD" w:rsidRPr="00374667" w:rsidTr="00674ECB">
        <w:tc>
          <w:tcPr>
            <w:tcW w:w="3323" w:type="dxa"/>
            <w:vMerge w:val="restart"/>
            <w:tcBorders>
              <w:top w:val="single" w:sz="4" w:space="0" w:color="BFBFBF"/>
              <w:left w:val="single" w:sz="4" w:space="0" w:color="BFBFBF"/>
              <w:right w:val="single" w:sz="4" w:space="0" w:color="BFBFBF"/>
            </w:tcBorders>
            <w:shd w:val="clear" w:color="auto" w:fill="DBE5F1"/>
            <w:vAlign w:val="center"/>
          </w:tcPr>
          <w:p w:rsidR="00483FCD" w:rsidRPr="00374667" w:rsidRDefault="00483FCD" w:rsidP="00674ECB">
            <w:pPr>
              <w:jc w:val="center"/>
              <w:rPr>
                <w:rFonts w:cstheme="minorHAnsi"/>
                <w:b/>
                <w:color w:val="000000"/>
              </w:rPr>
            </w:pPr>
            <w:r w:rsidRPr="00374667">
              <w:rPr>
                <w:rFonts w:cstheme="minorHAnsi"/>
                <w:b/>
                <w:color w:val="000000"/>
              </w:rPr>
              <w:t>Estabelecimentos de Saúde</w:t>
            </w:r>
          </w:p>
        </w:tc>
        <w:tc>
          <w:tcPr>
            <w:tcW w:w="5962" w:type="dxa"/>
            <w:gridSpan w:val="3"/>
            <w:tcBorders>
              <w:top w:val="single" w:sz="4" w:space="0" w:color="BFBFBF"/>
              <w:left w:val="single" w:sz="4" w:space="0" w:color="BFBFBF"/>
              <w:bottom w:val="single" w:sz="4" w:space="0" w:color="BFBFBF"/>
              <w:right w:val="single" w:sz="4" w:space="0" w:color="BFBFBF"/>
            </w:tcBorders>
            <w:shd w:val="clear" w:color="auto" w:fill="DBE5F1"/>
            <w:vAlign w:val="center"/>
          </w:tcPr>
          <w:p w:rsidR="00483FCD" w:rsidRPr="00374667" w:rsidRDefault="00483FCD" w:rsidP="00674ECB">
            <w:pPr>
              <w:jc w:val="center"/>
              <w:rPr>
                <w:rFonts w:cstheme="minorHAnsi"/>
                <w:b/>
                <w:color w:val="000000"/>
              </w:rPr>
            </w:pPr>
            <w:r w:rsidRPr="00374667">
              <w:rPr>
                <w:rFonts w:cstheme="minorHAnsi"/>
                <w:b/>
                <w:color w:val="000000"/>
              </w:rPr>
              <w:t>Quantidade</w:t>
            </w:r>
          </w:p>
        </w:tc>
      </w:tr>
      <w:tr w:rsidR="00483FCD" w:rsidRPr="00374667" w:rsidTr="00674ECB">
        <w:tc>
          <w:tcPr>
            <w:tcW w:w="3323" w:type="dxa"/>
            <w:vMerge/>
            <w:tcBorders>
              <w:left w:val="single" w:sz="4" w:space="0" w:color="BFBFBF"/>
              <w:bottom w:val="single" w:sz="4" w:space="0" w:color="BFBFBF"/>
              <w:right w:val="single" w:sz="4" w:space="0" w:color="BFBFBF"/>
            </w:tcBorders>
            <w:shd w:val="clear" w:color="auto" w:fill="DBE5F1"/>
          </w:tcPr>
          <w:p w:rsidR="00483FCD" w:rsidRPr="00374667" w:rsidRDefault="00483FCD" w:rsidP="00674ECB">
            <w:pPr>
              <w:pStyle w:val="TABELA"/>
              <w:spacing w:line="240" w:lineRule="auto"/>
              <w:ind w:firstLine="0"/>
              <w:rPr>
                <w:rFonts w:asciiTheme="minorHAnsi" w:hAnsiTheme="minorHAnsi" w:cstheme="minorHAnsi"/>
                <w:b/>
                <w:bCs/>
                <w:sz w:val="20"/>
                <w:szCs w:val="18"/>
              </w:rPr>
            </w:pPr>
          </w:p>
        </w:tc>
        <w:tc>
          <w:tcPr>
            <w:tcW w:w="2287" w:type="dxa"/>
            <w:tcBorders>
              <w:top w:val="single" w:sz="4" w:space="0" w:color="BFBFBF"/>
              <w:left w:val="single" w:sz="4" w:space="0" w:color="BFBFBF"/>
              <w:bottom w:val="single" w:sz="4" w:space="0" w:color="BFBFBF"/>
              <w:right w:val="single" w:sz="4" w:space="0" w:color="BFBFBF"/>
            </w:tcBorders>
            <w:shd w:val="clear" w:color="auto" w:fill="DBE5F1"/>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Públicos</w:t>
            </w:r>
          </w:p>
        </w:tc>
        <w:tc>
          <w:tcPr>
            <w:tcW w:w="1761" w:type="dxa"/>
            <w:tcBorders>
              <w:top w:val="single" w:sz="4" w:space="0" w:color="BFBFBF"/>
              <w:left w:val="single" w:sz="4" w:space="0" w:color="BFBFBF"/>
              <w:bottom w:val="single" w:sz="4" w:space="0" w:color="BFBFBF"/>
              <w:right w:val="single" w:sz="4" w:space="0" w:color="BFBFBF"/>
            </w:tcBorders>
            <w:shd w:val="clear" w:color="auto" w:fill="DBE5F1"/>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Privados</w:t>
            </w:r>
          </w:p>
        </w:tc>
        <w:tc>
          <w:tcPr>
            <w:tcW w:w="1914" w:type="dxa"/>
            <w:tcBorders>
              <w:top w:val="single" w:sz="4" w:space="0" w:color="BFBFBF"/>
              <w:left w:val="single" w:sz="4" w:space="0" w:color="BFBFBF"/>
              <w:bottom w:val="single" w:sz="4" w:space="0" w:color="BFBFBF"/>
              <w:right w:val="single" w:sz="4" w:space="0" w:color="BFBFBF"/>
            </w:tcBorders>
            <w:shd w:val="clear" w:color="auto" w:fill="DBE5F1"/>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Total</w:t>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DDD9C3"/>
          </w:tcPr>
          <w:p w:rsidR="00483FCD" w:rsidRPr="00374667" w:rsidRDefault="00483FCD" w:rsidP="00674ECB">
            <w:pPr>
              <w:pStyle w:val="TABELA"/>
              <w:spacing w:line="240" w:lineRule="auto"/>
              <w:ind w:firstLine="0"/>
              <w:rPr>
                <w:rFonts w:asciiTheme="minorHAnsi" w:hAnsiTheme="minorHAnsi" w:cstheme="minorHAnsi"/>
                <w:b/>
                <w:bCs/>
                <w:sz w:val="20"/>
                <w:szCs w:val="18"/>
              </w:rPr>
            </w:pPr>
            <w:r w:rsidRPr="00374667">
              <w:rPr>
                <w:rFonts w:asciiTheme="minorHAnsi" w:hAnsiTheme="minorHAnsi" w:cstheme="minorHAnsi"/>
                <w:b/>
                <w:bCs/>
                <w:sz w:val="20"/>
                <w:szCs w:val="18"/>
              </w:rPr>
              <w:t>Campo Largo</w:t>
            </w:r>
          </w:p>
        </w:tc>
        <w:tc>
          <w:tcPr>
            <w:tcW w:w="2287" w:type="dxa"/>
            <w:tcBorders>
              <w:top w:val="single" w:sz="4" w:space="0" w:color="BFBFBF"/>
              <w:left w:val="single" w:sz="4" w:space="0" w:color="BFBFBF"/>
              <w:bottom w:val="single" w:sz="4" w:space="0" w:color="BFBFBF"/>
              <w:right w:val="single" w:sz="4" w:space="0" w:color="BFBFBF"/>
            </w:tcBorders>
            <w:shd w:val="clear" w:color="auto" w:fill="DDD9C3"/>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7</w:t>
            </w:r>
          </w:p>
        </w:tc>
        <w:tc>
          <w:tcPr>
            <w:tcW w:w="1761" w:type="dxa"/>
            <w:tcBorders>
              <w:top w:val="single" w:sz="4" w:space="0" w:color="BFBFBF"/>
              <w:left w:val="single" w:sz="4" w:space="0" w:color="BFBFBF"/>
              <w:bottom w:val="single" w:sz="4" w:space="0" w:color="BFBFBF"/>
              <w:right w:val="single" w:sz="4" w:space="0" w:color="BFBFBF"/>
            </w:tcBorders>
            <w:shd w:val="clear" w:color="auto" w:fill="DDD9C3"/>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20</w:t>
            </w:r>
          </w:p>
        </w:tc>
        <w:tc>
          <w:tcPr>
            <w:tcW w:w="1914" w:type="dxa"/>
            <w:tcBorders>
              <w:top w:val="single" w:sz="4" w:space="0" w:color="BFBFBF"/>
              <w:left w:val="single" w:sz="4" w:space="0" w:color="BFBFBF"/>
              <w:bottom w:val="single" w:sz="4" w:space="0" w:color="BFBFBF"/>
              <w:right w:val="single" w:sz="4" w:space="0" w:color="BFBFBF"/>
            </w:tcBorders>
            <w:shd w:val="clear" w:color="auto" w:fill="DDD9C3"/>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2</w:t>
            </w:r>
            <w:r w:rsidRPr="00374667">
              <w:rPr>
                <w:rFonts w:asciiTheme="minorHAnsi" w:hAnsiTheme="minorHAnsi" w:cstheme="minorHAnsi"/>
                <w:b/>
                <w:bCs/>
                <w:sz w:val="20"/>
                <w:szCs w:val="18"/>
              </w:rPr>
              <w:fldChar w:fldCharType="begin"/>
            </w:r>
            <w:r w:rsidRPr="00374667">
              <w:rPr>
                <w:rFonts w:asciiTheme="minorHAnsi" w:hAnsiTheme="minorHAnsi" w:cstheme="minorHAnsi"/>
                <w:b/>
                <w:bCs/>
                <w:sz w:val="20"/>
                <w:szCs w:val="18"/>
              </w:rPr>
              <w:instrText xml:space="preserve"> =SUM(left) </w:instrText>
            </w:r>
            <w:r w:rsidRPr="00374667">
              <w:rPr>
                <w:rFonts w:asciiTheme="minorHAnsi" w:hAnsiTheme="minorHAnsi" w:cstheme="minorHAnsi"/>
                <w:b/>
                <w:bCs/>
                <w:sz w:val="20"/>
                <w:szCs w:val="18"/>
              </w:rPr>
              <w:fldChar w:fldCharType="separate"/>
            </w:r>
            <w:r w:rsidRPr="00374667">
              <w:rPr>
                <w:rFonts w:asciiTheme="minorHAnsi" w:hAnsiTheme="minorHAnsi" w:cstheme="minorHAnsi"/>
                <w:b/>
                <w:bCs/>
                <w:noProof/>
                <w:sz w:val="20"/>
                <w:szCs w:val="18"/>
              </w:rPr>
              <w:t>7</w:t>
            </w:r>
            <w:r w:rsidRPr="00374667">
              <w:rPr>
                <w:rFonts w:asciiTheme="minorHAnsi" w:hAnsiTheme="minorHAnsi" w:cstheme="minorHAnsi"/>
                <w:b/>
                <w:bCs/>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374667" w:rsidRDefault="00483FCD" w:rsidP="00674ECB">
            <w:pPr>
              <w:pStyle w:val="TABELA"/>
              <w:spacing w:line="240" w:lineRule="auto"/>
              <w:ind w:firstLine="0"/>
              <w:rPr>
                <w:rFonts w:asciiTheme="minorHAnsi" w:hAnsiTheme="minorHAnsi" w:cstheme="minorHAnsi"/>
                <w:sz w:val="20"/>
                <w:szCs w:val="18"/>
              </w:rPr>
            </w:pPr>
            <w:r w:rsidRPr="00374667">
              <w:rPr>
                <w:rFonts w:asciiTheme="minorHAnsi" w:hAnsiTheme="minorHAnsi" w:cstheme="minorHAnsi"/>
                <w:sz w:val="20"/>
                <w:szCs w:val="18"/>
              </w:rPr>
              <w:t>Curitiba</w:t>
            </w:r>
          </w:p>
        </w:tc>
        <w:tc>
          <w:tcPr>
            <w:tcW w:w="2287"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152</w:t>
            </w:r>
          </w:p>
        </w:tc>
        <w:tc>
          <w:tcPr>
            <w:tcW w:w="1761"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698</w:t>
            </w:r>
          </w:p>
        </w:tc>
        <w:tc>
          <w:tcPr>
            <w:tcW w:w="1914"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fldChar w:fldCharType="begin"/>
            </w:r>
            <w:r w:rsidRPr="00374667">
              <w:rPr>
                <w:rFonts w:asciiTheme="minorHAnsi" w:hAnsiTheme="minorHAnsi" w:cstheme="minorHAnsi"/>
                <w:sz w:val="20"/>
                <w:szCs w:val="18"/>
              </w:rPr>
              <w:instrText xml:space="preserve"> =SUM(left) </w:instrText>
            </w:r>
            <w:r w:rsidRPr="00374667">
              <w:rPr>
                <w:rFonts w:asciiTheme="minorHAnsi" w:hAnsiTheme="minorHAnsi" w:cstheme="minorHAnsi"/>
                <w:sz w:val="20"/>
                <w:szCs w:val="18"/>
              </w:rPr>
              <w:fldChar w:fldCharType="separate"/>
            </w:r>
            <w:r w:rsidRPr="00374667">
              <w:rPr>
                <w:rFonts w:asciiTheme="minorHAnsi" w:hAnsiTheme="minorHAnsi" w:cstheme="minorHAnsi"/>
                <w:noProof/>
                <w:sz w:val="20"/>
                <w:szCs w:val="18"/>
              </w:rPr>
              <w:t>850</w:t>
            </w:r>
            <w:r w:rsidRPr="00374667">
              <w:rPr>
                <w:rFonts w:asciiTheme="minorHAnsi" w:hAnsiTheme="minorHAnsi" w:cstheme="minorHAnsi"/>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374667" w:rsidRDefault="00483FCD" w:rsidP="00674ECB">
            <w:pPr>
              <w:pStyle w:val="TABELA"/>
              <w:spacing w:line="240" w:lineRule="auto"/>
              <w:ind w:firstLine="0"/>
              <w:rPr>
                <w:rFonts w:asciiTheme="minorHAnsi" w:hAnsiTheme="minorHAnsi" w:cstheme="minorHAnsi"/>
                <w:sz w:val="20"/>
                <w:szCs w:val="18"/>
              </w:rPr>
            </w:pPr>
            <w:r w:rsidRPr="00374667">
              <w:rPr>
                <w:rFonts w:asciiTheme="minorHAnsi" w:hAnsiTheme="minorHAnsi" w:cstheme="minorHAnsi"/>
                <w:sz w:val="20"/>
                <w:szCs w:val="18"/>
              </w:rPr>
              <w:t>Balsa Nova</w:t>
            </w:r>
          </w:p>
        </w:tc>
        <w:tc>
          <w:tcPr>
            <w:tcW w:w="2287"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8</w:t>
            </w:r>
          </w:p>
        </w:tc>
        <w:tc>
          <w:tcPr>
            <w:tcW w:w="1761"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0</w:t>
            </w:r>
          </w:p>
        </w:tc>
        <w:tc>
          <w:tcPr>
            <w:tcW w:w="1914"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fldChar w:fldCharType="begin"/>
            </w:r>
            <w:r w:rsidRPr="00374667">
              <w:rPr>
                <w:rFonts w:asciiTheme="minorHAnsi" w:hAnsiTheme="minorHAnsi" w:cstheme="minorHAnsi"/>
                <w:sz w:val="20"/>
                <w:szCs w:val="18"/>
              </w:rPr>
              <w:instrText xml:space="preserve"> =SUM(left) </w:instrText>
            </w:r>
            <w:r w:rsidRPr="00374667">
              <w:rPr>
                <w:rFonts w:asciiTheme="minorHAnsi" w:hAnsiTheme="minorHAnsi" w:cstheme="minorHAnsi"/>
                <w:sz w:val="20"/>
                <w:szCs w:val="18"/>
              </w:rPr>
              <w:fldChar w:fldCharType="separate"/>
            </w:r>
            <w:r w:rsidRPr="00374667">
              <w:rPr>
                <w:rFonts w:asciiTheme="minorHAnsi" w:hAnsiTheme="minorHAnsi" w:cstheme="minorHAnsi"/>
                <w:noProof/>
                <w:sz w:val="20"/>
                <w:szCs w:val="18"/>
              </w:rPr>
              <w:t>8</w:t>
            </w:r>
            <w:r w:rsidRPr="00374667">
              <w:rPr>
                <w:rFonts w:asciiTheme="minorHAnsi" w:hAnsiTheme="minorHAnsi" w:cstheme="minorHAnsi"/>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374667" w:rsidRDefault="00483FCD" w:rsidP="00674ECB">
            <w:pPr>
              <w:pStyle w:val="TABELA"/>
              <w:spacing w:line="240" w:lineRule="auto"/>
              <w:ind w:firstLine="0"/>
              <w:rPr>
                <w:rFonts w:asciiTheme="minorHAnsi" w:hAnsiTheme="minorHAnsi" w:cstheme="minorHAnsi"/>
                <w:sz w:val="20"/>
                <w:szCs w:val="18"/>
              </w:rPr>
            </w:pPr>
            <w:r w:rsidRPr="00374667">
              <w:rPr>
                <w:rFonts w:asciiTheme="minorHAnsi" w:hAnsiTheme="minorHAnsi" w:cstheme="minorHAnsi"/>
                <w:sz w:val="20"/>
                <w:szCs w:val="18"/>
              </w:rPr>
              <w:t>Araucária</w:t>
            </w:r>
          </w:p>
        </w:tc>
        <w:tc>
          <w:tcPr>
            <w:tcW w:w="2287"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20</w:t>
            </w:r>
          </w:p>
        </w:tc>
        <w:tc>
          <w:tcPr>
            <w:tcW w:w="1761"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10</w:t>
            </w:r>
          </w:p>
        </w:tc>
        <w:tc>
          <w:tcPr>
            <w:tcW w:w="1914"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fldChar w:fldCharType="begin"/>
            </w:r>
            <w:r w:rsidRPr="00374667">
              <w:rPr>
                <w:rFonts w:asciiTheme="minorHAnsi" w:hAnsiTheme="minorHAnsi" w:cstheme="minorHAnsi"/>
                <w:sz w:val="20"/>
                <w:szCs w:val="18"/>
              </w:rPr>
              <w:instrText xml:space="preserve"> =SUM(left) </w:instrText>
            </w:r>
            <w:r w:rsidRPr="00374667">
              <w:rPr>
                <w:rFonts w:asciiTheme="minorHAnsi" w:hAnsiTheme="minorHAnsi" w:cstheme="minorHAnsi"/>
                <w:sz w:val="20"/>
                <w:szCs w:val="18"/>
              </w:rPr>
              <w:fldChar w:fldCharType="separate"/>
            </w:r>
            <w:r w:rsidRPr="00374667">
              <w:rPr>
                <w:rFonts w:asciiTheme="minorHAnsi" w:hAnsiTheme="minorHAnsi" w:cstheme="minorHAnsi"/>
                <w:noProof/>
                <w:sz w:val="20"/>
                <w:szCs w:val="18"/>
              </w:rPr>
              <w:t>30</w:t>
            </w:r>
            <w:r w:rsidRPr="00374667">
              <w:rPr>
                <w:rFonts w:asciiTheme="minorHAnsi" w:hAnsiTheme="minorHAnsi" w:cstheme="minorHAnsi"/>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374667" w:rsidRDefault="00483FCD" w:rsidP="00674ECB">
            <w:pPr>
              <w:pStyle w:val="TABELA"/>
              <w:spacing w:line="240" w:lineRule="auto"/>
              <w:ind w:firstLine="0"/>
              <w:rPr>
                <w:rFonts w:asciiTheme="minorHAnsi" w:hAnsiTheme="minorHAnsi" w:cstheme="minorHAnsi"/>
                <w:sz w:val="20"/>
                <w:szCs w:val="18"/>
              </w:rPr>
            </w:pPr>
            <w:r w:rsidRPr="00374667">
              <w:rPr>
                <w:rFonts w:asciiTheme="minorHAnsi" w:hAnsiTheme="minorHAnsi" w:cstheme="minorHAnsi"/>
                <w:sz w:val="20"/>
                <w:szCs w:val="18"/>
              </w:rPr>
              <w:t>Campo Magro</w:t>
            </w:r>
          </w:p>
        </w:tc>
        <w:tc>
          <w:tcPr>
            <w:tcW w:w="2287"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7</w:t>
            </w:r>
          </w:p>
        </w:tc>
        <w:tc>
          <w:tcPr>
            <w:tcW w:w="1761"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0</w:t>
            </w:r>
          </w:p>
        </w:tc>
        <w:tc>
          <w:tcPr>
            <w:tcW w:w="1914"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fldChar w:fldCharType="begin"/>
            </w:r>
            <w:r w:rsidRPr="00374667">
              <w:rPr>
                <w:rFonts w:asciiTheme="minorHAnsi" w:hAnsiTheme="minorHAnsi" w:cstheme="minorHAnsi"/>
                <w:sz w:val="20"/>
                <w:szCs w:val="18"/>
              </w:rPr>
              <w:instrText xml:space="preserve"> =SUM(left) </w:instrText>
            </w:r>
            <w:r w:rsidRPr="00374667">
              <w:rPr>
                <w:rFonts w:asciiTheme="minorHAnsi" w:hAnsiTheme="minorHAnsi" w:cstheme="minorHAnsi"/>
                <w:sz w:val="20"/>
                <w:szCs w:val="18"/>
              </w:rPr>
              <w:fldChar w:fldCharType="separate"/>
            </w:r>
            <w:r w:rsidRPr="00374667">
              <w:rPr>
                <w:rFonts w:asciiTheme="minorHAnsi" w:hAnsiTheme="minorHAnsi" w:cstheme="minorHAnsi"/>
                <w:noProof/>
                <w:sz w:val="20"/>
                <w:szCs w:val="18"/>
              </w:rPr>
              <w:t>7</w:t>
            </w:r>
            <w:r w:rsidRPr="00374667">
              <w:rPr>
                <w:rFonts w:asciiTheme="minorHAnsi" w:hAnsiTheme="minorHAnsi" w:cstheme="minorHAnsi"/>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auto"/>
            <w:vAlign w:val="center"/>
          </w:tcPr>
          <w:p w:rsidR="00483FCD" w:rsidRPr="00374667" w:rsidRDefault="00483FCD" w:rsidP="00674ECB">
            <w:pPr>
              <w:pStyle w:val="TABELA"/>
              <w:spacing w:line="240" w:lineRule="auto"/>
              <w:ind w:firstLine="0"/>
              <w:rPr>
                <w:rFonts w:asciiTheme="minorHAnsi" w:hAnsiTheme="minorHAnsi" w:cstheme="minorHAnsi"/>
                <w:sz w:val="20"/>
                <w:szCs w:val="18"/>
              </w:rPr>
            </w:pPr>
            <w:r w:rsidRPr="00374667">
              <w:rPr>
                <w:rFonts w:asciiTheme="minorHAnsi" w:hAnsiTheme="minorHAnsi" w:cstheme="minorHAnsi"/>
                <w:sz w:val="20"/>
                <w:szCs w:val="18"/>
              </w:rPr>
              <w:t>Palmeira</w:t>
            </w:r>
          </w:p>
        </w:tc>
        <w:tc>
          <w:tcPr>
            <w:tcW w:w="2287"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15</w:t>
            </w:r>
          </w:p>
        </w:tc>
        <w:tc>
          <w:tcPr>
            <w:tcW w:w="1761"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5</w:t>
            </w:r>
          </w:p>
        </w:tc>
        <w:tc>
          <w:tcPr>
            <w:tcW w:w="1914" w:type="dxa"/>
            <w:tcBorders>
              <w:top w:val="single" w:sz="4" w:space="0" w:color="BFBFBF"/>
              <w:left w:val="single" w:sz="4" w:space="0" w:color="BFBFBF"/>
              <w:bottom w:val="single" w:sz="4" w:space="0" w:color="BFBFBF"/>
              <w:right w:val="single" w:sz="4" w:space="0" w:color="BFBFBF"/>
            </w:tcBorders>
            <w:shd w:val="clear" w:color="auto" w:fill="auto"/>
          </w:tcPr>
          <w:p w:rsidR="00483FCD" w:rsidRPr="00374667" w:rsidRDefault="00483FCD" w:rsidP="00674ECB">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fldChar w:fldCharType="begin"/>
            </w:r>
            <w:r w:rsidRPr="00374667">
              <w:rPr>
                <w:rFonts w:asciiTheme="minorHAnsi" w:hAnsiTheme="minorHAnsi" w:cstheme="minorHAnsi"/>
                <w:sz w:val="20"/>
                <w:szCs w:val="18"/>
              </w:rPr>
              <w:instrText xml:space="preserve"> =SUM(left) </w:instrText>
            </w:r>
            <w:r w:rsidRPr="00374667">
              <w:rPr>
                <w:rFonts w:asciiTheme="minorHAnsi" w:hAnsiTheme="minorHAnsi" w:cstheme="minorHAnsi"/>
                <w:sz w:val="20"/>
                <w:szCs w:val="18"/>
              </w:rPr>
              <w:fldChar w:fldCharType="separate"/>
            </w:r>
            <w:r w:rsidRPr="00374667">
              <w:rPr>
                <w:rFonts w:asciiTheme="minorHAnsi" w:hAnsiTheme="minorHAnsi" w:cstheme="minorHAnsi"/>
                <w:noProof/>
                <w:sz w:val="20"/>
                <w:szCs w:val="18"/>
              </w:rPr>
              <w:t>20</w:t>
            </w:r>
            <w:r w:rsidRPr="00374667">
              <w:rPr>
                <w:rFonts w:asciiTheme="minorHAnsi" w:hAnsiTheme="minorHAnsi" w:cstheme="minorHAnsi"/>
                <w:sz w:val="20"/>
                <w:szCs w:val="18"/>
              </w:rPr>
              <w:fldChar w:fldCharType="end"/>
            </w:r>
          </w:p>
        </w:tc>
      </w:tr>
      <w:tr w:rsidR="00483FCD" w:rsidRPr="00374667" w:rsidTr="00674ECB">
        <w:tc>
          <w:tcPr>
            <w:tcW w:w="3323" w:type="dxa"/>
            <w:tcBorders>
              <w:top w:val="single" w:sz="4" w:space="0" w:color="BFBFBF"/>
              <w:left w:val="single" w:sz="4" w:space="0" w:color="BFBFBF"/>
              <w:bottom w:val="single" w:sz="4" w:space="0" w:color="BFBFBF"/>
              <w:right w:val="single" w:sz="4" w:space="0" w:color="BFBFBF"/>
            </w:tcBorders>
            <w:shd w:val="clear" w:color="auto" w:fill="D9D9D9"/>
          </w:tcPr>
          <w:p w:rsidR="00483FCD" w:rsidRPr="00374667" w:rsidRDefault="00483FCD" w:rsidP="00674ECB">
            <w:pPr>
              <w:pStyle w:val="TABELA"/>
              <w:spacing w:line="240" w:lineRule="auto"/>
              <w:ind w:firstLine="0"/>
              <w:rPr>
                <w:rFonts w:asciiTheme="minorHAnsi" w:hAnsiTheme="minorHAnsi" w:cstheme="minorHAnsi"/>
                <w:b/>
                <w:bCs/>
                <w:sz w:val="20"/>
                <w:szCs w:val="18"/>
              </w:rPr>
            </w:pPr>
            <w:r w:rsidRPr="00374667">
              <w:rPr>
                <w:rFonts w:asciiTheme="minorHAnsi" w:hAnsiTheme="minorHAnsi" w:cstheme="minorHAnsi"/>
                <w:b/>
                <w:bCs/>
                <w:sz w:val="20"/>
                <w:szCs w:val="18"/>
              </w:rPr>
              <w:t>TOTAL</w:t>
            </w:r>
          </w:p>
        </w:tc>
        <w:tc>
          <w:tcPr>
            <w:tcW w:w="2287" w:type="dxa"/>
            <w:tcBorders>
              <w:top w:val="single" w:sz="4" w:space="0" w:color="BFBFBF"/>
              <w:left w:val="single" w:sz="4" w:space="0" w:color="BFBFBF"/>
              <w:bottom w:val="single" w:sz="4" w:space="0" w:color="BFBFBF"/>
              <w:right w:val="single" w:sz="4" w:space="0" w:color="BFBFBF"/>
            </w:tcBorders>
            <w:shd w:val="clear" w:color="auto" w:fill="D9D9D9"/>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fldChar w:fldCharType="begin"/>
            </w:r>
            <w:r w:rsidRPr="00374667">
              <w:rPr>
                <w:rFonts w:asciiTheme="minorHAnsi" w:hAnsiTheme="minorHAnsi" w:cstheme="minorHAnsi"/>
                <w:b/>
                <w:bCs/>
                <w:sz w:val="20"/>
                <w:szCs w:val="18"/>
              </w:rPr>
              <w:instrText xml:space="preserve"> =SUM(ABOVE) </w:instrText>
            </w:r>
            <w:r w:rsidRPr="00374667">
              <w:rPr>
                <w:rFonts w:asciiTheme="minorHAnsi" w:hAnsiTheme="minorHAnsi" w:cstheme="minorHAnsi"/>
                <w:b/>
                <w:bCs/>
                <w:sz w:val="20"/>
                <w:szCs w:val="18"/>
              </w:rPr>
              <w:fldChar w:fldCharType="separate"/>
            </w:r>
            <w:r w:rsidRPr="00374667">
              <w:rPr>
                <w:rFonts w:asciiTheme="minorHAnsi" w:hAnsiTheme="minorHAnsi" w:cstheme="minorHAnsi"/>
                <w:b/>
                <w:bCs/>
                <w:noProof/>
                <w:sz w:val="20"/>
                <w:szCs w:val="18"/>
              </w:rPr>
              <w:t>209</w:t>
            </w:r>
            <w:r w:rsidRPr="00374667">
              <w:rPr>
                <w:rFonts w:asciiTheme="minorHAnsi" w:hAnsiTheme="minorHAnsi" w:cstheme="minorHAnsi"/>
                <w:b/>
                <w:bCs/>
                <w:sz w:val="20"/>
                <w:szCs w:val="18"/>
              </w:rPr>
              <w:fldChar w:fldCharType="end"/>
            </w:r>
          </w:p>
        </w:tc>
        <w:tc>
          <w:tcPr>
            <w:tcW w:w="1761" w:type="dxa"/>
            <w:tcBorders>
              <w:top w:val="single" w:sz="4" w:space="0" w:color="BFBFBF"/>
              <w:left w:val="single" w:sz="4" w:space="0" w:color="BFBFBF"/>
              <w:bottom w:val="single" w:sz="4" w:space="0" w:color="BFBFBF"/>
              <w:right w:val="single" w:sz="4" w:space="0" w:color="BFBFBF"/>
            </w:tcBorders>
            <w:shd w:val="clear" w:color="auto" w:fill="D9D9D9"/>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fldChar w:fldCharType="begin"/>
            </w:r>
            <w:r w:rsidRPr="00374667">
              <w:rPr>
                <w:rFonts w:asciiTheme="minorHAnsi" w:hAnsiTheme="minorHAnsi" w:cstheme="minorHAnsi"/>
                <w:b/>
                <w:bCs/>
                <w:sz w:val="20"/>
                <w:szCs w:val="18"/>
              </w:rPr>
              <w:instrText xml:space="preserve"> =SUM(above) </w:instrText>
            </w:r>
            <w:r w:rsidRPr="00374667">
              <w:rPr>
                <w:rFonts w:asciiTheme="minorHAnsi" w:hAnsiTheme="minorHAnsi" w:cstheme="minorHAnsi"/>
                <w:b/>
                <w:bCs/>
                <w:sz w:val="20"/>
                <w:szCs w:val="18"/>
              </w:rPr>
              <w:fldChar w:fldCharType="separate"/>
            </w:r>
            <w:r w:rsidRPr="00374667">
              <w:rPr>
                <w:rFonts w:asciiTheme="minorHAnsi" w:hAnsiTheme="minorHAnsi" w:cstheme="minorHAnsi"/>
                <w:b/>
                <w:bCs/>
                <w:noProof/>
                <w:sz w:val="20"/>
                <w:szCs w:val="18"/>
              </w:rPr>
              <w:t>713</w:t>
            </w:r>
            <w:r w:rsidRPr="00374667">
              <w:rPr>
                <w:rFonts w:asciiTheme="minorHAnsi" w:hAnsiTheme="minorHAnsi" w:cstheme="minorHAnsi"/>
                <w:b/>
                <w:bCs/>
                <w:sz w:val="20"/>
                <w:szCs w:val="18"/>
              </w:rPr>
              <w:fldChar w:fldCharType="end"/>
            </w:r>
          </w:p>
        </w:tc>
        <w:tc>
          <w:tcPr>
            <w:tcW w:w="1914" w:type="dxa"/>
            <w:tcBorders>
              <w:top w:val="single" w:sz="4" w:space="0" w:color="BFBFBF"/>
              <w:left w:val="single" w:sz="4" w:space="0" w:color="BFBFBF"/>
              <w:bottom w:val="single" w:sz="4" w:space="0" w:color="BFBFBF"/>
              <w:right w:val="single" w:sz="4" w:space="0" w:color="BFBFBF"/>
            </w:tcBorders>
            <w:shd w:val="clear" w:color="auto" w:fill="D9D9D9"/>
          </w:tcPr>
          <w:p w:rsidR="00483FCD" w:rsidRPr="00374667" w:rsidRDefault="00483FCD" w:rsidP="00674ECB">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fldChar w:fldCharType="begin"/>
            </w:r>
            <w:r w:rsidRPr="00374667">
              <w:rPr>
                <w:rFonts w:asciiTheme="minorHAnsi" w:hAnsiTheme="minorHAnsi" w:cstheme="minorHAnsi"/>
                <w:b/>
                <w:bCs/>
                <w:sz w:val="20"/>
                <w:szCs w:val="18"/>
              </w:rPr>
              <w:instrText xml:space="preserve"> =SUM(left) </w:instrText>
            </w:r>
            <w:r w:rsidRPr="00374667">
              <w:rPr>
                <w:rFonts w:asciiTheme="minorHAnsi" w:hAnsiTheme="minorHAnsi" w:cstheme="minorHAnsi"/>
                <w:b/>
                <w:bCs/>
                <w:sz w:val="20"/>
                <w:szCs w:val="18"/>
              </w:rPr>
              <w:fldChar w:fldCharType="separate"/>
            </w:r>
            <w:r w:rsidRPr="00374667">
              <w:rPr>
                <w:rFonts w:asciiTheme="minorHAnsi" w:hAnsiTheme="minorHAnsi" w:cstheme="minorHAnsi"/>
                <w:b/>
                <w:bCs/>
                <w:noProof/>
                <w:sz w:val="20"/>
                <w:szCs w:val="18"/>
              </w:rPr>
              <w:t>922</w:t>
            </w:r>
            <w:r w:rsidRPr="00374667">
              <w:rPr>
                <w:rFonts w:asciiTheme="minorHAnsi" w:hAnsiTheme="minorHAnsi" w:cstheme="minorHAnsi"/>
                <w:b/>
                <w:bCs/>
                <w:sz w:val="20"/>
                <w:szCs w:val="18"/>
              </w:rPr>
              <w:fldChar w:fldCharType="end"/>
            </w:r>
          </w:p>
        </w:tc>
      </w:tr>
    </w:tbl>
    <w:p w:rsidR="00483FCD" w:rsidRPr="00EC214F" w:rsidRDefault="00483FCD" w:rsidP="00483FCD">
      <w:pPr>
        <w:pStyle w:val="Refdoquadro"/>
        <w:jc w:val="left"/>
        <w:rPr>
          <w:rFonts w:ascii="Times New Roman" w:hAnsi="Times New Roman" w:cs="Times New Roman"/>
          <w:iCs/>
          <w:szCs w:val="20"/>
        </w:rPr>
      </w:pPr>
      <w:r w:rsidRPr="00374667">
        <w:rPr>
          <w:rFonts w:asciiTheme="minorHAnsi" w:hAnsiTheme="minorHAnsi" w:cstheme="minorHAnsi"/>
          <w:iCs/>
          <w:szCs w:val="20"/>
        </w:rPr>
        <w:t>Fonte: IBGE – 2009</w:t>
      </w:r>
      <w:r w:rsidRPr="00EC214F">
        <w:rPr>
          <w:rFonts w:ascii="Times New Roman" w:hAnsi="Times New Roman" w:cs="Times New Roman"/>
          <w:iCs/>
          <w:szCs w:val="20"/>
        </w:rPr>
        <w:t>.</w:t>
      </w:r>
    </w:p>
    <w:p w:rsidR="00483FCD" w:rsidRPr="00D0728C" w:rsidRDefault="00483FCD" w:rsidP="00BF496F">
      <w:pPr>
        <w:pStyle w:val="Pargrafo"/>
      </w:pPr>
      <w:r w:rsidRPr="00D0728C">
        <w:t>No quadro, pode-se perceber que a maioria dos estabelecimentos de saúde existentes na região, fica concentrada no município de Curitiba, ou seja, 92,19%.</w:t>
      </w:r>
    </w:p>
    <w:p w:rsidR="00483FCD" w:rsidRPr="00D0728C" w:rsidRDefault="00483FCD" w:rsidP="00BF496F">
      <w:pPr>
        <w:pStyle w:val="Pargrafo"/>
      </w:pPr>
      <w:r w:rsidRPr="00D0728C">
        <w:t xml:space="preserve">São consideradas boas as condições sanitárias do estado, o que reflete a elevação do nível econômico da população. </w:t>
      </w:r>
    </w:p>
    <w:p w:rsidR="00483FCD" w:rsidRPr="00D0728C" w:rsidRDefault="00483FCD" w:rsidP="00BF496F">
      <w:pPr>
        <w:pStyle w:val="Pargrafo"/>
      </w:pPr>
      <w:r w:rsidRPr="00D0728C">
        <w:t xml:space="preserve">Campo Largo vem se destacando na área de saúde no Estado que busca alternativas para desafogar o número de atendimentos na capital. Como é cidade corredor ligando interior com Curitiba, cada vez mais convênios são realizados para atendimentos públicos e privados. </w:t>
      </w:r>
    </w:p>
    <w:p w:rsidR="00483FCD" w:rsidRPr="00D0728C" w:rsidRDefault="00483FCD" w:rsidP="00BF496F">
      <w:pPr>
        <w:pStyle w:val="Pargrafo"/>
      </w:pPr>
      <w:r w:rsidRPr="00D0728C">
        <w:t>Esta ligação interior/ capital/ litoral propõe perceptivas para cursos ligados às área de logística e comércio exterior.</w:t>
      </w:r>
    </w:p>
    <w:p w:rsidR="00483FCD" w:rsidRPr="00D0728C" w:rsidRDefault="00483FCD" w:rsidP="00BF496F">
      <w:pPr>
        <w:pStyle w:val="Pargrafo"/>
      </w:pPr>
      <w:r w:rsidRPr="00D0728C">
        <w:t xml:space="preserve">Levando-se em consideração os dados socioeconômicos apresentados, é importante ressaltar que a formação superior ainda é um indicador significativo na melhoria dos processos nas mais diversas áreas, assim, a CNEC vê um campo aberto para novos empreendimentos na área educacional, oferecendo novas oportunidades e ampliando os horizontes na capacitação profissional do povo brasileiro. </w:t>
      </w:r>
    </w:p>
    <w:p w:rsidR="00483FCD" w:rsidRPr="00D0728C" w:rsidRDefault="00483FCD" w:rsidP="00BF496F">
      <w:pPr>
        <w:pStyle w:val="Pargrafo"/>
      </w:pPr>
      <w:r w:rsidRPr="00D0728C">
        <w:t>Do ponto de vista da integração, entende-se que ao traçar uma diretriz estratégica com o intuito de promover a capacitação da população, busca-se a elevação do perfil educacional e o nível de qualificação. Esta prática integra-se ao objetivo dos setores da educação, trabalho, ciência e tecnologia que promovem e asseguram a inserção do Estado do Paraná e do país na sociedade do conhecimento.</w:t>
      </w:r>
    </w:p>
    <w:p w:rsidR="00483FCD" w:rsidRPr="00D0728C" w:rsidRDefault="00483FCD" w:rsidP="00BF496F">
      <w:pPr>
        <w:pStyle w:val="Pargrafo"/>
      </w:pPr>
    </w:p>
    <w:p w:rsidR="00C41381" w:rsidRDefault="00C41381" w:rsidP="00A53C17">
      <w:pPr>
        <w:pStyle w:val="Cabealho2"/>
      </w:pPr>
      <w:bookmarkStart w:id="33" w:name="_Toc16082836"/>
      <w:r w:rsidRPr="0039314A">
        <w:t>Contexto do Curso</w:t>
      </w:r>
      <w:bookmarkEnd w:id="33"/>
    </w:p>
    <w:p w:rsidR="0059069E" w:rsidRDefault="00742C3D" w:rsidP="00EB276B">
      <w:pPr>
        <w:pStyle w:val="Cabealho3"/>
      </w:pPr>
      <w:bookmarkStart w:id="34" w:name="_Toc16082837"/>
      <w:r w:rsidRPr="0039314A">
        <w:t>Dados Gerais</w:t>
      </w:r>
      <w:bookmarkEnd w:id="34"/>
    </w:p>
    <w:p w:rsidR="00EB276B" w:rsidRPr="00EC214F" w:rsidRDefault="00EB276B" w:rsidP="00EB276B">
      <w:pPr>
        <w:jc w:val="both"/>
        <w:rPr>
          <w:rFonts w:ascii="Times New Roman" w:hAnsi="Times New Roman"/>
        </w:rPr>
      </w:pPr>
    </w:p>
    <w:p w:rsidR="00EB276B" w:rsidRPr="00EC615D" w:rsidRDefault="00EB276B" w:rsidP="00EB276B">
      <w:pPr>
        <w:spacing w:line="360" w:lineRule="auto"/>
        <w:ind w:firstLine="709"/>
        <w:jc w:val="both"/>
        <w:rPr>
          <w:rFonts w:cstheme="minorHAnsi"/>
        </w:rPr>
      </w:pPr>
      <w:r w:rsidRPr="00EC615D">
        <w:rPr>
          <w:rFonts w:cstheme="minorHAnsi"/>
        </w:rPr>
        <w:t>A Faculdade CNEC Campo Largo está localizada à Rua Rui Barbosa, nº 541, no bairro Centro, no município de Campo Largo, Estado do Paraná.</w:t>
      </w:r>
    </w:p>
    <w:p w:rsidR="00EB276B" w:rsidRDefault="00EB276B" w:rsidP="00EB276B">
      <w:pPr>
        <w:jc w:val="both"/>
        <w:rPr>
          <w:rFonts w:ascii="Times New Roman" w:hAnsi="Times New Roman"/>
        </w:rPr>
      </w:pPr>
    </w:p>
    <w:p w:rsidR="005C0EE6" w:rsidRDefault="005C0EE6" w:rsidP="00EB276B">
      <w:pPr>
        <w:jc w:val="both"/>
        <w:rPr>
          <w:rFonts w:ascii="Times New Roman" w:hAnsi="Times New Roman"/>
        </w:rPr>
      </w:pPr>
    </w:p>
    <w:p w:rsidR="005C0EE6" w:rsidRPr="00EC214F" w:rsidRDefault="005C0EE6" w:rsidP="00EB276B">
      <w:pPr>
        <w:jc w:val="both"/>
        <w:rPr>
          <w:rFonts w:ascii="Times New Roman" w:hAnsi="Times New Roman"/>
        </w:rPr>
      </w:pPr>
    </w:p>
    <w:p w:rsidR="00EB276B" w:rsidRPr="00EB276B" w:rsidRDefault="00EB276B" w:rsidP="00EB276B">
      <w:pPr>
        <w:pStyle w:val="Cabealho3"/>
      </w:pPr>
      <w:bookmarkStart w:id="35" w:name="_Toc509692270"/>
      <w:bookmarkStart w:id="36" w:name="_Toc16082838"/>
      <w:r w:rsidRPr="00EB276B">
        <w:lastRenderedPageBreak/>
        <w:t>Justificativa para a Manutenção do Curso</w:t>
      </w:r>
      <w:bookmarkEnd w:id="35"/>
      <w:bookmarkEnd w:id="36"/>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Os cursos de bacharelado mantêm sua predominância na educação superior brasileira com uma participação de 69% das matrículas. Os cursos de licenciatura tiveram o maior crescimento (3,3%)</w:t>
      </w:r>
      <w:r w:rsidRPr="00D0728C">
        <w:footnoteReference w:id="3"/>
      </w:r>
      <w:r w:rsidRPr="00D0728C">
        <w:t xml:space="preserve"> entre os graus acadêmicos em 2016, quando comparado a 2015.</w:t>
      </w:r>
    </w:p>
    <w:p w:rsidR="00EB276B" w:rsidRPr="00D0728C" w:rsidRDefault="00EB276B" w:rsidP="00BF496F">
      <w:pPr>
        <w:pStyle w:val="Pargrafo"/>
      </w:pPr>
      <w:r w:rsidRPr="00D0728C">
        <w:t>Em 2016, foram oferecidas mais de 10,6 milhões de vagas em cursos de graduação, sendo 73,8% vagas novas e 26,0%, vagas remanescentes. Das novas vagas oferecidas no ano passado, 33,5% foram preenchidas, enquanto apenas 12,0% das vagas remanescentes foram ocupadas no mesmo período. No ano passado, mais de um 1,1 milhão de estudantes concluíram a educação superior. O número de concluintes em cursos de graduação presencial teve aumento de 2,4% em relação a 2015. A modalidade a distância diminuiu -1,3% no mesmo período.</w:t>
      </w:r>
      <w:r w:rsidRPr="00D0728C">
        <w:br/>
        <w:t>Entre 2015 e 2016, o número de concluintes na rede pública aumentou 2,9%. Já na rede privada a variação positiva foi de 1,4%. No período de 2006 a 2016, a variação percentual do número de concluintes em cursos de graduação foi maior na rede privada, com 62,6%, enquanto na pública esse crescimento foi de 26,5% no mesmo período.</w:t>
      </w:r>
    </w:p>
    <w:p w:rsidR="00EB276B" w:rsidRPr="00D0728C" w:rsidRDefault="00EB276B" w:rsidP="00BF496F">
      <w:pPr>
        <w:pStyle w:val="Pargrafo"/>
      </w:pPr>
      <w:r w:rsidRPr="00D0728C">
        <w:t>Os cursos de bacharelado mantêm sua predominância na educação superior brasileira com uma participação de 69% das matrículas. Os cursos de licenciatura tiveram o maior crescimento (3,3%) entre os graus acadêmicos em 2016, quando comparado a 2015.</w:t>
      </w:r>
    </w:p>
    <w:p w:rsidR="00EB276B" w:rsidRPr="00D0728C" w:rsidRDefault="00EB276B" w:rsidP="00BF496F">
      <w:pPr>
        <w:pStyle w:val="Pargrafo"/>
      </w:pPr>
      <w:r w:rsidRPr="00D0728C">
        <w:t>Diante deste cenário encontram-se as razões da proposta de implantação do Curso de Engenharia de Produção que decorrem, principalmente, da demanda por novas oportunidades de carreira e formação superior, advinda do crescimento da cidade de Campo Largo. O curso de Engenharia da Produção foi concebido para oportunizar, à comunidade local e do entorno, formação de nível superior na área de Manufatura, de forma a atender às novas demandas do mercado local, tanto no setor de serviços como no industrial. O curso está alinhado às mais recentes inovações, em especial aos rápidos avanços da área, o que permitirá aos estudantes um processo de formação em sintonia com o ritmo de mudanças e transformações rápidas.</w:t>
      </w:r>
    </w:p>
    <w:p w:rsidR="00EB276B" w:rsidRPr="00D0728C" w:rsidRDefault="00EB276B" w:rsidP="00BF496F">
      <w:pPr>
        <w:pStyle w:val="Pargrafo"/>
      </w:pPr>
      <w:r w:rsidRPr="00D0728C">
        <w:t>Com a oferta deste curso, a Faculdade CNEC Campo Largo amplia sua atuação na área de exatas, área que constitui um segmento bastante promissor, dadas as condições da região. A cidade de Campo Largo possui um parque industrial em franca expansão, além de registrar crescimento exponencial no setor do comércio e de serviços. Grandes indústrias já estão consolidadas na cidade como:</w:t>
      </w:r>
    </w:p>
    <w:p w:rsidR="00EB276B" w:rsidRPr="00D0728C" w:rsidRDefault="00EB276B" w:rsidP="004326DA">
      <w:pPr>
        <w:pStyle w:val="Pargrafo"/>
        <w:numPr>
          <w:ilvl w:val="0"/>
          <w:numId w:val="40"/>
        </w:numPr>
      </w:pPr>
      <w:r w:rsidRPr="00D0728C">
        <w:t>INCEPA/ROCA: indústria de pisos e porcelanatos;</w:t>
      </w:r>
    </w:p>
    <w:p w:rsidR="00EB276B" w:rsidRPr="00D0728C" w:rsidRDefault="00EB276B" w:rsidP="004326DA">
      <w:pPr>
        <w:pStyle w:val="Pargrafo"/>
        <w:numPr>
          <w:ilvl w:val="0"/>
          <w:numId w:val="40"/>
        </w:numPr>
      </w:pPr>
      <w:r w:rsidRPr="00D0728C">
        <w:t>CATERPILLAR: fábrica de tratores;</w:t>
      </w:r>
    </w:p>
    <w:p w:rsidR="00EB276B" w:rsidRPr="00D0728C" w:rsidRDefault="00EB276B" w:rsidP="004326DA">
      <w:pPr>
        <w:pStyle w:val="Pargrafo"/>
        <w:numPr>
          <w:ilvl w:val="0"/>
          <w:numId w:val="40"/>
        </w:numPr>
      </w:pPr>
      <w:r w:rsidRPr="00D0728C">
        <w:t>FTP Motors; unidade da FIAT que produz motores 1.4, 1.6, 1.8 e diesel para as unidade montadoras da marca;</w:t>
      </w:r>
    </w:p>
    <w:p w:rsidR="00EB276B" w:rsidRPr="00D0728C" w:rsidRDefault="00EB276B" w:rsidP="004326DA">
      <w:pPr>
        <w:pStyle w:val="Pargrafo"/>
        <w:numPr>
          <w:ilvl w:val="0"/>
          <w:numId w:val="40"/>
        </w:numPr>
      </w:pPr>
      <w:r w:rsidRPr="00D0728C">
        <w:t>Metalsa: empresa que fabrica chassis de ônibus para a Volvo Trucks</w:t>
      </w:r>
    </w:p>
    <w:p w:rsidR="00EB276B" w:rsidRPr="00D0728C" w:rsidRDefault="00EB276B" w:rsidP="004326DA">
      <w:pPr>
        <w:pStyle w:val="Pargrafo"/>
        <w:numPr>
          <w:ilvl w:val="0"/>
          <w:numId w:val="40"/>
        </w:numPr>
      </w:pPr>
      <w:r w:rsidRPr="00D0728C">
        <w:t>ENERBRAS materiais elétricos</w:t>
      </w:r>
    </w:p>
    <w:p w:rsidR="00EB276B" w:rsidRPr="00D0728C" w:rsidRDefault="00EB276B" w:rsidP="004326DA">
      <w:pPr>
        <w:pStyle w:val="Pargrafo"/>
        <w:numPr>
          <w:ilvl w:val="0"/>
          <w:numId w:val="40"/>
        </w:numPr>
      </w:pPr>
      <w:r w:rsidRPr="00D0728C">
        <w:t>POLOVI e  SCHMIDT: industrias de porcelanas finas;</w:t>
      </w:r>
    </w:p>
    <w:p w:rsidR="00EB276B" w:rsidRPr="00D0728C" w:rsidRDefault="00EB276B" w:rsidP="004326DA">
      <w:pPr>
        <w:pStyle w:val="Pargrafo"/>
        <w:numPr>
          <w:ilvl w:val="0"/>
          <w:numId w:val="40"/>
        </w:numPr>
      </w:pPr>
      <w:r w:rsidRPr="00D0728C">
        <w:lastRenderedPageBreak/>
        <w:t>Vinócolas Campo Largo e Legado: empresas produtoras de vinhos e espumantes;</w:t>
      </w:r>
    </w:p>
    <w:p w:rsidR="00EB276B" w:rsidRPr="00D0728C" w:rsidRDefault="00EB276B" w:rsidP="004326DA">
      <w:pPr>
        <w:pStyle w:val="Pargrafo"/>
        <w:numPr>
          <w:ilvl w:val="0"/>
          <w:numId w:val="40"/>
        </w:numPr>
      </w:pPr>
      <w:r w:rsidRPr="00D0728C">
        <w:t>Signo Vinces: empresa produtora de implantes odontológicos e outras empresas de menor porte na cidade.</w:t>
      </w:r>
    </w:p>
    <w:p w:rsidR="00EB276B" w:rsidRPr="00D0728C" w:rsidRDefault="00EB276B" w:rsidP="00BF496F">
      <w:pPr>
        <w:pStyle w:val="Pargrafo"/>
      </w:pPr>
      <w:r w:rsidRPr="00D0728C">
        <w:t xml:space="preserve">A Faculdade CNEC Campo Largo é a maior instituição presencial de ensino superior do município, permitindo acesso à educação superior a uma população de 112.377 habitantes, do próprio município, além de atender à população de Bateias, Campo Magro, Balsa Nova e Palmeira. </w:t>
      </w:r>
    </w:p>
    <w:p w:rsidR="00EB276B" w:rsidRPr="00D0728C" w:rsidRDefault="00EB276B" w:rsidP="00BF496F">
      <w:pPr>
        <w:pStyle w:val="Pargrafo"/>
      </w:pPr>
      <w:r w:rsidRPr="00D0728C">
        <w:t xml:space="preserve">Do total da população da cidade, 83,8% residem na área urbana. A maior faixa da população (42,7%) compreende as idades entre 15 a 24 anos (17,7%) e entre 25 a 39 anos (25%), o que corresponde, respectivamente, à idade de formação superior e ao ingresso na vida profissional (IBGE, 2010). </w:t>
      </w:r>
    </w:p>
    <w:p w:rsidR="00EB276B" w:rsidRPr="00D0728C" w:rsidRDefault="00EB276B" w:rsidP="00BF496F">
      <w:pPr>
        <w:pStyle w:val="Pargrafo"/>
      </w:pPr>
      <w:r w:rsidRPr="00D0728C">
        <w:t>Quanto aos índices educacionais, a cidade de 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Senso 2010. O ensino médio, portanto, corresponde a 33,3% das instituições de ensino do município com 5.176 matriculados no ano de 2010.</w:t>
      </w:r>
    </w:p>
    <w:p w:rsidR="00EB276B" w:rsidRPr="00D0728C" w:rsidRDefault="00EB276B" w:rsidP="00BF496F">
      <w:pPr>
        <w:pStyle w:val="Pargrafo"/>
      </w:pPr>
      <w:r w:rsidRPr="00D0728C">
        <w:t>O município de Campo Largo lançou, em 2012, o Projeto Campo Largo 2030, sob a responsabilidade da Prefeitura Municipal e com a assessoria técnica do Sistema FIEP. Uma das principais linhas de ação do projeto é, precisamente, a ampliação do parque industrial da cidade, com a criação de meios de atração de novos investimentos no setor.</w:t>
      </w:r>
    </w:p>
    <w:p w:rsidR="00EB276B" w:rsidRPr="00D0728C" w:rsidRDefault="00EB276B" w:rsidP="00BF496F">
      <w:pPr>
        <w:pStyle w:val="Pargrafo"/>
      </w:pPr>
      <w:r w:rsidRPr="00D0728C">
        <w:t>Além disso, na cidade vizinha de Balsa Nova, estão sediadas grandes indústrias, como a Cia  Itambé de Cimento e a Ingredion Brasil. Campo Largo também faz divisa com a cidade de Araucária, onde está instalado o grande complexo industrial e petroquímico da Região Metropolitana de Curitiba.</w:t>
      </w:r>
    </w:p>
    <w:p w:rsidR="00EB276B" w:rsidRPr="00D0728C" w:rsidRDefault="00EB276B" w:rsidP="00BF496F">
      <w:pPr>
        <w:pStyle w:val="Pargrafo"/>
      </w:pPr>
      <w:r w:rsidRPr="00D0728C">
        <w:t xml:space="preserve">Das empresas citadas anteriormente destacam-se: </w:t>
      </w:r>
    </w:p>
    <w:p w:rsidR="00EB276B" w:rsidRPr="00D0728C" w:rsidRDefault="00EB276B" w:rsidP="00BF496F">
      <w:pPr>
        <w:pStyle w:val="Pargrafo"/>
      </w:pPr>
      <w:r w:rsidRPr="00D0728C">
        <w:t>INCEPA, fabricante de pisos cerâmicos e porcelanatos que demanda profissionais qualificados em sistemas de produção, é uma empresa de renome nacional que atende à segmentos da construção civil com produtos de acabamento para obras residenciais e comerciais;</w:t>
      </w:r>
    </w:p>
    <w:p w:rsidR="00EB276B" w:rsidRPr="00D0728C" w:rsidRDefault="00EB276B" w:rsidP="00BF496F">
      <w:pPr>
        <w:pStyle w:val="Pargrafo"/>
      </w:pPr>
      <w:r w:rsidRPr="00D0728C">
        <w:t>A FTP Motors é uma fabricante de motores automotivos, desta empresa vieram funcionários que atualmente cursam Engenharia de Produção, fato que comprova a demanda local. Mesmo caso da CATERPILLAR, empresa fabricante de retroescavadeiras instalada na cidade que também tem funcionários  no curso.</w:t>
      </w:r>
    </w:p>
    <w:p w:rsidR="00EB276B" w:rsidRPr="00D0728C" w:rsidRDefault="00EB276B" w:rsidP="00BF496F">
      <w:pPr>
        <w:pStyle w:val="Pargrafo"/>
      </w:pPr>
      <w:r w:rsidRPr="00D0728C">
        <w:t>Há também o caso da Cimento Itambé, empresa produtora de cimento instalada na cidade vizinha de Balsa Nova, desta há vários alunos que estudam Engenharia de Produção na instituição.</w:t>
      </w:r>
    </w:p>
    <w:p w:rsidR="00EB276B" w:rsidRPr="00D0728C" w:rsidRDefault="00EB276B" w:rsidP="00BF496F">
      <w:pPr>
        <w:pStyle w:val="Pargrafo"/>
      </w:pPr>
      <w:r w:rsidRPr="00D0728C">
        <w:t xml:space="preserve">Ainda a cidade conta com um polo da Porcelana e Cerâmica de mesa, Campo Largo é considerada a Capital da Louça no Brasil, estas empresas possuem processos de fabricação distintos desde o artesanato até as linhas de produção seriada e semi-automatizadas que demandam profissionais com habilidades técnicas em sistemas produtivos e engenharia de métodos. </w:t>
      </w:r>
    </w:p>
    <w:p w:rsidR="00EB276B" w:rsidRPr="00D0728C" w:rsidRDefault="00EB276B" w:rsidP="00BF496F">
      <w:pPr>
        <w:pStyle w:val="Pargrafo"/>
      </w:pPr>
      <w:r w:rsidRPr="00D0728C">
        <w:lastRenderedPageBreak/>
        <w:t>A cidade possui empresas do setor moveleiro que produzem mobiliários residenciais e comerciais demandando profissionais com habilidades em planejamento e gerenciamento da produção.</w:t>
      </w:r>
    </w:p>
    <w:p w:rsidR="00EB276B" w:rsidRPr="00D0728C" w:rsidRDefault="00EB276B" w:rsidP="00BF496F">
      <w:pPr>
        <w:pStyle w:val="Pargrafo"/>
      </w:pPr>
      <w:r w:rsidRPr="00D0728C">
        <w:t>Há na cidade ainda empresas do setor químico, elétrico, metalúrgico fundição de alumínio e sacaria que demandam pessoal qualificado na área de produção para desenvolver e aprimorar métodos produtivos.</w:t>
      </w:r>
    </w:p>
    <w:p w:rsidR="00EB276B" w:rsidRPr="00D0728C" w:rsidRDefault="00EB276B" w:rsidP="00BF496F">
      <w:pPr>
        <w:pStyle w:val="Pargrafo"/>
      </w:pPr>
      <w:r w:rsidRPr="00D0728C">
        <w:t>Logo o Curso de Engenharia de Produção está inserido em uma cidade com vocação industrial e que faz divisa com um importante polo do setor de óleo e gás na cidade vizinha de Araucária.</w:t>
      </w:r>
    </w:p>
    <w:p w:rsidR="00EB276B" w:rsidRPr="00D0728C" w:rsidRDefault="00EB276B" w:rsidP="00BF496F">
      <w:pPr>
        <w:pStyle w:val="Pargrafo"/>
      </w:pPr>
      <w:r w:rsidRPr="00D0728C">
        <w:t>O Curso de Engenharia de Produção, portanto, representa uma oportunidade concreta de formação de profissionais capacitados para atuar no setor industrial, no comércio e na área de serviços da cidade de Campo Largo e da região.</w:t>
      </w:r>
    </w:p>
    <w:p w:rsidR="00EB276B" w:rsidRPr="00D0728C" w:rsidRDefault="00EB276B" w:rsidP="00BF496F">
      <w:pPr>
        <w:pStyle w:val="Pargrafo"/>
      </w:pPr>
      <w:r w:rsidRPr="00D0728C">
        <w:t xml:space="preserve">A abertura do Curso de Engenharia da Produção, portanto, representa uma oportunidade para colaboradores de empresas e comunidade acadêmica em geral buscarem qualificação, destaca-se que o curso atualmente tem alunos de empresas como Germer Porcelanas, INCEPA, Caterpillar, FIAT, Renault, Cia de Cimento Itambé, Vinhos Campo Largo, Enerbrás dentre outras empresas que demandam mão de obra qualificada. Outrossim informa-se que alguns dos alunos que estão cursando </w:t>
      </w:r>
      <w:r w:rsidR="00D0728C" w:rsidRPr="00D0728C">
        <w:t>Engenharia</w:t>
      </w:r>
      <w:r w:rsidRPr="00D0728C">
        <w:t xml:space="preserve"> de Produção foram contratados por estas empresas devido ao seu desenvolvimento durante os estudos.</w:t>
      </w:r>
    </w:p>
    <w:p w:rsidR="00EB276B" w:rsidRPr="00EC214F" w:rsidRDefault="00EB276B" w:rsidP="00EB276B">
      <w:pPr>
        <w:jc w:val="both"/>
        <w:rPr>
          <w:rFonts w:ascii="Times New Roman" w:hAnsi="Times New Roman"/>
        </w:rPr>
      </w:pPr>
    </w:p>
    <w:p w:rsidR="00EB276B" w:rsidRDefault="00EB276B" w:rsidP="00EB276B">
      <w:pPr>
        <w:pStyle w:val="Cabealho3"/>
      </w:pPr>
      <w:bookmarkStart w:id="37" w:name="_Toc509692271"/>
      <w:bookmarkStart w:id="38" w:name="_Toc16082839"/>
      <w:r w:rsidRPr="00EB276B">
        <w:t>Atos Legais do Curso</w:t>
      </w:r>
      <w:bookmarkEnd w:id="37"/>
      <w:bookmarkEnd w:id="38"/>
    </w:p>
    <w:p w:rsidR="00374667" w:rsidRPr="00374667" w:rsidRDefault="00374667" w:rsidP="00374667"/>
    <w:p w:rsidR="00EB276B" w:rsidRPr="00D0728C" w:rsidRDefault="00D0728C" w:rsidP="00BF496F">
      <w:pPr>
        <w:pStyle w:val="Pargrafo"/>
      </w:pPr>
      <w:r w:rsidRPr="00D0728C">
        <w:t>A</w:t>
      </w:r>
      <w:r w:rsidR="00EB276B" w:rsidRPr="00D0728C">
        <w:t xml:space="preserve">utorização de funcionamento: </w:t>
      </w:r>
      <w:r w:rsidRPr="00D0728C">
        <w:t>PORTARIA Nº</w:t>
      </w:r>
      <w:r w:rsidR="00EB276B" w:rsidRPr="00D0728C">
        <w:t xml:space="preserve"> 602, DE 29 DE OUTUBRO DE 2014. Publicada no D.O.U. - Diário Oficial da União em 30/10/2014.</w:t>
      </w:r>
    </w:p>
    <w:p w:rsidR="00EB276B" w:rsidRPr="00D0728C" w:rsidRDefault="00EB276B" w:rsidP="00BF496F">
      <w:pPr>
        <w:pStyle w:val="Pargrafo"/>
      </w:pPr>
      <w:r w:rsidRPr="00D0728C">
        <w:t>O curso de Engenharia de Produção está em processo de reconhecimento atualmente.</w:t>
      </w:r>
    </w:p>
    <w:p w:rsidR="00EB276B" w:rsidRPr="00EC214F" w:rsidRDefault="00EB276B" w:rsidP="00EB276B">
      <w:pPr>
        <w:ind w:firstLine="709"/>
        <w:jc w:val="both"/>
        <w:rPr>
          <w:rFonts w:ascii="Times New Roman" w:hAnsi="Times New Roman"/>
        </w:rPr>
      </w:pPr>
    </w:p>
    <w:p w:rsidR="00EB276B" w:rsidRPr="00EB276B" w:rsidRDefault="00EB276B" w:rsidP="00EB276B">
      <w:pPr>
        <w:pStyle w:val="Cabealho3"/>
      </w:pPr>
      <w:bookmarkStart w:id="39" w:name="_Toc509692272"/>
      <w:bookmarkStart w:id="40" w:name="_Toc16082840"/>
      <w:r w:rsidRPr="00EB276B">
        <w:t>Número de Vagas Anuais</w:t>
      </w:r>
      <w:bookmarkEnd w:id="39"/>
      <w:bookmarkEnd w:id="40"/>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Engenharia de Produção possui 100 vagas totais anuais autorizadas.</w:t>
      </w:r>
    </w:p>
    <w:p w:rsidR="00710F55" w:rsidRPr="00D0728C" w:rsidRDefault="00710F55" w:rsidP="00BF496F">
      <w:pPr>
        <w:pStyle w:val="Pargrafo"/>
      </w:pPr>
      <w:r w:rsidRPr="00D0728C">
        <w:t>De acordo com dados do Instituto Nacional de Estudos e Pesquisas Educacionais Anísio Teixeira (INEP), o Paraná possui 183 instituições de ensino superior, entre as quais 14 são universidades. No total, segundo o Ipardes, aproximadamente 324 mil alunos estavam matriculados em 2009 no Paraná, sendo 215 mil em instituições privadas e 109 mil em instituições públicas.</w:t>
      </w:r>
    </w:p>
    <w:p w:rsidR="00710F55" w:rsidRPr="00D0728C" w:rsidRDefault="00710F55" w:rsidP="00BF496F">
      <w:pPr>
        <w:pStyle w:val="Pargrafo"/>
      </w:pPr>
      <w:r w:rsidRPr="00D0728C">
        <w:t>Em termos de região metropolitana, Campo Largo faz parte de um “eixo de expansão urbana”, sendo importante para a implantação do Parque Industrial Metropolitano. Com um grau de urbanização de 83,80% segundo estatísticas do ano de 2010. Neste mesmo ano duas grandes montadoras automotivas se instalaram no município, Fiat e Caterpillar, empresas que demandam profissionais com formação em Engenharia de Produção.</w:t>
      </w:r>
    </w:p>
    <w:p w:rsidR="00710F55" w:rsidRPr="00D0728C" w:rsidRDefault="00710F55" w:rsidP="00BF496F">
      <w:pPr>
        <w:pStyle w:val="Pargrafo"/>
      </w:pPr>
      <w:r w:rsidRPr="00D0728C">
        <w:t xml:space="preserve">A CNEC é a única instituição de ensino superior do município, permitindo acesso à educação superior à uma população de 130.000 habitantes, do próprio município, além de atender à população das cidades vizinhas. Quanto aos índices educacionais, a cidade de </w:t>
      </w:r>
      <w:r w:rsidRPr="00D0728C">
        <w:lastRenderedPageBreak/>
        <w:t>Campo Largo está servida por 53 (cinquenta e três) escolas de ensino pré-escolar, 67 (sessenta e sete) de ensino fundamental e 24 (vinte e quatro) de ensino médio, onde juntas totalizam 26.791 (vinte e seis mil, setecentas e noventa e uma) matriculas. Estes dados são fornecidos pelo IBGE, Censo 2010. O ensino médio, portanto, corresponde a 33,3% das instituições de ensino do município com 5.176 matriculados no ano de 2010.</w:t>
      </w:r>
    </w:p>
    <w:p w:rsidR="00710F55" w:rsidRPr="00D0728C" w:rsidRDefault="00710F55" w:rsidP="00BF496F">
      <w:pPr>
        <w:pStyle w:val="Pargrafo"/>
      </w:pPr>
      <w:r w:rsidRPr="00D0728C">
        <w:t>Quanto aos dados estatísticos econômicos, segundo o IBGE, no ano de 2014, estava cadastrado na região de Campo Largo, o seguinte quantitativo de empresas:</w:t>
      </w:r>
    </w:p>
    <w:p w:rsidR="00710F55" w:rsidRPr="00EC214F" w:rsidRDefault="00710F55" w:rsidP="00BF496F">
      <w:pPr>
        <w:pStyle w:val="Pargrafo"/>
      </w:pPr>
    </w:p>
    <w:p w:rsidR="00710F55" w:rsidRPr="00EC214F" w:rsidRDefault="00710F55" w:rsidP="00BF496F">
      <w:pPr>
        <w:pStyle w:val="Pargrafo"/>
      </w:pPr>
      <w:r w:rsidRPr="00EC214F">
        <w:t>Cadastro de Empresas de Campo Largo</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526"/>
        <w:gridCol w:w="4535"/>
      </w:tblGrid>
      <w:tr w:rsidR="00710F55" w:rsidRPr="00374667" w:rsidTr="00710F55">
        <w:trPr>
          <w:tblHeader/>
        </w:trPr>
        <w:tc>
          <w:tcPr>
            <w:tcW w:w="4642" w:type="dxa"/>
            <w:tcBorders>
              <w:top w:val="single" w:sz="4" w:space="0" w:color="BFBFBF"/>
              <w:left w:val="single" w:sz="4" w:space="0" w:color="BFBFBF"/>
              <w:bottom w:val="single" w:sz="4" w:space="0" w:color="BFBFBF"/>
              <w:right w:val="single" w:sz="4" w:space="0" w:color="BFBFBF"/>
            </w:tcBorders>
            <w:shd w:val="clear" w:color="auto" w:fill="DBE5F1"/>
            <w:hideMark/>
          </w:tcPr>
          <w:p w:rsidR="00710F55" w:rsidRPr="00374667" w:rsidRDefault="00710F55" w:rsidP="00710F55">
            <w:pPr>
              <w:jc w:val="center"/>
              <w:rPr>
                <w:rFonts w:cstheme="minorHAnsi"/>
                <w:b/>
              </w:rPr>
            </w:pPr>
            <w:r w:rsidRPr="00374667">
              <w:rPr>
                <w:rFonts w:cstheme="minorHAnsi"/>
                <w:b/>
              </w:rPr>
              <w:t>Empresas</w:t>
            </w:r>
          </w:p>
        </w:tc>
        <w:tc>
          <w:tcPr>
            <w:tcW w:w="4643" w:type="dxa"/>
            <w:tcBorders>
              <w:top w:val="single" w:sz="4" w:space="0" w:color="BFBFBF"/>
              <w:left w:val="single" w:sz="4" w:space="0" w:color="BFBFBF"/>
              <w:bottom w:val="single" w:sz="4" w:space="0" w:color="BFBFBF"/>
              <w:right w:val="single" w:sz="4" w:space="0" w:color="BFBFBF"/>
            </w:tcBorders>
            <w:shd w:val="clear" w:color="auto" w:fill="DBE5F1"/>
            <w:hideMark/>
          </w:tcPr>
          <w:p w:rsidR="00710F55" w:rsidRPr="00374667" w:rsidRDefault="00710F55" w:rsidP="00710F55">
            <w:pPr>
              <w:jc w:val="center"/>
              <w:rPr>
                <w:rFonts w:cstheme="minorHAnsi"/>
                <w:b/>
              </w:rPr>
            </w:pPr>
            <w:r w:rsidRPr="00374667">
              <w:rPr>
                <w:rFonts w:cstheme="minorHAnsi"/>
                <w:b/>
              </w:rPr>
              <w:t>Quantidade</w:t>
            </w:r>
          </w:p>
        </w:tc>
      </w:tr>
      <w:tr w:rsidR="00710F55" w:rsidRPr="00374667" w:rsidTr="00710F55">
        <w:trPr>
          <w:trHeight w:val="139"/>
        </w:trPr>
        <w:tc>
          <w:tcPr>
            <w:tcW w:w="4642" w:type="dxa"/>
            <w:tcBorders>
              <w:top w:val="single" w:sz="4" w:space="0" w:color="BFBFBF"/>
              <w:left w:val="single" w:sz="4" w:space="0" w:color="BFBFBF"/>
              <w:bottom w:val="single" w:sz="4" w:space="0" w:color="BFBFBF"/>
              <w:right w:val="single" w:sz="4" w:space="0" w:color="BFBFBF"/>
            </w:tcBorders>
            <w:shd w:val="clear" w:color="auto" w:fill="DDD9C3"/>
          </w:tcPr>
          <w:p w:rsidR="00710F55" w:rsidRPr="00374667" w:rsidRDefault="00710F55" w:rsidP="00710F55">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Campo Largo</w:t>
            </w:r>
          </w:p>
        </w:tc>
        <w:tc>
          <w:tcPr>
            <w:tcW w:w="4643" w:type="dxa"/>
            <w:tcBorders>
              <w:top w:val="single" w:sz="4" w:space="0" w:color="BFBFBF"/>
              <w:left w:val="single" w:sz="4" w:space="0" w:color="BFBFBF"/>
              <w:bottom w:val="single" w:sz="4" w:space="0" w:color="BFBFBF"/>
              <w:right w:val="single" w:sz="4" w:space="0" w:color="BFBFBF"/>
            </w:tcBorders>
            <w:shd w:val="clear" w:color="auto" w:fill="DDD9C3"/>
          </w:tcPr>
          <w:p w:rsidR="00710F55" w:rsidRPr="00374667" w:rsidRDefault="00710F55" w:rsidP="00710F55">
            <w:pPr>
              <w:pStyle w:val="TABELA"/>
              <w:spacing w:line="240" w:lineRule="auto"/>
              <w:ind w:right="311" w:firstLine="65"/>
              <w:jc w:val="center"/>
              <w:rPr>
                <w:rFonts w:asciiTheme="minorHAnsi" w:hAnsiTheme="minorHAnsi" w:cstheme="minorHAnsi"/>
                <w:b/>
                <w:bCs/>
                <w:sz w:val="20"/>
                <w:szCs w:val="18"/>
              </w:rPr>
            </w:pPr>
            <w:r w:rsidRPr="00374667">
              <w:rPr>
                <w:rFonts w:asciiTheme="minorHAnsi" w:hAnsiTheme="minorHAnsi" w:cstheme="minorHAnsi"/>
                <w:b/>
                <w:bCs/>
                <w:sz w:val="20"/>
                <w:szCs w:val="18"/>
              </w:rPr>
              <w:t>3.812</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auto"/>
            <w:vAlign w:val="center"/>
          </w:tcPr>
          <w:p w:rsidR="00710F55" w:rsidRPr="00374667" w:rsidRDefault="00710F55" w:rsidP="00710F55">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Curitiba</w:t>
            </w:r>
          </w:p>
        </w:tc>
        <w:tc>
          <w:tcPr>
            <w:tcW w:w="4643" w:type="dxa"/>
            <w:tcBorders>
              <w:top w:val="single" w:sz="4" w:space="0" w:color="BFBFBF"/>
              <w:left w:val="single" w:sz="4" w:space="0" w:color="BFBFBF"/>
              <w:bottom w:val="single" w:sz="4" w:space="0" w:color="BFBFBF"/>
              <w:right w:val="single" w:sz="4" w:space="0" w:color="BFBFBF"/>
            </w:tcBorders>
            <w:shd w:val="clear" w:color="auto" w:fill="auto"/>
          </w:tcPr>
          <w:p w:rsidR="00710F55" w:rsidRPr="00374667" w:rsidRDefault="00710F55" w:rsidP="00710F55">
            <w:pPr>
              <w:pStyle w:val="TABELA"/>
              <w:spacing w:line="240" w:lineRule="auto"/>
              <w:ind w:right="311" w:firstLine="65"/>
              <w:jc w:val="center"/>
              <w:rPr>
                <w:rFonts w:asciiTheme="minorHAnsi" w:hAnsiTheme="minorHAnsi" w:cstheme="minorHAnsi"/>
                <w:sz w:val="20"/>
                <w:szCs w:val="18"/>
              </w:rPr>
            </w:pPr>
            <w:r w:rsidRPr="00374667">
              <w:rPr>
                <w:rFonts w:asciiTheme="minorHAnsi" w:hAnsiTheme="minorHAnsi" w:cstheme="minorHAnsi"/>
                <w:sz w:val="20"/>
                <w:szCs w:val="18"/>
              </w:rPr>
              <w:t>103.211</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auto"/>
            <w:vAlign w:val="center"/>
          </w:tcPr>
          <w:p w:rsidR="00710F55" w:rsidRPr="00374667" w:rsidRDefault="00710F55" w:rsidP="00710F55">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Balsa Nova</w:t>
            </w:r>
          </w:p>
        </w:tc>
        <w:tc>
          <w:tcPr>
            <w:tcW w:w="4643" w:type="dxa"/>
            <w:tcBorders>
              <w:top w:val="single" w:sz="4" w:space="0" w:color="BFBFBF"/>
              <w:left w:val="single" w:sz="4" w:space="0" w:color="BFBFBF"/>
              <w:bottom w:val="single" w:sz="4" w:space="0" w:color="BFBFBF"/>
              <w:right w:val="single" w:sz="4" w:space="0" w:color="BFBFBF"/>
            </w:tcBorders>
            <w:shd w:val="clear" w:color="auto" w:fill="auto"/>
          </w:tcPr>
          <w:p w:rsidR="00710F55" w:rsidRPr="00374667" w:rsidRDefault="00710F55" w:rsidP="00710F55">
            <w:pPr>
              <w:pStyle w:val="TABELA"/>
              <w:spacing w:line="240" w:lineRule="auto"/>
              <w:ind w:right="311" w:firstLine="65"/>
              <w:jc w:val="center"/>
              <w:rPr>
                <w:rFonts w:asciiTheme="minorHAnsi" w:hAnsiTheme="minorHAnsi" w:cstheme="minorHAnsi"/>
                <w:sz w:val="20"/>
                <w:szCs w:val="18"/>
              </w:rPr>
            </w:pPr>
            <w:r w:rsidRPr="00374667">
              <w:rPr>
                <w:rFonts w:asciiTheme="minorHAnsi" w:hAnsiTheme="minorHAnsi" w:cstheme="minorHAnsi"/>
                <w:sz w:val="20"/>
                <w:szCs w:val="18"/>
              </w:rPr>
              <w:t>449</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auto"/>
            <w:vAlign w:val="center"/>
          </w:tcPr>
          <w:p w:rsidR="00710F55" w:rsidRPr="00374667" w:rsidRDefault="00710F55" w:rsidP="00710F55">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Araucária</w:t>
            </w:r>
          </w:p>
        </w:tc>
        <w:tc>
          <w:tcPr>
            <w:tcW w:w="4643" w:type="dxa"/>
            <w:tcBorders>
              <w:top w:val="single" w:sz="4" w:space="0" w:color="BFBFBF"/>
              <w:left w:val="single" w:sz="4" w:space="0" w:color="BFBFBF"/>
              <w:bottom w:val="single" w:sz="4" w:space="0" w:color="BFBFBF"/>
              <w:right w:val="single" w:sz="4" w:space="0" w:color="BFBFBF"/>
            </w:tcBorders>
            <w:shd w:val="clear" w:color="auto" w:fill="auto"/>
          </w:tcPr>
          <w:p w:rsidR="00710F55" w:rsidRPr="00374667" w:rsidRDefault="00710F55" w:rsidP="00710F55">
            <w:pPr>
              <w:pStyle w:val="TABELA"/>
              <w:spacing w:line="240" w:lineRule="auto"/>
              <w:ind w:right="311" w:firstLine="65"/>
              <w:jc w:val="center"/>
              <w:rPr>
                <w:rFonts w:asciiTheme="minorHAnsi" w:hAnsiTheme="minorHAnsi" w:cstheme="minorHAnsi"/>
                <w:sz w:val="20"/>
                <w:szCs w:val="18"/>
              </w:rPr>
            </w:pPr>
            <w:r w:rsidRPr="00374667">
              <w:rPr>
                <w:rFonts w:asciiTheme="minorHAnsi" w:hAnsiTheme="minorHAnsi" w:cstheme="minorHAnsi"/>
                <w:sz w:val="20"/>
                <w:szCs w:val="18"/>
              </w:rPr>
              <w:t>3.486</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auto"/>
            <w:vAlign w:val="center"/>
          </w:tcPr>
          <w:p w:rsidR="00710F55" w:rsidRPr="00374667" w:rsidRDefault="00710F55" w:rsidP="00710F55">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Campo Magro</w:t>
            </w:r>
          </w:p>
        </w:tc>
        <w:tc>
          <w:tcPr>
            <w:tcW w:w="4643" w:type="dxa"/>
            <w:tcBorders>
              <w:top w:val="single" w:sz="4" w:space="0" w:color="BFBFBF"/>
              <w:left w:val="single" w:sz="4" w:space="0" w:color="BFBFBF"/>
              <w:bottom w:val="single" w:sz="4" w:space="0" w:color="BFBFBF"/>
              <w:right w:val="single" w:sz="4" w:space="0" w:color="BFBFBF"/>
            </w:tcBorders>
            <w:shd w:val="clear" w:color="auto" w:fill="auto"/>
          </w:tcPr>
          <w:p w:rsidR="00710F55" w:rsidRPr="00374667" w:rsidRDefault="00710F55" w:rsidP="00710F55">
            <w:pPr>
              <w:pStyle w:val="TABELA"/>
              <w:spacing w:line="240" w:lineRule="auto"/>
              <w:ind w:right="311" w:firstLine="65"/>
              <w:jc w:val="center"/>
              <w:rPr>
                <w:rFonts w:asciiTheme="minorHAnsi" w:hAnsiTheme="minorHAnsi" w:cstheme="minorHAnsi"/>
                <w:sz w:val="20"/>
                <w:szCs w:val="18"/>
              </w:rPr>
            </w:pPr>
            <w:r w:rsidRPr="00374667">
              <w:rPr>
                <w:rFonts w:asciiTheme="minorHAnsi" w:hAnsiTheme="minorHAnsi" w:cstheme="minorHAnsi"/>
                <w:sz w:val="20"/>
                <w:szCs w:val="18"/>
              </w:rPr>
              <w:t>649</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auto"/>
            <w:vAlign w:val="center"/>
          </w:tcPr>
          <w:p w:rsidR="00710F55" w:rsidRPr="00374667" w:rsidRDefault="00710F55" w:rsidP="00710F55">
            <w:pPr>
              <w:pStyle w:val="TABELA"/>
              <w:spacing w:line="240" w:lineRule="auto"/>
              <w:ind w:firstLine="0"/>
              <w:jc w:val="center"/>
              <w:rPr>
                <w:rFonts w:asciiTheme="minorHAnsi" w:hAnsiTheme="minorHAnsi" w:cstheme="minorHAnsi"/>
                <w:sz w:val="20"/>
                <w:szCs w:val="18"/>
              </w:rPr>
            </w:pPr>
            <w:r w:rsidRPr="00374667">
              <w:rPr>
                <w:rFonts w:asciiTheme="minorHAnsi" w:hAnsiTheme="minorHAnsi" w:cstheme="minorHAnsi"/>
                <w:sz w:val="20"/>
                <w:szCs w:val="18"/>
              </w:rPr>
              <w:t>Palmeira</w:t>
            </w:r>
          </w:p>
        </w:tc>
        <w:tc>
          <w:tcPr>
            <w:tcW w:w="4643" w:type="dxa"/>
            <w:tcBorders>
              <w:top w:val="single" w:sz="4" w:space="0" w:color="BFBFBF"/>
              <w:left w:val="single" w:sz="4" w:space="0" w:color="BFBFBF"/>
              <w:bottom w:val="single" w:sz="4" w:space="0" w:color="BFBFBF"/>
              <w:right w:val="single" w:sz="4" w:space="0" w:color="BFBFBF"/>
            </w:tcBorders>
            <w:shd w:val="clear" w:color="auto" w:fill="auto"/>
          </w:tcPr>
          <w:p w:rsidR="00710F55" w:rsidRPr="00374667" w:rsidRDefault="00710F55" w:rsidP="00710F55">
            <w:pPr>
              <w:pStyle w:val="TABELA"/>
              <w:spacing w:line="240" w:lineRule="auto"/>
              <w:ind w:right="311" w:firstLine="65"/>
              <w:jc w:val="center"/>
              <w:rPr>
                <w:rFonts w:asciiTheme="minorHAnsi" w:hAnsiTheme="minorHAnsi" w:cstheme="minorHAnsi"/>
                <w:sz w:val="20"/>
                <w:szCs w:val="18"/>
              </w:rPr>
            </w:pPr>
            <w:r w:rsidRPr="00374667">
              <w:rPr>
                <w:rFonts w:asciiTheme="minorHAnsi" w:hAnsiTheme="minorHAnsi" w:cstheme="minorHAnsi"/>
                <w:sz w:val="20"/>
                <w:szCs w:val="18"/>
              </w:rPr>
              <w:t>1.253</w:t>
            </w:r>
          </w:p>
        </w:tc>
      </w:tr>
      <w:tr w:rsidR="00710F55" w:rsidRPr="00374667" w:rsidTr="00710F55">
        <w:tc>
          <w:tcPr>
            <w:tcW w:w="4642" w:type="dxa"/>
            <w:tcBorders>
              <w:top w:val="single" w:sz="4" w:space="0" w:color="BFBFBF"/>
              <w:left w:val="single" w:sz="4" w:space="0" w:color="BFBFBF"/>
              <w:bottom w:val="single" w:sz="4" w:space="0" w:color="BFBFBF"/>
              <w:right w:val="single" w:sz="4" w:space="0" w:color="BFBFBF"/>
            </w:tcBorders>
            <w:shd w:val="clear" w:color="auto" w:fill="D9D9D9"/>
            <w:vAlign w:val="center"/>
          </w:tcPr>
          <w:p w:rsidR="00710F55" w:rsidRPr="00374667" w:rsidRDefault="00710F55" w:rsidP="00710F55">
            <w:pPr>
              <w:pStyle w:val="TABELA"/>
              <w:spacing w:line="240" w:lineRule="auto"/>
              <w:ind w:firstLine="0"/>
              <w:jc w:val="center"/>
              <w:rPr>
                <w:rFonts w:asciiTheme="minorHAnsi" w:hAnsiTheme="minorHAnsi" w:cstheme="minorHAnsi"/>
                <w:b/>
                <w:bCs/>
                <w:sz w:val="20"/>
                <w:szCs w:val="18"/>
              </w:rPr>
            </w:pPr>
            <w:r w:rsidRPr="00374667">
              <w:rPr>
                <w:rFonts w:asciiTheme="minorHAnsi" w:hAnsiTheme="minorHAnsi" w:cstheme="minorHAnsi"/>
                <w:b/>
                <w:bCs/>
                <w:sz w:val="20"/>
                <w:szCs w:val="18"/>
              </w:rPr>
              <w:t>Total</w:t>
            </w:r>
          </w:p>
        </w:tc>
        <w:tc>
          <w:tcPr>
            <w:tcW w:w="4643" w:type="dxa"/>
            <w:tcBorders>
              <w:top w:val="single" w:sz="4" w:space="0" w:color="BFBFBF"/>
              <w:left w:val="single" w:sz="4" w:space="0" w:color="BFBFBF"/>
              <w:bottom w:val="single" w:sz="4" w:space="0" w:color="BFBFBF"/>
              <w:right w:val="single" w:sz="4" w:space="0" w:color="BFBFBF"/>
            </w:tcBorders>
            <w:shd w:val="clear" w:color="auto" w:fill="D9D9D9"/>
          </w:tcPr>
          <w:p w:rsidR="00710F55" w:rsidRPr="00374667" w:rsidRDefault="00710F55" w:rsidP="00710F55">
            <w:pPr>
              <w:pStyle w:val="TABELA"/>
              <w:spacing w:line="240" w:lineRule="auto"/>
              <w:ind w:right="311" w:firstLine="65"/>
              <w:jc w:val="center"/>
              <w:rPr>
                <w:rFonts w:asciiTheme="minorHAnsi" w:hAnsiTheme="minorHAnsi" w:cstheme="minorHAnsi"/>
                <w:b/>
                <w:bCs/>
                <w:sz w:val="20"/>
                <w:szCs w:val="18"/>
              </w:rPr>
            </w:pPr>
            <w:r w:rsidRPr="00374667">
              <w:rPr>
                <w:rFonts w:asciiTheme="minorHAnsi" w:hAnsiTheme="minorHAnsi" w:cstheme="minorHAnsi"/>
                <w:b/>
                <w:bCs/>
                <w:sz w:val="20"/>
                <w:szCs w:val="18"/>
              </w:rPr>
              <w:t>112.860</w:t>
            </w:r>
          </w:p>
        </w:tc>
      </w:tr>
    </w:tbl>
    <w:p w:rsidR="00710F55" w:rsidRPr="00EC214F" w:rsidRDefault="00710F55" w:rsidP="00710F55">
      <w:pPr>
        <w:pStyle w:val="Refdoquadro"/>
        <w:jc w:val="left"/>
        <w:rPr>
          <w:rFonts w:ascii="Times New Roman" w:hAnsi="Times New Roman" w:cs="Times New Roman"/>
          <w:iCs/>
          <w:sz w:val="18"/>
          <w:szCs w:val="18"/>
        </w:rPr>
      </w:pPr>
      <w:r w:rsidRPr="00EC214F">
        <w:rPr>
          <w:rFonts w:ascii="Times New Roman" w:hAnsi="Times New Roman" w:cs="Times New Roman"/>
          <w:iCs/>
          <w:sz w:val="18"/>
          <w:szCs w:val="18"/>
        </w:rPr>
        <w:t>Fonte: IBGE – 2014.</w:t>
      </w:r>
    </w:p>
    <w:p w:rsidR="00710F55" w:rsidRPr="00D0728C" w:rsidRDefault="00710F55" w:rsidP="00BF496F">
      <w:pPr>
        <w:pStyle w:val="Pargrafo"/>
      </w:pPr>
      <w:r w:rsidRPr="00D0728C">
        <w:t>No quadro pode-se verificar que o município de Campo Largo é responsável por 3,11% das empresas cadastradas na região. Pode-se destacar que nas cidades de Curitiba, Araucária, e Campo Largo, estão aglomeradas a maioria das empresas da região.</w:t>
      </w:r>
    </w:p>
    <w:p w:rsidR="00710F55" w:rsidRPr="00D0728C" w:rsidRDefault="00710F55" w:rsidP="00BF496F">
      <w:pPr>
        <w:pStyle w:val="Pargrafo"/>
      </w:pPr>
      <w:r w:rsidRPr="00D0728C">
        <w:t>A oferta de vagas no curso de Engenharia de Produção foi pensada para atender a demandas da sociedade empresarial local e da região e também respeitando-se os limites confortáveis para a acomodação da quantidade de discentes a frequentarem a instituição de ensino.</w:t>
      </w:r>
    </w:p>
    <w:p w:rsidR="00710F55" w:rsidRPr="00D0728C" w:rsidRDefault="00710F55" w:rsidP="00BF496F">
      <w:pPr>
        <w:pStyle w:val="Pargrafo"/>
      </w:pPr>
      <w:r w:rsidRPr="00D0728C">
        <w:t xml:space="preserve">Para o curso de Engenharia de Produção estão previstas 100 vagas totais anuais com turmas de até 50 alunos, no turno noturno, com dois ingressos anuais, atendendo a política didático-pedagógica da Faculdade CNEC Campo </w:t>
      </w:r>
      <w:r w:rsidR="00EC615D" w:rsidRPr="00D0728C">
        <w:t>Largo e</w:t>
      </w:r>
      <w:r w:rsidRPr="00D0728C">
        <w:t xml:space="preserve"> sua infraestrutura física, tecnológica e de recursos humanos.</w:t>
      </w:r>
    </w:p>
    <w:p w:rsidR="00EB276B" w:rsidRPr="00D0728C" w:rsidRDefault="00EB276B" w:rsidP="00BF496F">
      <w:pPr>
        <w:pStyle w:val="Pargrafo"/>
      </w:pPr>
    </w:p>
    <w:p w:rsidR="00EB276B" w:rsidRPr="00EB276B" w:rsidRDefault="00EB276B" w:rsidP="00EB276B">
      <w:pPr>
        <w:pStyle w:val="Cabealho3"/>
      </w:pPr>
      <w:bookmarkStart w:id="41" w:name="_Toc509692273"/>
      <w:bookmarkStart w:id="42" w:name="_Toc16082841"/>
      <w:r w:rsidRPr="00EB276B">
        <w:t>Conceito de Curso - CC</w:t>
      </w:r>
      <w:bookmarkEnd w:id="41"/>
      <w:bookmarkEnd w:id="42"/>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curso de Engenharia de Produção teve início no ano de 2015 e foi autorizado o funcionamento do curso sem a necessidade de vista tendo como fator base o bom conceito do curso de Administração da instituição.</w:t>
      </w:r>
    </w:p>
    <w:p w:rsidR="00EB276B" w:rsidRPr="00EC214F" w:rsidRDefault="00EB276B" w:rsidP="00EB276B">
      <w:pPr>
        <w:ind w:firstLine="284"/>
        <w:jc w:val="both"/>
        <w:rPr>
          <w:rFonts w:ascii="Times New Roman" w:hAnsi="Times New Roman"/>
        </w:rPr>
      </w:pPr>
    </w:p>
    <w:p w:rsidR="00EB276B" w:rsidRPr="00EB276B" w:rsidRDefault="00EB276B" w:rsidP="00EB276B">
      <w:pPr>
        <w:pStyle w:val="Cabealho3"/>
      </w:pPr>
      <w:bookmarkStart w:id="43" w:name="_Toc509692274"/>
      <w:bookmarkStart w:id="44" w:name="_Toc16082842"/>
      <w:r w:rsidRPr="00EB276B">
        <w:t>Conceito Preliminar de Curso - CPC</w:t>
      </w:r>
      <w:bookmarkEnd w:id="43"/>
      <w:bookmarkEnd w:id="44"/>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EC214F">
        <w:rPr>
          <w:rFonts w:ascii="Times New Roman" w:hAnsi="Times New Roman"/>
        </w:rPr>
        <w:tab/>
      </w:r>
      <w:r w:rsidRPr="00EC214F">
        <w:rPr>
          <w:rFonts w:ascii="Times New Roman" w:hAnsi="Times New Roman"/>
        </w:rPr>
        <w:tab/>
      </w:r>
      <w:r w:rsidRPr="00D0728C">
        <w:t xml:space="preserve">O curso de Engenharia de Produção teve início em 2015, tem turma em processo de conclusão/realização de prova do ENADE em 2019, destaca-se o IGC da Faculdade CNEC Campo Largo com nota 3 em 2016 e o conceito </w:t>
      </w:r>
      <w:r w:rsidR="00EC615D" w:rsidRPr="00D0728C">
        <w:t>institucional</w:t>
      </w:r>
      <w:r w:rsidRPr="00D0728C">
        <w:t xml:space="preserve"> com nota 4 em 2018.</w:t>
      </w:r>
    </w:p>
    <w:p w:rsidR="00EB276B" w:rsidRPr="00EC214F" w:rsidRDefault="00EB276B" w:rsidP="00EB276B">
      <w:pPr>
        <w:tabs>
          <w:tab w:val="left" w:pos="56"/>
        </w:tabs>
        <w:jc w:val="both"/>
        <w:rPr>
          <w:rFonts w:ascii="Times New Roman" w:hAnsi="Times New Roman"/>
        </w:rPr>
      </w:pPr>
    </w:p>
    <w:p w:rsidR="00EB276B" w:rsidRPr="00EB276B" w:rsidRDefault="00EB276B" w:rsidP="00EB276B">
      <w:pPr>
        <w:pStyle w:val="Cabealho3"/>
      </w:pPr>
      <w:bookmarkStart w:id="45" w:name="_Toc509692275"/>
      <w:bookmarkStart w:id="46" w:name="_Toc16082843"/>
      <w:r w:rsidRPr="00EB276B">
        <w:lastRenderedPageBreak/>
        <w:t>Resultados do ENADE</w:t>
      </w:r>
      <w:bookmarkEnd w:id="45"/>
      <w:bookmarkEnd w:id="46"/>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curso de Engenharia de Produção ainda não foi avaliado por meio da ferramenta de avaliação ENADE até o momento, o primeiro processo de avaliação pelo ENADE será em 2019.</w:t>
      </w:r>
    </w:p>
    <w:p w:rsidR="00EB276B" w:rsidRPr="00D0728C" w:rsidRDefault="00EB276B" w:rsidP="00BF496F">
      <w:pPr>
        <w:pStyle w:val="Pargrafo"/>
      </w:pPr>
    </w:p>
    <w:p w:rsidR="00EB276B" w:rsidRPr="00EB276B" w:rsidRDefault="00EB276B" w:rsidP="00EB276B">
      <w:pPr>
        <w:pStyle w:val="Cabealho3"/>
      </w:pPr>
      <w:bookmarkStart w:id="47" w:name="_Toc509692276"/>
      <w:bookmarkStart w:id="48" w:name="_Toc16082844"/>
      <w:r w:rsidRPr="00EB276B">
        <w:t>Processo de Supervisão de Curso</w:t>
      </w:r>
      <w:bookmarkEnd w:id="47"/>
      <w:bookmarkEnd w:id="48"/>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curso de Engenharia de Produção aguarda visita para processo de reconhecimento atualmente.</w:t>
      </w:r>
    </w:p>
    <w:p w:rsidR="00EB276B" w:rsidRPr="00D0728C" w:rsidRDefault="00EB276B" w:rsidP="00BF496F">
      <w:pPr>
        <w:pStyle w:val="Pargrafo"/>
      </w:pPr>
    </w:p>
    <w:p w:rsidR="00EB276B" w:rsidRPr="00EB276B" w:rsidRDefault="00EB276B" w:rsidP="00EB276B">
      <w:pPr>
        <w:pStyle w:val="Cabealho3"/>
      </w:pPr>
      <w:bookmarkStart w:id="49" w:name="_Toc509692277"/>
      <w:bookmarkStart w:id="50" w:name="_Toc16082845"/>
      <w:r w:rsidRPr="00EB276B">
        <w:t>Turnos de funcionamento do Curso</w:t>
      </w:r>
      <w:bookmarkEnd w:id="49"/>
      <w:bookmarkEnd w:id="50"/>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Período noturno.</w:t>
      </w:r>
    </w:p>
    <w:p w:rsidR="00EB276B" w:rsidRPr="00D0728C" w:rsidRDefault="00EB276B" w:rsidP="00BF496F">
      <w:pPr>
        <w:pStyle w:val="Pargrafo"/>
      </w:pPr>
    </w:p>
    <w:p w:rsidR="00EB276B" w:rsidRPr="00EB276B" w:rsidRDefault="00EB276B" w:rsidP="00EB276B">
      <w:pPr>
        <w:pStyle w:val="Cabealho3"/>
      </w:pPr>
      <w:bookmarkStart w:id="51" w:name="_Toc509692278"/>
      <w:bookmarkStart w:id="52" w:name="_Toc16082846"/>
      <w:r w:rsidRPr="00EB276B">
        <w:t>Carga Horária Total do Curso</w:t>
      </w:r>
      <w:bookmarkEnd w:id="51"/>
      <w:bookmarkEnd w:id="52"/>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curso de Engenharia de Produção tem sua matriz desenvolvida com a finalidade de atender demandas de formação e atuação no mercado de trabalho. A matriz atual contempla 3.600 horas assim distribuídas:</w:t>
      </w:r>
    </w:p>
    <w:p w:rsidR="00EB276B" w:rsidRDefault="00EB276B" w:rsidP="00EB276B">
      <w:pPr>
        <w:ind w:firstLine="284"/>
        <w:jc w:val="both"/>
        <w:rPr>
          <w:rFonts w:ascii="Times New Roman" w:hAnsi="Times New Roman"/>
        </w:rPr>
      </w:pPr>
    </w:p>
    <w:p w:rsidR="00EB276B" w:rsidRPr="00EC214F" w:rsidRDefault="00EB276B" w:rsidP="00EB276B">
      <w:pPr>
        <w:jc w:val="both"/>
        <w:rPr>
          <w:rFonts w:ascii="Times New Roman" w:hAnsi="Times New Roman"/>
        </w:rPr>
      </w:pPr>
      <w:r>
        <w:rPr>
          <w:rFonts w:ascii="Times New Roman" w:hAnsi="Times New Roman"/>
          <w:noProof/>
        </w:rPr>
        <w:drawing>
          <wp:inline distT="0" distB="0" distL="0" distR="0" wp14:anchorId="4723FA37" wp14:editId="4A42EF97">
            <wp:extent cx="6127667" cy="2571750"/>
            <wp:effectExtent l="0" t="0" r="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EB276B" w:rsidRPr="00EC214F" w:rsidRDefault="00EB276B" w:rsidP="00EB276B">
      <w:pPr>
        <w:ind w:firstLine="284"/>
        <w:jc w:val="center"/>
        <w:rPr>
          <w:rFonts w:ascii="Times New Roman" w:hAnsi="Times New Roman"/>
        </w:rPr>
      </w:pPr>
    </w:p>
    <w:p w:rsidR="00EB276B" w:rsidRPr="00EC214F" w:rsidRDefault="00EB276B" w:rsidP="00EB276B">
      <w:pPr>
        <w:ind w:firstLine="284"/>
        <w:jc w:val="both"/>
        <w:rPr>
          <w:rFonts w:ascii="Times New Roman" w:hAnsi="Times New Roman"/>
        </w:rPr>
      </w:pPr>
    </w:p>
    <w:p w:rsidR="00EB276B" w:rsidRPr="00EB276B" w:rsidRDefault="00EB276B" w:rsidP="00EB276B">
      <w:pPr>
        <w:pStyle w:val="Cabealho3"/>
      </w:pPr>
      <w:bookmarkStart w:id="53" w:name="_Toc509692279"/>
      <w:bookmarkStart w:id="54" w:name="_Toc16082847"/>
      <w:r w:rsidRPr="00EB276B">
        <w:t>Tempos mínimo e máximo para integralização</w:t>
      </w:r>
      <w:bookmarkEnd w:id="53"/>
      <w:bookmarkEnd w:id="54"/>
    </w:p>
    <w:p w:rsidR="00EB276B" w:rsidRPr="00EC214F" w:rsidRDefault="00EB276B" w:rsidP="00EB276B">
      <w:pPr>
        <w:jc w:val="both"/>
        <w:rPr>
          <w:rFonts w:ascii="Times New Roman" w:hAnsi="Times New Roman"/>
        </w:rPr>
      </w:pPr>
    </w:p>
    <w:p w:rsidR="00EB276B" w:rsidRPr="00D0728C" w:rsidRDefault="00EB276B" w:rsidP="00BF496F">
      <w:pPr>
        <w:pStyle w:val="Pargrafo"/>
      </w:pPr>
      <w:r w:rsidRPr="00D0728C">
        <w:t>O tempo de integralização do curso é de 10 semestres ou 5 anos.</w:t>
      </w:r>
    </w:p>
    <w:p w:rsidR="00EB276B" w:rsidRPr="00EC214F" w:rsidRDefault="00EB276B" w:rsidP="00EB276B">
      <w:pPr>
        <w:ind w:firstLine="284"/>
        <w:jc w:val="both"/>
        <w:rPr>
          <w:rFonts w:ascii="Times New Roman" w:hAnsi="Times New Roman"/>
        </w:rPr>
      </w:pPr>
    </w:p>
    <w:p w:rsidR="003F74D1" w:rsidRPr="00721E14" w:rsidRDefault="003F74D1" w:rsidP="00072065">
      <w:pPr>
        <w:pStyle w:val="Cabealho1"/>
      </w:pPr>
      <w:bookmarkStart w:id="55" w:name="_Toc16082848"/>
      <w:r w:rsidRPr="00721E14">
        <w:lastRenderedPageBreak/>
        <w:t>ORGANIZAÇÃO DIDÁTICO-PEDAGÓGICA</w:t>
      </w:r>
      <w:bookmarkEnd w:id="55"/>
    </w:p>
    <w:p w:rsidR="00EB276B" w:rsidRPr="00D0728C" w:rsidRDefault="00EB276B" w:rsidP="00BF496F">
      <w:pPr>
        <w:pStyle w:val="Pargrafo"/>
      </w:pPr>
      <w:bookmarkStart w:id="56" w:name="_Toc341173910"/>
      <w:bookmarkStart w:id="57" w:name="_Toc341187179"/>
      <w:bookmarkStart w:id="58" w:name="_Toc430731731"/>
      <w:bookmarkStart w:id="59" w:name="_Toc430905225"/>
      <w:bookmarkStart w:id="60" w:name="_Toc430906629"/>
      <w:r w:rsidRPr="00D0728C">
        <w:t>As instituições de ensino superior têm sido cobradas e interpeladas a se inserir nas contradições do sistema social, sem, contudo, conseguir o amadurecimento necessário para uma atuação mais eficaz. Estando inseridas numa sociedade de desenvolvimento desigual, carentes de recursos humanos qualificados e de lideranças capazes de atuarem como agentes de mudança, as IES necessitam de uma análise crítica que as conduza ao diagnóstico de suas necessidades e a um projeto que estabeleça as suas prioridades estratégicas de mudanças.</w:t>
      </w:r>
      <w:bookmarkEnd w:id="56"/>
      <w:bookmarkEnd w:id="57"/>
      <w:bookmarkEnd w:id="58"/>
      <w:bookmarkEnd w:id="59"/>
      <w:bookmarkEnd w:id="60"/>
    </w:p>
    <w:p w:rsidR="00EB276B" w:rsidRPr="00D0728C" w:rsidRDefault="00EB276B" w:rsidP="00BF496F">
      <w:pPr>
        <w:pStyle w:val="Pargrafo"/>
      </w:pPr>
      <w:bookmarkStart w:id="61" w:name="_Toc341173911"/>
      <w:bookmarkStart w:id="62" w:name="_Toc341187180"/>
      <w:bookmarkStart w:id="63" w:name="_Toc430731732"/>
      <w:bookmarkStart w:id="64" w:name="_Toc430905226"/>
      <w:bookmarkStart w:id="65" w:name="_Toc430906630"/>
      <w:r w:rsidRPr="00D0728C">
        <w:t>Consequentemente, uma instituição de ensino superior deve ter, ao lado de seu caráter acadêmico, de sua procura do saber, do desejo de promover a criatividade, uma função explícita de colaboradora do desenvolvimento e da solução dos problemas contidos em nosso habitat. Sua preocupação deve ser a de produzir modelos de desenvolvimento baseados em valores humanos novos, voltados para problemas da realidade.</w:t>
      </w:r>
      <w:bookmarkEnd w:id="61"/>
      <w:bookmarkEnd w:id="62"/>
      <w:bookmarkEnd w:id="63"/>
      <w:bookmarkEnd w:id="64"/>
      <w:bookmarkEnd w:id="65"/>
      <w:r w:rsidRPr="00D0728C">
        <w:t xml:space="preserve"> </w:t>
      </w:r>
    </w:p>
    <w:p w:rsidR="00EB276B" w:rsidRPr="00D0728C" w:rsidRDefault="00EB276B" w:rsidP="00BF496F">
      <w:pPr>
        <w:pStyle w:val="Pargrafo"/>
      </w:pPr>
      <w:bookmarkStart w:id="66" w:name="_Toc341173912"/>
      <w:bookmarkStart w:id="67" w:name="_Toc341187181"/>
      <w:bookmarkStart w:id="68" w:name="_Toc430731733"/>
      <w:bookmarkStart w:id="69" w:name="_Toc430905227"/>
      <w:bookmarkStart w:id="70" w:name="_Toc430906631"/>
      <w:r w:rsidRPr="00D0728C">
        <w:t>Além disso, as IES precisam ter como função básica a posição de crítica, fazendo da sala de aula e dos laboratórios locais para o questionamento dos valores e pressupostos anteriormente adquiridos, concorrendo para a transformação dos alunos e professores em agentes de mudança. Como agente determinante, portanto, a Faculdade CNEC Campo Largo está agindo sobre o espaço social em que está inserida, e via sua dinâmica operacional, agindo para ajudar a promover o desenvolvimento socioeducacional local, regional e nacional.</w:t>
      </w:r>
      <w:bookmarkEnd w:id="66"/>
      <w:bookmarkEnd w:id="67"/>
      <w:bookmarkEnd w:id="68"/>
      <w:bookmarkEnd w:id="69"/>
      <w:bookmarkEnd w:id="70"/>
    </w:p>
    <w:p w:rsidR="00EB276B" w:rsidRPr="00D0728C" w:rsidRDefault="00EB276B" w:rsidP="00BF496F">
      <w:pPr>
        <w:pStyle w:val="Pargrafo"/>
      </w:pPr>
      <w:bookmarkStart w:id="71" w:name="_Toc341173913"/>
      <w:bookmarkStart w:id="72" w:name="_Toc341187182"/>
      <w:bookmarkStart w:id="73" w:name="_Toc430731734"/>
      <w:bookmarkStart w:id="74" w:name="_Toc430905228"/>
      <w:bookmarkStart w:id="75" w:name="_Toc430906632"/>
      <w:r w:rsidRPr="00D0728C">
        <w:t>Implícitas nestas funções estão algumas ideias que caracterizam o processo didático-pedagógico na instituição, ou seja:</w:t>
      </w:r>
      <w:bookmarkEnd w:id="71"/>
      <w:bookmarkEnd w:id="72"/>
      <w:bookmarkEnd w:id="73"/>
      <w:bookmarkEnd w:id="74"/>
      <w:bookmarkEnd w:id="75"/>
    </w:p>
    <w:p w:rsidR="00EB276B" w:rsidRPr="00D0728C" w:rsidRDefault="00EB276B" w:rsidP="004326DA">
      <w:pPr>
        <w:pStyle w:val="Pargrafo"/>
        <w:numPr>
          <w:ilvl w:val="0"/>
          <w:numId w:val="166"/>
        </w:numPr>
      </w:pPr>
      <w:bookmarkStart w:id="76" w:name="_Toc341173914"/>
      <w:bookmarkStart w:id="77" w:name="_Toc341187183"/>
      <w:bookmarkStart w:id="78" w:name="_Toc430731735"/>
      <w:bookmarkStart w:id="79" w:name="_Toc430905229"/>
      <w:bookmarkStart w:id="80" w:name="_Toc430906633"/>
      <w:r w:rsidRPr="00D0728C">
        <w:t>os alunos são estimulados a usar o conhecimento existente para serem criativos, ressignificando-os e problematizando-os. São preparados para aceitar e promover mudanças. Voltam seu interesse para a consideração dos valores humanos, com capacidade tanto para criticar e questionar, como para responder e construir. As experiências organizadas e proporcionadas contemplam problemas que sejam significativos e relevantes para as suas vidas e para a formação profissional;</w:t>
      </w:r>
      <w:bookmarkEnd w:id="76"/>
      <w:bookmarkEnd w:id="77"/>
      <w:bookmarkEnd w:id="78"/>
      <w:bookmarkEnd w:id="79"/>
      <w:bookmarkEnd w:id="80"/>
    </w:p>
    <w:p w:rsidR="00EB276B" w:rsidRPr="00D0728C" w:rsidRDefault="00EB276B" w:rsidP="004326DA">
      <w:pPr>
        <w:pStyle w:val="Pargrafo"/>
        <w:numPr>
          <w:ilvl w:val="0"/>
          <w:numId w:val="166"/>
        </w:numPr>
      </w:pPr>
      <w:bookmarkStart w:id="81" w:name="_Toc341173915"/>
      <w:bookmarkStart w:id="82" w:name="_Toc341187184"/>
      <w:bookmarkStart w:id="83" w:name="_Toc430731736"/>
      <w:bookmarkStart w:id="84" w:name="_Toc430905230"/>
      <w:bookmarkStart w:id="85" w:name="_Toc430906634"/>
      <w:r w:rsidRPr="00D0728C">
        <w:t>aos acadêmicos são providas vivências conduzíveis à formação de uma consciência crítica e empreendedora, de conhecimento interdisciplinar, de trabalho em equipe envolvendo discentes e docentes, ratificando os compromissos da instituição em função dos problemas que o desenvolvimento sócio-político-econômico coloca.</w:t>
      </w:r>
      <w:bookmarkEnd w:id="81"/>
      <w:bookmarkEnd w:id="82"/>
      <w:bookmarkEnd w:id="83"/>
      <w:bookmarkEnd w:id="84"/>
      <w:bookmarkEnd w:id="85"/>
    </w:p>
    <w:p w:rsidR="00EB276B" w:rsidRPr="00D0728C" w:rsidRDefault="00EB276B" w:rsidP="00BF496F">
      <w:pPr>
        <w:pStyle w:val="Pargrafo"/>
      </w:pPr>
      <w:bookmarkStart w:id="86" w:name="_Toc341173916"/>
      <w:bookmarkStart w:id="87" w:name="_Toc341187185"/>
      <w:bookmarkStart w:id="88" w:name="_Toc430731737"/>
      <w:bookmarkStart w:id="89" w:name="_Toc430905231"/>
      <w:bookmarkStart w:id="90" w:name="_Toc430906635"/>
      <w:r w:rsidRPr="00D0728C">
        <w:t>O desafio que se coloca para a sua consolidação local, regional e nacional é, principalmente, o da adequação da comunidade - e consequentemente, do cidadão brasileiro - para a criação, adaptação e absorção de mudanças importantes que já vêm ocorrendo nas sociedades mais desenvolvidas. Mudanças que, aparentemente, têm maior impacto nas relações econômicas, mas que, na realidade, se refletem no cotidiano das relações políticas entre as nações e das relações sociais entre os indivíduos.</w:t>
      </w:r>
      <w:bookmarkEnd w:id="86"/>
      <w:bookmarkEnd w:id="87"/>
      <w:bookmarkEnd w:id="88"/>
      <w:bookmarkEnd w:id="89"/>
      <w:bookmarkEnd w:id="90"/>
    </w:p>
    <w:p w:rsidR="00EB276B" w:rsidRPr="00D0728C" w:rsidRDefault="00EB276B" w:rsidP="00BF496F">
      <w:pPr>
        <w:pStyle w:val="Pargrafo"/>
      </w:pPr>
      <w:bookmarkStart w:id="91" w:name="_Toc341173917"/>
      <w:bookmarkStart w:id="92" w:name="_Toc341187186"/>
      <w:bookmarkStart w:id="93" w:name="_Toc430731738"/>
      <w:bookmarkStart w:id="94" w:name="_Toc430905232"/>
      <w:bookmarkStart w:id="95" w:name="_Toc430906636"/>
      <w:r w:rsidRPr="00D0728C">
        <w:t>Ante a isto a instituição deve planejar sua organização didático-pedagógica de maneira coerente com os objetivos que se propõe atingir, tomando por base um conjunto de princípios e ideias básicas que norteiam o comportamento do corpo docente, discente e técnico-administrativo.</w:t>
      </w:r>
      <w:bookmarkEnd w:id="91"/>
      <w:bookmarkEnd w:id="92"/>
      <w:bookmarkEnd w:id="93"/>
      <w:bookmarkEnd w:id="94"/>
      <w:bookmarkEnd w:id="95"/>
    </w:p>
    <w:p w:rsidR="00EB276B" w:rsidRPr="00D0728C" w:rsidRDefault="00EB276B" w:rsidP="00BF496F">
      <w:pPr>
        <w:pStyle w:val="Pargrafo"/>
      </w:pPr>
      <w:bookmarkStart w:id="96" w:name="_Toc341173918"/>
      <w:bookmarkStart w:id="97" w:name="_Toc341187187"/>
      <w:bookmarkStart w:id="98" w:name="_Toc430731739"/>
      <w:bookmarkStart w:id="99" w:name="_Toc430905233"/>
      <w:bookmarkStart w:id="100" w:name="_Toc430906637"/>
      <w:r w:rsidRPr="00D0728C">
        <w:lastRenderedPageBreak/>
        <w:t>A seguir são apresentados as principais ideias e princípios básicos que deverão ser objeto de frequentes reuniões para que sejam analisadas, discutidas e incorporadas por todos os pares e colocados em prática no dia-a-dia da instituição.</w:t>
      </w:r>
      <w:bookmarkEnd w:id="96"/>
      <w:bookmarkEnd w:id="97"/>
      <w:bookmarkEnd w:id="98"/>
      <w:bookmarkEnd w:id="99"/>
      <w:bookmarkEnd w:id="100"/>
    </w:p>
    <w:p w:rsidR="003F74D1" w:rsidRPr="00C8665D" w:rsidRDefault="003F74D1" w:rsidP="00A53C17">
      <w:pPr>
        <w:pStyle w:val="Cabealho3"/>
      </w:pPr>
      <w:bookmarkStart w:id="101" w:name="_Toc16082849"/>
      <w:r w:rsidRPr="00C8665D">
        <w:t>Objetivos do curso</w:t>
      </w:r>
      <w:bookmarkEnd w:id="101"/>
    </w:p>
    <w:p w:rsidR="0088798D" w:rsidRDefault="0088798D" w:rsidP="0088798D">
      <w:pPr>
        <w:ind w:firstLine="709"/>
        <w:jc w:val="both"/>
        <w:rPr>
          <w:rFonts w:ascii="Times New Roman" w:hAnsi="Times New Roman"/>
        </w:rPr>
      </w:pPr>
    </w:p>
    <w:p w:rsidR="0088798D" w:rsidRPr="00D0728C" w:rsidRDefault="0088798D" w:rsidP="00BF496F">
      <w:pPr>
        <w:pStyle w:val="Pargrafo"/>
      </w:pPr>
      <w:r w:rsidRPr="00D0728C">
        <w:t>O Projeto Pedagógico do curso de Engenharia de Produção norteia a prática pedagógica e constitui um instrumento de ação para assegurar a unidade e a coerência dos trabalhos e ações docentes e de seu processo de avaliação, atualização, reflexão e revisão, sempre que necessário. Para atingir os objetivos propostos no PPC, os docentes comprometem-se com a permanente construção e reconstrução do conhecimento, buscando uma qualificação profissional e a Faculdade CNEC Campo Largo assume o compromisso de desenvolver uma política permanente de estímulo, capacitação e apoio a esses profissionais para que possam adotar novas práticas emergentes no campo de conhecimento relacionado ao curso, como exemplo destaca-se o projeto integrador Sumo Bolt (2018) e o projeto integrador Melhoria de Processo Produtivo (2017).</w:t>
      </w:r>
    </w:p>
    <w:p w:rsidR="0088798D" w:rsidRPr="00C8665D" w:rsidRDefault="0088798D" w:rsidP="00BF496F">
      <w:pPr>
        <w:pStyle w:val="Pargrafo"/>
      </w:pPr>
    </w:p>
    <w:p w:rsidR="003F74D1" w:rsidRPr="00C8665D" w:rsidRDefault="003F74D1" w:rsidP="00925D9A">
      <w:pPr>
        <w:pStyle w:val="Cabealho4"/>
      </w:pPr>
      <w:bookmarkStart w:id="102" w:name="_Toc16082850"/>
      <w:r w:rsidRPr="00C8665D">
        <w:t>Geral</w:t>
      </w:r>
      <w:bookmarkEnd w:id="102"/>
    </w:p>
    <w:p w:rsidR="0059069E" w:rsidRPr="00FE6419" w:rsidRDefault="0088798D" w:rsidP="00BF496F">
      <w:pPr>
        <w:pStyle w:val="Pargrafo"/>
      </w:pPr>
      <w:r w:rsidRPr="00FE6419">
        <w:t xml:space="preserve">Com base no Parecer </w:t>
      </w:r>
      <w:r w:rsidR="006008E0">
        <w:t xml:space="preserve"> </w:t>
      </w:r>
      <w:r w:rsidR="006008E0" w:rsidRPr="00FE6419">
        <w:t xml:space="preserve">CNE/CES Nº </w:t>
      </w:r>
      <w:r w:rsidR="006008E0">
        <w:t>11</w:t>
      </w:r>
      <w:r w:rsidR="006008E0" w:rsidRPr="00FE6419">
        <w:t>/20</w:t>
      </w:r>
      <w:r w:rsidR="006008E0">
        <w:t>02</w:t>
      </w:r>
      <w:r w:rsidR="006008E0" w:rsidRPr="00FE6419">
        <w:t xml:space="preserve"> de </w:t>
      </w:r>
      <w:r w:rsidR="006008E0">
        <w:t xml:space="preserve">11 de março de 2002 e </w:t>
      </w:r>
      <w:r w:rsidR="006008E0" w:rsidRPr="00FE6419">
        <w:t xml:space="preserve"> </w:t>
      </w:r>
      <w:r w:rsidRPr="00FE6419">
        <w:t xml:space="preserve">CNE/CES Nº </w:t>
      </w:r>
      <w:r w:rsidR="006008E0">
        <w:t>02</w:t>
      </w:r>
      <w:r w:rsidR="00BC47E9" w:rsidRPr="00FE6419">
        <w:t>/2019 de 23 de abril de 2019</w:t>
      </w:r>
      <w:r w:rsidR="005F05E9">
        <w:t xml:space="preserve"> </w:t>
      </w:r>
      <w:r w:rsidR="008325F6">
        <w:t xml:space="preserve">, sendo que esta ultima está </w:t>
      </w:r>
      <w:r w:rsidR="005F05E9">
        <w:t>em processo de implementação</w:t>
      </w:r>
      <w:r w:rsidR="008325F6">
        <w:t xml:space="preserve">, </w:t>
      </w:r>
      <w:r w:rsidRPr="00FE6419">
        <w:t>que estabelece as diretrizes Curriculares Nacionais para Cursos de Graduação em Engenharia, o Curso de Engenharia de Produção visa formar profissionais engenheiros com  formação  generalista, humanista, crítica e reflexiva, capacitado a absorver e desenvolver novas tecnologias, estimulando a sua atuação crítica e criativa na identificação e resolução de problemas, considerando seus aspectos políticos, econômicos, sociais, ambientais e culturais, com visão ética e humanística, em atendimento às demandas da sociedade.</w:t>
      </w:r>
    </w:p>
    <w:p w:rsidR="003F74D1" w:rsidRPr="00FE6419" w:rsidRDefault="003F74D1" w:rsidP="00925D9A">
      <w:pPr>
        <w:pStyle w:val="Cabealho4"/>
      </w:pPr>
      <w:bookmarkStart w:id="103" w:name="_Toc16082851"/>
      <w:r w:rsidRPr="00FE6419">
        <w:t>Específico</w:t>
      </w:r>
      <w:r w:rsidR="006C3935" w:rsidRPr="00FE6419">
        <w:t>s</w:t>
      </w:r>
      <w:bookmarkEnd w:id="103"/>
    </w:p>
    <w:p w:rsidR="00217583" w:rsidRPr="00FE6419" w:rsidRDefault="00A26E8D" w:rsidP="004326DA">
      <w:pPr>
        <w:pStyle w:val="Marcadores"/>
        <w:numPr>
          <w:ilvl w:val="0"/>
          <w:numId w:val="189"/>
        </w:numPr>
      </w:pPr>
      <w:r w:rsidRPr="00FE6419">
        <w:t>Incentivar o pensamento reflexivo do aluno de modo a aperfeiçoar sua capacidade de investigação, de investigação e de solução de probl</w:t>
      </w:r>
      <w:r w:rsidR="0048008F" w:rsidRPr="00FE6419">
        <w:t>emas por meio de ferramentas técnicas;</w:t>
      </w:r>
    </w:p>
    <w:p w:rsidR="0048008F" w:rsidRPr="00FE6419" w:rsidRDefault="0048008F" w:rsidP="004326DA">
      <w:pPr>
        <w:pStyle w:val="Marcadores"/>
        <w:numPr>
          <w:ilvl w:val="0"/>
          <w:numId w:val="189"/>
        </w:numPr>
      </w:pPr>
      <w:r w:rsidRPr="00FE6419">
        <w:t xml:space="preserve">Aprimorar o desenvolvimento humano do discente por meio do envolvimento com as ações da instituição de modo a transformar </w:t>
      </w:r>
      <w:r w:rsidR="00E509E3" w:rsidRPr="00FE6419">
        <w:t>o exercício da profissão para além das ações técnicas promovendo mudanças de comportamento de ordem política, social, comportamental, cultural e ambiental;</w:t>
      </w:r>
    </w:p>
    <w:p w:rsidR="00E509E3" w:rsidRPr="00FE6419" w:rsidRDefault="00E509E3" w:rsidP="004326DA">
      <w:pPr>
        <w:pStyle w:val="Marcadores"/>
        <w:numPr>
          <w:ilvl w:val="0"/>
          <w:numId w:val="189"/>
        </w:numPr>
      </w:pPr>
      <w:r w:rsidRPr="00FE6419">
        <w:t>Despertar no aluno o compromisso com a preservação do meio ambiente</w:t>
      </w:r>
      <w:r w:rsidR="0056256A" w:rsidRPr="00FE6419">
        <w:t xml:space="preserve"> nas ações produtivas por meio da utilização consciente dos recursos naturais;</w:t>
      </w:r>
    </w:p>
    <w:p w:rsidR="00BE2E8E" w:rsidRPr="00FE6419" w:rsidRDefault="0056256A" w:rsidP="004326DA">
      <w:pPr>
        <w:pStyle w:val="Marcadores"/>
        <w:numPr>
          <w:ilvl w:val="0"/>
          <w:numId w:val="189"/>
        </w:numPr>
      </w:pPr>
      <w:r w:rsidRPr="00FE6419">
        <w:t>Prover o aluno de ferramentas que propiciem a análise de processos de fabricação, prestação de serviços e comercialização de modo</w:t>
      </w:r>
      <w:r w:rsidR="00BE2E8E" w:rsidRPr="00FE6419">
        <w:t xml:space="preserve"> a contribuir com a melhoria destes processos;</w:t>
      </w:r>
    </w:p>
    <w:p w:rsidR="00BE2E8E" w:rsidRPr="00FE6419" w:rsidRDefault="00BE2E8E" w:rsidP="004326DA">
      <w:pPr>
        <w:pStyle w:val="Marcadores"/>
        <w:numPr>
          <w:ilvl w:val="0"/>
          <w:numId w:val="189"/>
        </w:numPr>
      </w:pPr>
      <w:r w:rsidRPr="00FE6419">
        <w:t>Incentivar os alunos a buscarem soluções produtivas baseadas em tecnologias que proporcionem economia de energia e preservação de recursos naturais;</w:t>
      </w:r>
    </w:p>
    <w:p w:rsidR="0056256A" w:rsidRPr="00FE6419" w:rsidRDefault="00605094" w:rsidP="004326DA">
      <w:pPr>
        <w:pStyle w:val="Marcadores"/>
        <w:numPr>
          <w:ilvl w:val="0"/>
          <w:numId w:val="189"/>
        </w:numPr>
      </w:pPr>
      <w:r w:rsidRPr="00FE6419">
        <w:t>Incentivar os alunos a manterem comportamento ético nas questões de relacionamento interpessoal, entre parceiros comerciais e com a sociedade;</w:t>
      </w:r>
      <w:r w:rsidR="0056256A" w:rsidRPr="00FE6419">
        <w:t xml:space="preserve"> </w:t>
      </w:r>
    </w:p>
    <w:p w:rsidR="00B81E56" w:rsidRPr="00FE6419" w:rsidRDefault="00605094" w:rsidP="004326DA">
      <w:pPr>
        <w:pStyle w:val="Marcadores"/>
        <w:numPr>
          <w:ilvl w:val="0"/>
          <w:numId w:val="189"/>
        </w:numPr>
      </w:pPr>
      <w:r w:rsidRPr="00FE6419">
        <w:lastRenderedPageBreak/>
        <w:t>Estimular os alunos a cultivarem o hábito de educação continuada tanto em suas carreiras quanto nas empresas em que atuarem;</w:t>
      </w:r>
    </w:p>
    <w:p w:rsidR="00B81E56" w:rsidRPr="00FE6419" w:rsidRDefault="00605094" w:rsidP="004326DA">
      <w:pPr>
        <w:pStyle w:val="Marcadores"/>
        <w:numPr>
          <w:ilvl w:val="0"/>
          <w:numId w:val="189"/>
        </w:numPr>
      </w:pPr>
      <w:r w:rsidRPr="00FE6419">
        <w:t xml:space="preserve">Capacitar o aluno </w:t>
      </w:r>
      <w:r w:rsidR="00BE61C0" w:rsidRPr="00FE6419">
        <w:t xml:space="preserve">de modo que este aproprie-se ao longo do curso de visão holística </w:t>
      </w:r>
      <w:r w:rsidR="00063414" w:rsidRPr="00FE6419">
        <w:t xml:space="preserve">para poder oferecer soluções d engenharia aos diferentes problemas da sociedade; </w:t>
      </w:r>
    </w:p>
    <w:p w:rsidR="00B81E56" w:rsidRPr="005C0EE6" w:rsidRDefault="00F7473E" w:rsidP="004326DA">
      <w:pPr>
        <w:pStyle w:val="Marcadores"/>
        <w:numPr>
          <w:ilvl w:val="0"/>
          <w:numId w:val="189"/>
        </w:numPr>
        <w:rPr>
          <w:bCs/>
        </w:rPr>
      </w:pPr>
      <w:r w:rsidRPr="00FE6419">
        <w:t>Incentivar o respeito e as práticas éticas nos relacionamentos com as empresas e em seus respectivos ambientes de trabalho.</w:t>
      </w:r>
    </w:p>
    <w:p w:rsidR="005C0EE6" w:rsidRPr="00FE6419" w:rsidRDefault="005C0EE6" w:rsidP="00BF496F">
      <w:pPr>
        <w:pStyle w:val="Marcadores"/>
      </w:pPr>
    </w:p>
    <w:p w:rsidR="003F74D1" w:rsidRPr="00C8665D" w:rsidRDefault="003F74D1" w:rsidP="00A53C17">
      <w:pPr>
        <w:pStyle w:val="Cabealho3"/>
      </w:pPr>
      <w:bookmarkStart w:id="104" w:name="_Toc16082852"/>
      <w:r w:rsidRPr="00C8665D">
        <w:t>Perfil do egresso do curso</w:t>
      </w:r>
      <w:bookmarkEnd w:id="104"/>
    </w:p>
    <w:p w:rsidR="00A26CDC" w:rsidRDefault="00A26CDC" w:rsidP="00BF496F">
      <w:pPr>
        <w:pStyle w:val="Pargrafo"/>
      </w:pPr>
    </w:p>
    <w:p w:rsidR="0088798D" w:rsidRPr="007C4BA9" w:rsidRDefault="0088798D" w:rsidP="00BF496F">
      <w:pPr>
        <w:pStyle w:val="Pargrafo"/>
      </w:pPr>
      <w:r w:rsidRPr="007C4BA9">
        <w:t xml:space="preserve">As considerações e as implicações, próprias do contexto social, interagem no processo de educação formal em nível superior, consequentemente, levam a estabelecer algumas competências e habilidades na composição do perfil profissional do egresso do curso de Engenharia de Produção da Faculdade CNEC Campo Largo. Em seu processo didático-pedagógico, concebido e ofertado segundo a demanda do mercado (local e regional) e apresentando conteúdos verticalizados, organização curricular interdisciplinar, flexível e contextualizada, em conformidade com a necessidade prática profissional da região e de acordo com o </w:t>
      </w:r>
      <w:r w:rsidRPr="00841434">
        <w:t>Parecer</w:t>
      </w:r>
      <w:r w:rsidR="00A26CDC" w:rsidRPr="00841434">
        <w:t xml:space="preserve"> CNE/CES Nº 11/2002 de 11 de março de 2002 e</w:t>
      </w:r>
      <w:r w:rsidRPr="00841434">
        <w:t xml:space="preserve"> CNE/CES Nº </w:t>
      </w:r>
      <w:r w:rsidR="00797240" w:rsidRPr="00841434">
        <w:t>0</w:t>
      </w:r>
      <w:r w:rsidR="00FE6419">
        <w:t>2</w:t>
      </w:r>
      <w:r w:rsidR="00981A1C">
        <w:t>/2019 de 24</w:t>
      </w:r>
      <w:r w:rsidR="00797240" w:rsidRPr="00841434">
        <w:t xml:space="preserve"> de abril de 2019 </w:t>
      </w:r>
      <w:r w:rsidRPr="00841434">
        <w:t>que estabelece</w:t>
      </w:r>
      <w:r w:rsidRPr="007C4BA9">
        <w:t xml:space="preserve"> as diretrizes Curriculares Nacionais do Curso de Graduação em Engenharia.</w:t>
      </w:r>
    </w:p>
    <w:p w:rsidR="0088798D" w:rsidRPr="007C4BA9" w:rsidRDefault="0088798D" w:rsidP="00BF496F">
      <w:pPr>
        <w:pStyle w:val="Pargrafo"/>
      </w:pPr>
      <w:r w:rsidRPr="007C4BA9">
        <w:t xml:space="preserve">O egresso do curso de Engenharia de Produção deve apresentar as competências e habilidades: </w:t>
      </w:r>
    </w:p>
    <w:p w:rsidR="007F772B" w:rsidRPr="007F772B" w:rsidRDefault="007F772B" w:rsidP="004326DA">
      <w:pPr>
        <w:pStyle w:val="Pargrafo"/>
        <w:numPr>
          <w:ilvl w:val="0"/>
          <w:numId w:val="192"/>
        </w:numPr>
      </w:pPr>
      <w:r w:rsidRPr="007F772B">
        <w:t xml:space="preserve">aplicar conhecimentos matemáticos, científicos, tecnológicos e instrumentais à engenharia; </w:t>
      </w:r>
    </w:p>
    <w:p w:rsidR="007F772B" w:rsidRPr="007F772B" w:rsidRDefault="007F772B" w:rsidP="004326DA">
      <w:pPr>
        <w:pStyle w:val="Pargrafo"/>
        <w:numPr>
          <w:ilvl w:val="0"/>
          <w:numId w:val="192"/>
        </w:numPr>
      </w:pPr>
      <w:r w:rsidRPr="007F772B">
        <w:t xml:space="preserve">projetar e conduzir experimentos e interpretar resultados; </w:t>
      </w:r>
    </w:p>
    <w:p w:rsidR="007F772B" w:rsidRPr="007F772B" w:rsidRDefault="007F772B" w:rsidP="004326DA">
      <w:pPr>
        <w:pStyle w:val="Pargrafo"/>
        <w:numPr>
          <w:ilvl w:val="0"/>
          <w:numId w:val="192"/>
        </w:numPr>
      </w:pPr>
      <w:r w:rsidRPr="007F772B">
        <w:t xml:space="preserve">conceber, projetar e analisar sistemas, produtos e processos; </w:t>
      </w:r>
    </w:p>
    <w:p w:rsidR="007F772B" w:rsidRPr="007F772B" w:rsidRDefault="007F772B" w:rsidP="004326DA">
      <w:pPr>
        <w:pStyle w:val="Pargrafo"/>
        <w:numPr>
          <w:ilvl w:val="0"/>
          <w:numId w:val="192"/>
        </w:numPr>
      </w:pPr>
      <w:r w:rsidRPr="007F772B">
        <w:t xml:space="preserve">planejar, supervisionar, elaborar e coordenar projetos e serviços de engenharia; </w:t>
      </w:r>
    </w:p>
    <w:p w:rsidR="007F772B" w:rsidRPr="007F772B" w:rsidRDefault="007F772B" w:rsidP="004326DA">
      <w:pPr>
        <w:pStyle w:val="Pargrafo"/>
        <w:numPr>
          <w:ilvl w:val="0"/>
          <w:numId w:val="192"/>
        </w:numPr>
      </w:pPr>
      <w:r w:rsidRPr="007F772B">
        <w:t xml:space="preserve">identificar, formular e resolver problemas de engenharia; </w:t>
      </w:r>
    </w:p>
    <w:p w:rsidR="007F772B" w:rsidRPr="007F772B" w:rsidRDefault="007F772B" w:rsidP="004326DA">
      <w:pPr>
        <w:pStyle w:val="Pargrafo"/>
        <w:numPr>
          <w:ilvl w:val="0"/>
          <w:numId w:val="192"/>
        </w:numPr>
      </w:pPr>
      <w:r w:rsidRPr="007F772B">
        <w:t xml:space="preserve">desenvolver e/ou utilizar novas ferramentas e técnicas; </w:t>
      </w:r>
    </w:p>
    <w:p w:rsidR="007F772B" w:rsidRPr="007F772B" w:rsidRDefault="007F772B" w:rsidP="004326DA">
      <w:pPr>
        <w:pStyle w:val="Pargrafo"/>
        <w:numPr>
          <w:ilvl w:val="0"/>
          <w:numId w:val="192"/>
        </w:numPr>
      </w:pPr>
      <w:r w:rsidRPr="007F772B">
        <w:t xml:space="preserve">supervisionar a operação e a manutenção de sistemas; </w:t>
      </w:r>
    </w:p>
    <w:p w:rsidR="007F772B" w:rsidRPr="007F772B" w:rsidRDefault="007F772B" w:rsidP="004326DA">
      <w:pPr>
        <w:pStyle w:val="Pargrafo"/>
        <w:numPr>
          <w:ilvl w:val="0"/>
          <w:numId w:val="192"/>
        </w:numPr>
      </w:pPr>
      <w:r w:rsidRPr="007F772B">
        <w:t xml:space="preserve">avaliar criticamente a operação e a manutenção de sistemas; </w:t>
      </w:r>
    </w:p>
    <w:p w:rsidR="007F772B" w:rsidRPr="007F772B" w:rsidRDefault="007F772B" w:rsidP="004326DA">
      <w:pPr>
        <w:pStyle w:val="Pargrafo"/>
        <w:numPr>
          <w:ilvl w:val="0"/>
          <w:numId w:val="192"/>
        </w:numPr>
      </w:pPr>
      <w:r w:rsidRPr="007F772B">
        <w:t xml:space="preserve">comunicar-se eficientemente nas formas escrita, oral e gráfica; </w:t>
      </w:r>
    </w:p>
    <w:p w:rsidR="007F772B" w:rsidRPr="007F772B" w:rsidRDefault="007F772B" w:rsidP="004326DA">
      <w:pPr>
        <w:pStyle w:val="Pargrafo"/>
        <w:numPr>
          <w:ilvl w:val="0"/>
          <w:numId w:val="192"/>
        </w:numPr>
      </w:pPr>
      <w:r w:rsidRPr="007F772B">
        <w:t xml:space="preserve">atuar em equipes multidisciplinares; </w:t>
      </w:r>
    </w:p>
    <w:p w:rsidR="007F772B" w:rsidRPr="007F772B" w:rsidRDefault="007F772B" w:rsidP="004326DA">
      <w:pPr>
        <w:pStyle w:val="Pargrafo"/>
        <w:numPr>
          <w:ilvl w:val="0"/>
          <w:numId w:val="192"/>
        </w:numPr>
      </w:pPr>
      <w:r w:rsidRPr="007F772B">
        <w:t xml:space="preserve">compreender e aplicar a ética e responsabilidade profissionais; </w:t>
      </w:r>
    </w:p>
    <w:p w:rsidR="007F772B" w:rsidRPr="007F772B" w:rsidRDefault="007F772B" w:rsidP="004326DA">
      <w:pPr>
        <w:pStyle w:val="Pargrafo"/>
        <w:numPr>
          <w:ilvl w:val="0"/>
          <w:numId w:val="192"/>
        </w:numPr>
      </w:pPr>
      <w:r w:rsidRPr="007F772B">
        <w:t xml:space="preserve">avaliar o impacto das atividades da engenharia no contexto social e ambiental; </w:t>
      </w:r>
    </w:p>
    <w:p w:rsidR="007F772B" w:rsidRPr="007F772B" w:rsidRDefault="007F772B" w:rsidP="004326DA">
      <w:pPr>
        <w:pStyle w:val="Pargrafo"/>
        <w:numPr>
          <w:ilvl w:val="0"/>
          <w:numId w:val="192"/>
        </w:numPr>
      </w:pPr>
      <w:r w:rsidRPr="007F772B">
        <w:t xml:space="preserve">avaliar a viabilidade econômica de projetos de engenharia; </w:t>
      </w:r>
    </w:p>
    <w:p w:rsidR="007F772B" w:rsidRDefault="007F772B" w:rsidP="004326DA">
      <w:pPr>
        <w:pStyle w:val="Pargrafo"/>
        <w:numPr>
          <w:ilvl w:val="0"/>
          <w:numId w:val="192"/>
        </w:numPr>
      </w:pPr>
      <w:r w:rsidRPr="007F772B">
        <w:t>assumir a postura de permanente bu</w:t>
      </w:r>
      <w:r>
        <w:t>sca de atualização profissional;</w:t>
      </w:r>
    </w:p>
    <w:p w:rsidR="007F772B" w:rsidRDefault="007F772B" w:rsidP="004326DA">
      <w:pPr>
        <w:pStyle w:val="Pargrafo"/>
        <w:numPr>
          <w:ilvl w:val="0"/>
          <w:numId w:val="192"/>
        </w:numPr>
      </w:pPr>
      <w:r w:rsidRPr="00420945">
        <w:lastRenderedPageBreak/>
        <w:t>aprender de forma autônoma e lidar com situações e contextos complexos, atualizando-se em relação aos avanços da ciência, da tecnologia e aos desafios da inovação</w:t>
      </w:r>
      <w:r w:rsidR="006611F2">
        <w:t>.</w:t>
      </w:r>
    </w:p>
    <w:p w:rsidR="0088798D" w:rsidRPr="007C4BA9" w:rsidRDefault="0088798D" w:rsidP="00BF496F">
      <w:pPr>
        <w:pStyle w:val="Pargrafo"/>
      </w:pPr>
      <w:r w:rsidRPr="007C4BA9">
        <w:t>Assim, ao final do curso, o egresso terá capacitação e aptidão para compreender as questões científicas, técnicas, sociais e econômicas da produção e de seu gerenciamento, observados os níveis graduais do processo de tomada de decisão, bem como para desenvolver gerenciamento qualitativo adequado, revelando a assimilação de novas informações e apresentando flexibilidade intelectual e adaptabilidade contextualizada no trato de situações diversas, presentes ou emergentes, nos vários segmentos do campo de atuação do engenheiro tendo ainda a habilidade de aplicar os conhecimentos adquiridos de acordo com  as necessidades locais e regionais e ampliadas ao contexto das novas demandas apresentadas pelo mundo do trabalho.</w:t>
      </w:r>
    </w:p>
    <w:p w:rsidR="0088798D" w:rsidRPr="007C4BA9" w:rsidRDefault="0088798D" w:rsidP="00BF496F">
      <w:pPr>
        <w:pStyle w:val="Pargrafo"/>
      </w:pPr>
      <w:r w:rsidRPr="007C4BA9">
        <w:t>E, para pôr em prática as aptidões expostas acima, são desenvolvidas nos futuros egressos o seguinte conjunto de competências e habilidades:</w:t>
      </w:r>
    </w:p>
    <w:p w:rsidR="0088798D" w:rsidRDefault="00EB602B" w:rsidP="004326DA">
      <w:pPr>
        <w:pStyle w:val="Pargrafo"/>
        <w:numPr>
          <w:ilvl w:val="0"/>
          <w:numId w:val="193"/>
        </w:numPr>
      </w:pPr>
      <w:r w:rsidRPr="00EB602B">
        <w:t>formular e conceber soluções desejáveis de engenharia, analisando e compreendendo os usuários dessas soluções e seu contexto</w:t>
      </w:r>
      <w:r>
        <w:t>;</w:t>
      </w:r>
    </w:p>
    <w:p w:rsidR="00EB602B" w:rsidRDefault="00EB602B" w:rsidP="004326DA">
      <w:pPr>
        <w:pStyle w:val="Pargrafo"/>
        <w:numPr>
          <w:ilvl w:val="0"/>
          <w:numId w:val="193"/>
        </w:numPr>
      </w:pPr>
      <w:r w:rsidRPr="00EB602B">
        <w:t>analisar e compreender os fenômenos físicos e químicos por meio de modelos simbólicos, físicos e outros, verificados e validados por experimentaçã</w:t>
      </w:r>
      <w:r>
        <w:t>o;</w:t>
      </w:r>
    </w:p>
    <w:p w:rsidR="00EB602B" w:rsidRDefault="00EB602B" w:rsidP="004326DA">
      <w:pPr>
        <w:pStyle w:val="Pargrafo"/>
        <w:numPr>
          <w:ilvl w:val="0"/>
          <w:numId w:val="193"/>
        </w:numPr>
      </w:pPr>
      <w:r w:rsidRPr="00EB602B">
        <w:t>conceber, projetar e analisar sistemas, produtos (bens e serviços), componentes ou processos</w:t>
      </w:r>
      <w:r>
        <w:t>;</w:t>
      </w:r>
    </w:p>
    <w:p w:rsidR="00EB602B" w:rsidRDefault="00EB602B" w:rsidP="004326DA">
      <w:pPr>
        <w:pStyle w:val="Pargrafo"/>
        <w:numPr>
          <w:ilvl w:val="0"/>
          <w:numId w:val="193"/>
        </w:numPr>
      </w:pPr>
      <w:r w:rsidRPr="00EB602B">
        <w:t>implantar, supervisionar e controlar as soluções de Engenharia</w:t>
      </w:r>
      <w:r>
        <w:t>;</w:t>
      </w:r>
    </w:p>
    <w:p w:rsidR="00EB602B" w:rsidRDefault="00EB602B" w:rsidP="004326DA">
      <w:pPr>
        <w:pStyle w:val="Pargrafo"/>
        <w:numPr>
          <w:ilvl w:val="0"/>
          <w:numId w:val="193"/>
        </w:numPr>
      </w:pPr>
      <w:r w:rsidRPr="00EB602B">
        <w:t>comunicar-se eficazmente nas formas escrita, oral e gráfica</w:t>
      </w:r>
      <w:r w:rsidR="0018105E">
        <w:t>;</w:t>
      </w:r>
    </w:p>
    <w:p w:rsidR="0018105E" w:rsidRDefault="0018105E" w:rsidP="004326DA">
      <w:pPr>
        <w:pStyle w:val="Pargrafo"/>
        <w:numPr>
          <w:ilvl w:val="0"/>
          <w:numId w:val="193"/>
        </w:numPr>
      </w:pPr>
      <w:r w:rsidRPr="0018105E">
        <w:t>trabalhar e liderar equipes multidisciplinares: a) ser capaz de interagir com as diferentes culturas, mediante o trabalho em equipes presenciais ou a distância, de modo que facilite a construção coletiva</w:t>
      </w:r>
      <w:r>
        <w:t>;</w:t>
      </w:r>
    </w:p>
    <w:p w:rsidR="0018105E" w:rsidRDefault="0018105E" w:rsidP="004326DA">
      <w:pPr>
        <w:pStyle w:val="Pargrafo"/>
        <w:numPr>
          <w:ilvl w:val="0"/>
          <w:numId w:val="193"/>
        </w:numPr>
      </w:pPr>
      <w:r w:rsidRPr="0018105E">
        <w:t>conhecer e aplicar com ética a legislação e os atos normativos no âmbito do exercício da profissão</w:t>
      </w:r>
      <w:r>
        <w:t>;</w:t>
      </w:r>
    </w:p>
    <w:p w:rsidR="0018105E" w:rsidRPr="007C4BA9" w:rsidRDefault="0018105E" w:rsidP="004326DA">
      <w:pPr>
        <w:pStyle w:val="Pargrafo"/>
        <w:numPr>
          <w:ilvl w:val="0"/>
          <w:numId w:val="193"/>
        </w:numPr>
      </w:pPr>
      <w:r w:rsidRPr="0018105E">
        <w:t>aprender de forma autônoma e lidar com situações e contextos complexos, atualizando-se em relação aos avanços da ciência, da tecnologia e aos desafios da inova</w:t>
      </w:r>
      <w:r>
        <w:t>.</w:t>
      </w:r>
    </w:p>
    <w:p w:rsidR="0088798D" w:rsidRPr="007C4BA9" w:rsidRDefault="0088798D" w:rsidP="00BF496F">
      <w:pPr>
        <w:pStyle w:val="Pargrafo"/>
      </w:pPr>
      <w:r w:rsidRPr="007C4BA9">
        <w:t>Aliado às aptidões, competências e habilidades estão os valores e atitudes fundamentais ao egresso de Engenharia de Produção, as quais são incentivadas neste curso, principalmente pela importância de um novo e moderno profissional. São elas:</w:t>
      </w:r>
    </w:p>
    <w:p w:rsidR="0088798D" w:rsidRPr="007C4BA9" w:rsidRDefault="0088798D" w:rsidP="004326DA">
      <w:pPr>
        <w:pStyle w:val="Pargrafo"/>
        <w:numPr>
          <w:ilvl w:val="0"/>
          <w:numId w:val="167"/>
        </w:numPr>
      </w:pPr>
      <w:r w:rsidRPr="007C4BA9">
        <w:t xml:space="preserve">Aprender continuamente, a partir de uma base sólida de conhecimentos. </w:t>
      </w:r>
    </w:p>
    <w:p w:rsidR="0088798D" w:rsidRPr="007C4BA9" w:rsidRDefault="0088798D" w:rsidP="004326DA">
      <w:pPr>
        <w:pStyle w:val="Pargrafo"/>
        <w:numPr>
          <w:ilvl w:val="0"/>
          <w:numId w:val="167"/>
        </w:numPr>
      </w:pPr>
      <w:r w:rsidRPr="007C4BA9">
        <w:t xml:space="preserve">Dominar os aspectos técnicos de sua área de atuação. </w:t>
      </w:r>
    </w:p>
    <w:p w:rsidR="0088798D" w:rsidRPr="007C4BA9" w:rsidRDefault="0088798D" w:rsidP="004326DA">
      <w:pPr>
        <w:pStyle w:val="Pargrafo"/>
        <w:numPr>
          <w:ilvl w:val="0"/>
          <w:numId w:val="167"/>
        </w:numPr>
      </w:pPr>
      <w:r w:rsidRPr="007C4BA9">
        <w:t>Pensar de maneira autônoma, não se atendo à reprodução acrítica de conhecimentos acumulados.</w:t>
      </w:r>
    </w:p>
    <w:p w:rsidR="0088798D" w:rsidRPr="007C4BA9" w:rsidRDefault="0088798D" w:rsidP="004326DA">
      <w:pPr>
        <w:pStyle w:val="Pargrafo"/>
        <w:numPr>
          <w:ilvl w:val="0"/>
          <w:numId w:val="167"/>
        </w:numPr>
      </w:pPr>
      <w:r w:rsidRPr="007C4BA9">
        <w:t xml:space="preserve">Diagnosticar problemas com rapidez e precisão. </w:t>
      </w:r>
    </w:p>
    <w:p w:rsidR="0088798D" w:rsidRPr="007C4BA9" w:rsidRDefault="0088798D" w:rsidP="004326DA">
      <w:pPr>
        <w:pStyle w:val="Pargrafo"/>
        <w:numPr>
          <w:ilvl w:val="0"/>
          <w:numId w:val="167"/>
        </w:numPr>
      </w:pPr>
      <w:r w:rsidRPr="007C4BA9">
        <w:t>Contribuir para a solução de problemas de maneira criativa e socialmente responsável.</w:t>
      </w:r>
    </w:p>
    <w:p w:rsidR="0088798D" w:rsidRPr="007C4BA9" w:rsidRDefault="0088798D" w:rsidP="004326DA">
      <w:pPr>
        <w:pStyle w:val="Pargrafo"/>
        <w:numPr>
          <w:ilvl w:val="0"/>
          <w:numId w:val="167"/>
        </w:numPr>
      </w:pPr>
      <w:r w:rsidRPr="007C4BA9">
        <w:t xml:space="preserve">Agir considerando continuamente a perspectiva estratégica. </w:t>
      </w:r>
    </w:p>
    <w:p w:rsidR="0088798D" w:rsidRPr="007C4BA9" w:rsidRDefault="0088798D" w:rsidP="004326DA">
      <w:pPr>
        <w:pStyle w:val="Pargrafo"/>
        <w:numPr>
          <w:ilvl w:val="0"/>
          <w:numId w:val="167"/>
        </w:numPr>
      </w:pPr>
      <w:r w:rsidRPr="007C4BA9">
        <w:lastRenderedPageBreak/>
        <w:t xml:space="preserve">Ter como foco resultados, sem perder a visão do todo. </w:t>
      </w:r>
    </w:p>
    <w:p w:rsidR="0088798D" w:rsidRPr="007C4BA9" w:rsidRDefault="0088798D" w:rsidP="004326DA">
      <w:pPr>
        <w:pStyle w:val="Pargrafo"/>
        <w:numPr>
          <w:ilvl w:val="0"/>
          <w:numId w:val="167"/>
        </w:numPr>
      </w:pPr>
      <w:r w:rsidRPr="007C4BA9">
        <w:t xml:space="preserve">Estabelecer e sustentar relacionamentos. </w:t>
      </w:r>
    </w:p>
    <w:p w:rsidR="0088798D" w:rsidRPr="007C4BA9" w:rsidRDefault="0088798D" w:rsidP="004326DA">
      <w:pPr>
        <w:pStyle w:val="Pargrafo"/>
        <w:numPr>
          <w:ilvl w:val="0"/>
          <w:numId w:val="167"/>
        </w:numPr>
      </w:pPr>
      <w:r w:rsidRPr="007C4BA9">
        <w:t xml:space="preserve">Articular-se politicamente. </w:t>
      </w:r>
    </w:p>
    <w:p w:rsidR="0088798D" w:rsidRPr="007C4BA9" w:rsidRDefault="0088798D" w:rsidP="004326DA">
      <w:pPr>
        <w:pStyle w:val="Pargrafo"/>
        <w:numPr>
          <w:ilvl w:val="0"/>
          <w:numId w:val="167"/>
        </w:numPr>
      </w:pPr>
      <w:r w:rsidRPr="007C4BA9">
        <w:t>Transitar na diversidade, respeitando diferenças e desestimulando desigualdades, privando por um meio socioambiental justo e coerente.</w:t>
      </w:r>
    </w:p>
    <w:p w:rsidR="0088798D" w:rsidRPr="007C4BA9" w:rsidRDefault="0088798D" w:rsidP="004326DA">
      <w:pPr>
        <w:pStyle w:val="Pargrafo"/>
        <w:numPr>
          <w:ilvl w:val="0"/>
          <w:numId w:val="167"/>
        </w:numPr>
      </w:pPr>
      <w:r w:rsidRPr="007C4BA9">
        <w:t xml:space="preserve">Sustentar suas posições de maneira firme e articulada, negociando de maneira objetiva, focada e respeitosa. </w:t>
      </w:r>
    </w:p>
    <w:p w:rsidR="0088798D" w:rsidRPr="007C4BA9" w:rsidRDefault="0088798D" w:rsidP="004326DA">
      <w:pPr>
        <w:pStyle w:val="Pargrafo"/>
        <w:numPr>
          <w:ilvl w:val="0"/>
          <w:numId w:val="167"/>
        </w:numPr>
      </w:pPr>
      <w:r w:rsidRPr="007C4BA9">
        <w:t xml:space="preserve">Dar e receber feedback de maneira construtiva. </w:t>
      </w:r>
    </w:p>
    <w:p w:rsidR="0088798D" w:rsidRPr="007C4BA9" w:rsidRDefault="0088798D" w:rsidP="004326DA">
      <w:pPr>
        <w:pStyle w:val="Pargrafo"/>
        <w:numPr>
          <w:ilvl w:val="0"/>
          <w:numId w:val="167"/>
        </w:numPr>
      </w:pPr>
      <w:r w:rsidRPr="007C4BA9">
        <w:t xml:space="preserve">Trabalhar em rede, mobilizando relacionamentos horizontais e verticais e mantendo o espírito de equipe. </w:t>
      </w:r>
    </w:p>
    <w:p w:rsidR="0088798D" w:rsidRPr="007C4BA9" w:rsidRDefault="0088798D" w:rsidP="004326DA">
      <w:pPr>
        <w:pStyle w:val="Pargrafo"/>
        <w:numPr>
          <w:ilvl w:val="0"/>
          <w:numId w:val="167"/>
        </w:numPr>
      </w:pPr>
      <w:r w:rsidRPr="007C4BA9">
        <w:t xml:space="preserve">Lidar com a complexidade, ambiguidade e mudança contínua, características do ambiente organizacional contemporâneo. </w:t>
      </w:r>
    </w:p>
    <w:p w:rsidR="0088798D" w:rsidRPr="007C4BA9" w:rsidRDefault="0088798D" w:rsidP="004326DA">
      <w:pPr>
        <w:pStyle w:val="Pargrafo"/>
        <w:numPr>
          <w:ilvl w:val="0"/>
          <w:numId w:val="167"/>
        </w:numPr>
      </w:pPr>
      <w:r w:rsidRPr="007C4BA9">
        <w:t xml:space="preserve">Articular uma visão sofisticada do mundo contemporâneo a uma compreensão profunda da realidade brasileira. </w:t>
      </w:r>
    </w:p>
    <w:p w:rsidR="0088798D" w:rsidRPr="007C4BA9" w:rsidRDefault="0088798D" w:rsidP="004326DA">
      <w:pPr>
        <w:pStyle w:val="Pargrafo"/>
        <w:numPr>
          <w:ilvl w:val="0"/>
          <w:numId w:val="167"/>
        </w:numPr>
      </w:pPr>
      <w:r w:rsidRPr="007C4BA9">
        <w:t xml:space="preserve">Situar-se de maneira proativa num ambiente internacionalizado. </w:t>
      </w:r>
    </w:p>
    <w:p w:rsidR="0088798D" w:rsidRPr="007C4BA9" w:rsidRDefault="0088798D" w:rsidP="004326DA">
      <w:pPr>
        <w:pStyle w:val="Pargrafo"/>
        <w:numPr>
          <w:ilvl w:val="0"/>
          <w:numId w:val="167"/>
        </w:numPr>
      </w:pPr>
      <w:r w:rsidRPr="007C4BA9">
        <w:t xml:space="preserve">Tomar decisões e implementá-las de maneira ética e socialmente responsável. </w:t>
      </w:r>
    </w:p>
    <w:p w:rsidR="0088798D" w:rsidRPr="007C4BA9" w:rsidRDefault="0088798D" w:rsidP="004326DA">
      <w:pPr>
        <w:pStyle w:val="Pargrafo"/>
        <w:numPr>
          <w:ilvl w:val="0"/>
          <w:numId w:val="167"/>
        </w:numPr>
      </w:pPr>
      <w:r w:rsidRPr="007C4BA9">
        <w:t xml:space="preserve">Utilizar recursos de maneira responsável. </w:t>
      </w:r>
    </w:p>
    <w:p w:rsidR="0088798D" w:rsidRPr="007C4BA9" w:rsidRDefault="0088798D" w:rsidP="004326DA">
      <w:pPr>
        <w:pStyle w:val="Pargrafo"/>
        <w:numPr>
          <w:ilvl w:val="0"/>
          <w:numId w:val="167"/>
        </w:numPr>
      </w:pPr>
      <w:r w:rsidRPr="007C4BA9">
        <w:t>Empreender e estimular o espírito empreendedor.</w:t>
      </w:r>
    </w:p>
    <w:p w:rsidR="0088798D" w:rsidRPr="007C4BA9" w:rsidRDefault="0088798D" w:rsidP="00BF496F">
      <w:pPr>
        <w:pStyle w:val="Pargrafo"/>
      </w:pPr>
      <w:r w:rsidRPr="007C4BA9">
        <w:tab/>
        <w:t xml:space="preserve">Por fim, o egresso do curso de Engenharia de Produção recebe formação para </w:t>
      </w:r>
      <w:r w:rsidR="00DF67CC" w:rsidRPr="007C4BA9">
        <w:t>desenvolver</w:t>
      </w:r>
      <w:r w:rsidRPr="007C4BA9">
        <w:t xml:space="preserve"> habilidades e competências que </w:t>
      </w:r>
      <w:r w:rsidR="00DF67CC" w:rsidRPr="007C4BA9">
        <w:t>podem</w:t>
      </w:r>
      <w:r w:rsidRPr="007C4BA9">
        <w:t xml:space="preserve"> ser aplicadas tanto no contexto local quanto em locais em que exista diferentes demandas, os projetos integradores </w:t>
      </w:r>
      <w:r w:rsidR="00DF67CC" w:rsidRPr="007C4BA9">
        <w:t>oferecem</w:t>
      </w:r>
      <w:r w:rsidRPr="007C4BA9">
        <w:t xml:space="preserve"> aos </w:t>
      </w:r>
      <w:r w:rsidR="00DF67CC" w:rsidRPr="007C4BA9">
        <w:t>discentes</w:t>
      </w:r>
      <w:r w:rsidRPr="007C4BA9">
        <w:t xml:space="preserve"> a possibilidade de ampliar o horizonte de trabalho, em alguns dos projetos foi possível interagir diretamente com as necessidades das empresas locais. Ainda os </w:t>
      </w:r>
      <w:r w:rsidR="00DF67CC" w:rsidRPr="007C4BA9">
        <w:t>egressos</w:t>
      </w:r>
      <w:r w:rsidRPr="007C4BA9">
        <w:t xml:space="preserve"> do curso de Engenharia de Produção participam de atividades nos </w:t>
      </w:r>
      <w:r w:rsidR="00DF67CC" w:rsidRPr="007C4BA9">
        <w:t>laboratórios</w:t>
      </w:r>
      <w:r w:rsidRPr="007C4BA9">
        <w:t xml:space="preserve"> de processos produtivos e de </w:t>
      </w:r>
      <w:r w:rsidR="00DF67CC" w:rsidRPr="007C4BA9">
        <w:t>química</w:t>
      </w:r>
      <w:r w:rsidRPr="007C4BA9">
        <w:t xml:space="preserve"> quando </w:t>
      </w:r>
      <w:r w:rsidR="00DF67CC" w:rsidRPr="007C4BA9">
        <w:t>desenvolvem</w:t>
      </w:r>
      <w:r w:rsidRPr="007C4BA9">
        <w:t xml:space="preserve"> os trabalhos para o projeto </w:t>
      </w:r>
      <w:r w:rsidR="00DF67CC" w:rsidRPr="007C4BA9">
        <w:t>de extensão</w:t>
      </w:r>
      <w:r w:rsidRPr="007C4BA9">
        <w:t xml:space="preserve"> comunidade limpa. Desta forma o egresso do curso de Bacharelado em Engenharia de Produção possui capacitação e aptidão para compreender as questões científicas, técnicas, sociais e econômicas da produção e de seu gerenciamento.</w:t>
      </w:r>
    </w:p>
    <w:p w:rsidR="009732CF" w:rsidRDefault="009732CF" w:rsidP="009732CF">
      <w:pPr>
        <w:pStyle w:val="Cabealho2"/>
      </w:pPr>
      <w:bookmarkStart w:id="105" w:name="_Toc16082853"/>
      <w:r w:rsidRPr="009732CF">
        <w:t>Diferenciais competitivos do curso</w:t>
      </w:r>
      <w:bookmarkEnd w:id="105"/>
    </w:p>
    <w:p w:rsidR="005C0EE6" w:rsidRPr="005C0EE6" w:rsidRDefault="005C0EE6" w:rsidP="005C0EE6"/>
    <w:p w:rsidR="006B17D8" w:rsidRPr="007C4BA9" w:rsidRDefault="006B17D8" w:rsidP="00BF496F">
      <w:pPr>
        <w:pStyle w:val="Pargrafo"/>
      </w:pPr>
      <w:r w:rsidRPr="007C4BA9">
        <w:t xml:space="preserve">A Faculdade </w:t>
      </w:r>
      <w:r w:rsidR="0088798D" w:rsidRPr="007C4BA9">
        <w:t xml:space="preserve">CNEC Campo Largo </w:t>
      </w:r>
      <w:r w:rsidRPr="007C4BA9">
        <w:t xml:space="preserve">acredita e trabalha para que a oferta de seus serviços seja plasmada por 5 (cinco) Diferenciais Competitivos que importem valor às atividades acadêmicas e sociais resultem na construção de experiências significativas e relevantes para seus alunos e para a comunidade onde está inserida. </w:t>
      </w:r>
    </w:p>
    <w:p w:rsidR="006B17D8" w:rsidRPr="006B17D8" w:rsidRDefault="006B17D8" w:rsidP="00BF496F">
      <w:pPr>
        <w:pStyle w:val="Pargrafo"/>
      </w:pPr>
      <w:r w:rsidRPr="006B17D8">
        <w:t>Assim, as atividades de ensino, pesquisa e extensão são planejadas e desenvolvidas sob orientação:</w:t>
      </w:r>
    </w:p>
    <w:p w:rsidR="006B17D8" w:rsidRPr="006B17D8" w:rsidRDefault="006B17D8" w:rsidP="00BF496F">
      <w:pPr>
        <w:pStyle w:val="Pargrafo"/>
        <w:numPr>
          <w:ilvl w:val="0"/>
          <w:numId w:val="7"/>
        </w:numPr>
        <w:rPr>
          <w:lang w:eastAsia="ar-SA"/>
        </w:rPr>
      </w:pPr>
      <w:r w:rsidRPr="006B17D8">
        <w:rPr>
          <w:lang w:eastAsia="ar-SA"/>
        </w:rPr>
        <w:t>do Senso de Pertinência;</w:t>
      </w:r>
    </w:p>
    <w:p w:rsidR="006B17D8" w:rsidRPr="006B17D8" w:rsidRDefault="006B17D8" w:rsidP="00BF496F">
      <w:pPr>
        <w:pStyle w:val="Pargrafo"/>
        <w:numPr>
          <w:ilvl w:val="0"/>
          <w:numId w:val="7"/>
        </w:numPr>
        <w:rPr>
          <w:lang w:eastAsia="ar-SA"/>
        </w:rPr>
      </w:pPr>
      <w:r w:rsidRPr="006B17D8">
        <w:rPr>
          <w:lang w:eastAsia="ar-SA"/>
        </w:rPr>
        <w:t>do Empreendedorismo;</w:t>
      </w:r>
    </w:p>
    <w:p w:rsidR="006B17D8" w:rsidRPr="006B17D8" w:rsidRDefault="006B17D8" w:rsidP="00BF496F">
      <w:pPr>
        <w:pStyle w:val="Pargrafo"/>
        <w:numPr>
          <w:ilvl w:val="0"/>
          <w:numId w:val="7"/>
        </w:numPr>
        <w:rPr>
          <w:lang w:eastAsia="ar-SA"/>
        </w:rPr>
      </w:pPr>
      <w:r w:rsidRPr="006B17D8">
        <w:rPr>
          <w:lang w:eastAsia="ar-SA"/>
        </w:rPr>
        <w:t>da Tecnologia;</w:t>
      </w:r>
    </w:p>
    <w:p w:rsidR="006B17D8" w:rsidRPr="006B17D8" w:rsidRDefault="006B17D8" w:rsidP="00BF496F">
      <w:pPr>
        <w:pStyle w:val="Pargrafo"/>
        <w:numPr>
          <w:ilvl w:val="0"/>
          <w:numId w:val="7"/>
        </w:numPr>
        <w:rPr>
          <w:lang w:eastAsia="ar-SA"/>
        </w:rPr>
      </w:pPr>
      <w:r w:rsidRPr="006B17D8">
        <w:rPr>
          <w:lang w:eastAsia="ar-SA"/>
        </w:rPr>
        <w:t>da Sustentabilidade; e,</w:t>
      </w:r>
    </w:p>
    <w:p w:rsidR="006B17D8" w:rsidRPr="006B17D8" w:rsidRDefault="006B17D8" w:rsidP="00BF496F">
      <w:pPr>
        <w:pStyle w:val="Pargrafo"/>
        <w:numPr>
          <w:ilvl w:val="0"/>
          <w:numId w:val="7"/>
        </w:numPr>
        <w:rPr>
          <w:lang w:eastAsia="ar-SA"/>
        </w:rPr>
      </w:pPr>
      <w:r w:rsidRPr="006B17D8">
        <w:rPr>
          <w:lang w:eastAsia="ar-SA"/>
        </w:rPr>
        <w:lastRenderedPageBreak/>
        <w:t>das Metodologias Ativas.</w:t>
      </w:r>
    </w:p>
    <w:p w:rsidR="006B17D8" w:rsidRPr="006B17D8" w:rsidRDefault="006B17D8" w:rsidP="00BF496F">
      <w:pPr>
        <w:pStyle w:val="Pargrafo"/>
        <w:rPr>
          <w:lang w:eastAsia="ar-SA"/>
        </w:rPr>
      </w:pPr>
      <w:r w:rsidRPr="006B17D8">
        <w:rPr>
          <w:lang w:eastAsia="ar-SA"/>
        </w:rPr>
        <w:t xml:space="preserve">O senso de pertinência reflete a essência comunitária da Instituição e é materializado por meio da interlocução profunda com a sociedade e seus atores institucionais, no sentido de contribuir ativamente para o desenvolvimento social, econômico, cultural e ambiental da comunidade e da região onde está inserida. </w:t>
      </w:r>
    </w:p>
    <w:p w:rsidR="006B17D8" w:rsidRPr="006B17D8" w:rsidRDefault="006B17D8" w:rsidP="00BF496F">
      <w:pPr>
        <w:pStyle w:val="Pargrafo"/>
        <w:rPr>
          <w:lang w:eastAsia="ar-SA"/>
        </w:rPr>
      </w:pPr>
      <w:r w:rsidRPr="006B17D8">
        <w:rPr>
          <w:lang w:eastAsia="ar-SA"/>
        </w:rPr>
        <w:t xml:space="preserve">  A participação ativa da comunidade na definição do seu Plano Estratégico e a intervenção proativa da Instituição no enfrentamento dos desafios estratégicos da comunidade promove um ciclo virtuoso de reciprocidade, amadurecimento e sustentabilidade. </w:t>
      </w:r>
    </w:p>
    <w:p w:rsidR="006B17D8" w:rsidRPr="006B17D8" w:rsidRDefault="006B17D8" w:rsidP="00BF496F">
      <w:pPr>
        <w:pStyle w:val="Pargrafo"/>
        <w:rPr>
          <w:lang w:eastAsia="ar-SA"/>
        </w:rPr>
      </w:pPr>
      <w:r w:rsidRPr="006B17D8">
        <w:rPr>
          <w:lang w:eastAsia="ar-SA"/>
        </w:rPr>
        <w:t>O empreendedorismo é linha mestra das políticas de ensino, pesquisa e extensão e visa garantir o alinhamento das atividades acadêmicas, sempre direcionadas ao aluno, para o desenvolvimento de um conjunto amplo de competências e habilidades que passam pelas capacidades de autorreflexão, análise, síntese, convivência, respeito às diferenças, de apropriar-se de direitos e de observar deveres, de respeitar e contribuir com meio ambiente, de comprometer-se com a redução de desigualdades, de dominar as ferramentas de informação e comunicação, de construir autonomia cognitiva e, especialmente, de exercer o direito de escolha e de construir seus próprios caminhos.</w:t>
      </w:r>
    </w:p>
    <w:p w:rsidR="006B17D8" w:rsidRPr="006B17D8" w:rsidRDefault="006B17D8" w:rsidP="00BF496F">
      <w:pPr>
        <w:pStyle w:val="Pargrafo"/>
        <w:rPr>
          <w:lang w:eastAsia="ar-SA"/>
        </w:rPr>
      </w:pPr>
      <w:r w:rsidRPr="006B17D8">
        <w:rPr>
          <w:lang w:eastAsia="ar-SA"/>
        </w:rPr>
        <w:t>A tecnologia é meio e fim nas políticas de ensino, pesquisa e extensão: como meio a tecnologia está presente nas metodologias e no modelo de ensino e também nos  ambientes virtuais de aprendizagem, bibliotecas, laboratórios e equipamentos; como fim, a tecnologia é percebida à medida em que os projetos e atividades acadêmicas resultam no  desenvolvimento de produtos, processos, métodos ou técnicas que colaborem para a solução de problemas e ou na construção possibilidades para os alunos e para a comunidade.</w:t>
      </w:r>
    </w:p>
    <w:p w:rsidR="006B17D8" w:rsidRPr="006B17D8" w:rsidRDefault="006B17D8" w:rsidP="00BF496F">
      <w:pPr>
        <w:pStyle w:val="Pargrafo"/>
      </w:pPr>
      <w:r w:rsidRPr="006B17D8">
        <w:rPr>
          <w:lang w:eastAsia="ar-SA"/>
        </w:rPr>
        <w:t xml:space="preserve">A Faculdade </w:t>
      </w:r>
      <w:r w:rsidR="0088798D">
        <w:rPr>
          <w:lang w:eastAsia="ar-SA"/>
        </w:rPr>
        <w:t>CNEC Campo Largo</w:t>
      </w:r>
      <w:r w:rsidRPr="006B17D8">
        <w:rPr>
          <w:lang w:eastAsia="ar-SA"/>
        </w:rPr>
        <w:t xml:space="preserve"> se apropria do conceito de sustentabilidade definido pela Organização das nações Unidas em 1987, ao reafirmar que o </w:t>
      </w:r>
      <w:r w:rsidRPr="006B17D8">
        <w:t>“desenvolvimento sustentável é aquele que busca as necessidades presentes sem comprometer a capacidade das gerações futuras de atender suas próprias necessidades</w:t>
      </w:r>
      <w:r w:rsidRPr="006B17D8">
        <w:rPr>
          <w:rStyle w:val="Refdenotadefim"/>
          <w:rFonts w:eastAsia="Calibri"/>
        </w:rPr>
        <w:t xml:space="preserve">.” </w:t>
      </w:r>
      <w:r w:rsidRPr="006B17D8">
        <w:t xml:space="preserve"> </w:t>
      </w:r>
    </w:p>
    <w:p w:rsidR="006B17D8" w:rsidRPr="006B17D8" w:rsidRDefault="006B17D8" w:rsidP="00BF496F">
      <w:pPr>
        <w:pStyle w:val="Pargrafo"/>
      </w:pPr>
      <w:r w:rsidRPr="006B17D8">
        <w:t xml:space="preserve">Com essa premissa, pauta seus processos, projetos e ações alinhados à visão de futuro, de forma a perenizar sua atuação e suas contribuições para o desenvolvimento social, econômico e ambiental da comunidade e da região onde está inserida e, notadamente, para a formação integral de seus alunos promovendo a vivência de experiências significativas e favorecedoras do desenvolvimento do senso crítico, do exercício pleno da cidadania com o gozo de direitos e a observância de deveres, para o exercício do civismo, e para a assunção de compromissos de ordem individual e coletiva no presente, com a responsabilidade de contribuir para o bem comum das gerações presentes e futuras. </w:t>
      </w:r>
    </w:p>
    <w:p w:rsidR="006B17D8" w:rsidRPr="006B17D8" w:rsidRDefault="006B17D8" w:rsidP="00BF496F">
      <w:pPr>
        <w:pStyle w:val="Pargrafo"/>
      </w:pPr>
      <w:r w:rsidRPr="006B17D8">
        <w:t>Assim como o Empreendedorismo, as Metodologias Ativas também são condutores do modelo educacional, resgatando no aluno o protagonismo. Nesse modelo, o aluno é o sujeito histórico e assume o principal papel na aprendizagem, importando seus saberes, opiniões e experiências para linha de largada da construção do conhecimento.</w:t>
      </w:r>
    </w:p>
    <w:p w:rsidR="006B17D8" w:rsidRDefault="006B17D8" w:rsidP="00BF496F">
      <w:pPr>
        <w:pStyle w:val="Pargrafo"/>
      </w:pPr>
      <w:r w:rsidRPr="006B17D8">
        <w:t xml:space="preserve">A Faculdade </w:t>
      </w:r>
      <w:r w:rsidR="00D70D33">
        <w:rPr>
          <w:lang w:eastAsia="ar-SA"/>
        </w:rPr>
        <w:t>CNEC Campo Largo</w:t>
      </w:r>
      <w:r w:rsidRPr="006B17D8">
        <w:rPr>
          <w:lang w:eastAsia="ar-SA"/>
        </w:rPr>
        <w:t xml:space="preserve"> </w:t>
      </w:r>
      <w:r w:rsidRPr="006B17D8">
        <w:t xml:space="preserve">defende a autoaprendizagem e estimula a reflexão, a pesquisa, a tomada de decisão no curso do processo formativo e defende também a ressignificação da prática docente, atribuindo ao professor o papel de facilitador desse processo. Numa perspectiva mais ampliada acerca dos espaços, tempo e estilos de </w:t>
      </w:r>
      <w:r w:rsidR="00C34683">
        <w:t xml:space="preserve">aprendizagem, a Faculdade Cnec Campo Largo </w:t>
      </w:r>
      <w:r w:rsidRPr="006B17D8">
        <w:t xml:space="preserve">pauta-se na perspectiva de que, no futuro </w:t>
      </w:r>
      <w:r w:rsidRPr="006B17D8">
        <w:lastRenderedPageBreak/>
        <w:t xml:space="preserve">próximo, o amadurecimento deste modelo garanta a criação de uma diversidade de trilhas de aprendizagem alinhadas aos interesses e necessidades de cada aluno. </w:t>
      </w:r>
    </w:p>
    <w:p w:rsidR="009732CF" w:rsidRPr="00C8665D" w:rsidRDefault="009732CF" w:rsidP="00BF496F">
      <w:pPr>
        <w:pStyle w:val="Pargrafo"/>
      </w:pPr>
    </w:p>
    <w:p w:rsidR="00F64704" w:rsidRPr="00C8665D" w:rsidRDefault="00F64704" w:rsidP="00A53C17">
      <w:pPr>
        <w:pStyle w:val="Cabealho2"/>
      </w:pPr>
      <w:bookmarkStart w:id="106" w:name="_Toc16082854"/>
      <w:r w:rsidRPr="00C8665D">
        <w:t xml:space="preserve">Políticas Institucionais e sua correlação com o </w:t>
      </w:r>
      <w:r w:rsidR="00EB240E" w:rsidRPr="00C8665D">
        <w:t>c</w:t>
      </w:r>
      <w:r w:rsidRPr="00C8665D">
        <w:t>urso</w:t>
      </w:r>
      <w:bookmarkEnd w:id="106"/>
    </w:p>
    <w:p w:rsidR="0088798D" w:rsidRPr="00EC214F" w:rsidRDefault="0088798D" w:rsidP="0088798D">
      <w:pPr>
        <w:ind w:left="709"/>
        <w:jc w:val="both"/>
        <w:rPr>
          <w:rFonts w:ascii="Times New Roman" w:hAnsi="Times New Roman"/>
          <w:b/>
          <w:bCs/>
        </w:rPr>
      </w:pPr>
    </w:p>
    <w:p w:rsidR="0088798D" w:rsidRPr="007C4BA9" w:rsidRDefault="0088798D" w:rsidP="00BF496F">
      <w:pPr>
        <w:pStyle w:val="Pargrafo"/>
      </w:pPr>
      <w:r w:rsidRPr="007C4BA9">
        <w:t>A política de ensino da Faculdade CNEC Campo Largo fundamenta-se na integração com a iniciação científica e a extensão para uma formação de qualidade acadêmica e profissional cultivando e promovendo, uma prática calcada em princípios éticos que possibilite a construção do conhecimento técnico-científico, o aperfeiçoamento cultural e o desenvolvimento de um pensamento reflexivo, crítico e responsável que impulsionem transformações na sociedade visando métodos teóricos e metodologias inclusivas que enfatizam os conteúdos ligados às condições de vida e de trabalho dos educandos. Os projetos pedagógicos dos cursos propostos pela Instituição são organizados de acordo com as diretrizes curriculares nacionais e seguem a legislação proposta para cada área, num trabalho conjunto entre gestão acadêmica, NDEs e CPA.</w:t>
      </w:r>
    </w:p>
    <w:p w:rsidR="0088798D" w:rsidRPr="007C4BA9" w:rsidRDefault="0088798D" w:rsidP="00BF496F">
      <w:pPr>
        <w:pStyle w:val="Pargrafo"/>
      </w:pPr>
      <w:r w:rsidRPr="007C4BA9">
        <w:t>As modificações nos projetos pedagógicos e nas estruturas curriculares dos cursos acontecem na medida em que surgem novos elementos, produtos e serviços, em articulação com os setores produtivos e com a sociedade local e regional, bem como as diretrizes nacionais estabelecidas pelos órgãos reguladores do Estado, bem como pela entidade mantenedora. Além disso, é fundamental para essas linhas de atuação política a consonância com as Diretrizes Curriculares de cada curso de graduação estabelecidas pelo Ministério de Educação - MEC.</w:t>
      </w:r>
    </w:p>
    <w:p w:rsidR="0088798D" w:rsidRPr="007C4BA9" w:rsidRDefault="0088798D" w:rsidP="00BF496F">
      <w:pPr>
        <w:pStyle w:val="Pargrafo"/>
      </w:pPr>
      <w:r w:rsidRPr="007C4BA9">
        <w:t>Nesse contexto, compõem as políticas de ensino os seguintes itens:</w:t>
      </w:r>
    </w:p>
    <w:p w:rsidR="0088798D" w:rsidRPr="007C4BA9" w:rsidRDefault="0088798D" w:rsidP="004326DA">
      <w:pPr>
        <w:pStyle w:val="Pargrafo"/>
        <w:numPr>
          <w:ilvl w:val="0"/>
          <w:numId w:val="194"/>
        </w:numPr>
      </w:pPr>
      <w:r w:rsidRPr="007C4BA9">
        <w:t>Criar e manter cursos de graduação visando atender à s necessidades e expectativas da região, respeitando as legislações proposta para cada curso;</w:t>
      </w:r>
    </w:p>
    <w:p w:rsidR="0088798D" w:rsidRPr="007C4BA9" w:rsidRDefault="0088798D" w:rsidP="004326DA">
      <w:pPr>
        <w:pStyle w:val="Pargrafo"/>
        <w:numPr>
          <w:ilvl w:val="0"/>
          <w:numId w:val="194"/>
        </w:numPr>
      </w:pPr>
      <w:r w:rsidRPr="007C4BA9">
        <w:t>Atualizar, dinamizar e flexibilizar as estruturas curriculares dos cursos propostos;</w:t>
      </w:r>
    </w:p>
    <w:p w:rsidR="0088798D" w:rsidRPr="007C4BA9" w:rsidRDefault="0088798D" w:rsidP="004326DA">
      <w:pPr>
        <w:pStyle w:val="Pargrafo"/>
        <w:numPr>
          <w:ilvl w:val="0"/>
          <w:numId w:val="194"/>
        </w:numPr>
      </w:pPr>
      <w:r w:rsidRPr="007C4BA9">
        <w:t xml:space="preserve">Criar estratégias de aprendizagem, acionando novos conhecimentos significativos aos futuros profissionais, diversificando as metodologias de ensino; </w:t>
      </w:r>
    </w:p>
    <w:p w:rsidR="0088798D" w:rsidRPr="007C4BA9" w:rsidRDefault="0088798D" w:rsidP="004326DA">
      <w:pPr>
        <w:pStyle w:val="Pargrafo"/>
        <w:numPr>
          <w:ilvl w:val="0"/>
          <w:numId w:val="194"/>
        </w:numPr>
      </w:pPr>
      <w:r w:rsidRPr="007C4BA9">
        <w:t>Capacitar os docentes buscando qualificação profissional através da formação continuada;</w:t>
      </w:r>
    </w:p>
    <w:p w:rsidR="0088798D" w:rsidRPr="007C4BA9" w:rsidRDefault="0088798D" w:rsidP="004326DA">
      <w:pPr>
        <w:pStyle w:val="Pargrafo"/>
        <w:numPr>
          <w:ilvl w:val="0"/>
          <w:numId w:val="194"/>
        </w:numPr>
      </w:pPr>
      <w:r w:rsidRPr="007C4BA9">
        <w:t xml:space="preserve">Ofertar atividades de extensão; </w:t>
      </w:r>
    </w:p>
    <w:p w:rsidR="0088798D" w:rsidRPr="007C4BA9" w:rsidRDefault="0088798D" w:rsidP="004326DA">
      <w:pPr>
        <w:pStyle w:val="Pargrafo"/>
        <w:numPr>
          <w:ilvl w:val="0"/>
          <w:numId w:val="194"/>
        </w:numPr>
      </w:pPr>
      <w:r w:rsidRPr="007C4BA9">
        <w:t>Incentivar programas de monitoria, de nivelamento e outros, de forma a dar apoio pedagógico aos alunos que apresentam dificuldades de aprendizagem nas disciplinas;</w:t>
      </w:r>
    </w:p>
    <w:p w:rsidR="0088798D" w:rsidRPr="007C4BA9" w:rsidRDefault="0088798D" w:rsidP="004326DA">
      <w:pPr>
        <w:pStyle w:val="Pargrafo"/>
        <w:numPr>
          <w:ilvl w:val="0"/>
          <w:numId w:val="194"/>
        </w:numPr>
      </w:pPr>
      <w:r w:rsidRPr="007C4BA9">
        <w:t xml:space="preserve">Revisar periodicamente os critérios avaliativos, propondo melhorias no processo; </w:t>
      </w:r>
    </w:p>
    <w:p w:rsidR="0088798D" w:rsidRPr="007C4BA9" w:rsidRDefault="0088798D" w:rsidP="004326DA">
      <w:pPr>
        <w:pStyle w:val="Pargrafo"/>
        <w:numPr>
          <w:ilvl w:val="0"/>
          <w:numId w:val="194"/>
        </w:numPr>
      </w:pPr>
      <w:r w:rsidRPr="007C4BA9">
        <w:t>Promover a Avaliação Institucional de forma contínua e permanente;</w:t>
      </w:r>
    </w:p>
    <w:p w:rsidR="0088798D" w:rsidRPr="007C4BA9" w:rsidRDefault="0088798D" w:rsidP="004326DA">
      <w:pPr>
        <w:pStyle w:val="Pargrafo"/>
        <w:numPr>
          <w:ilvl w:val="0"/>
          <w:numId w:val="194"/>
        </w:numPr>
      </w:pPr>
      <w:r w:rsidRPr="007C4BA9">
        <w:t>Oferecer atendimento jurídico a público;</w:t>
      </w:r>
    </w:p>
    <w:p w:rsidR="0088798D" w:rsidRPr="007C4BA9" w:rsidRDefault="0088798D" w:rsidP="004326DA">
      <w:pPr>
        <w:pStyle w:val="Pargrafo"/>
        <w:numPr>
          <w:ilvl w:val="0"/>
          <w:numId w:val="194"/>
        </w:numPr>
      </w:pPr>
      <w:r w:rsidRPr="007C4BA9">
        <w:t xml:space="preserve">Oferecer consultoria para a comunidade; </w:t>
      </w:r>
    </w:p>
    <w:p w:rsidR="0088798D" w:rsidRPr="007C4BA9" w:rsidRDefault="0088798D" w:rsidP="004326DA">
      <w:pPr>
        <w:pStyle w:val="Pargrafo"/>
        <w:numPr>
          <w:ilvl w:val="0"/>
          <w:numId w:val="194"/>
        </w:numPr>
      </w:pPr>
      <w:r w:rsidRPr="007C4BA9">
        <w:lastRenderedPageBreak/>
        <w:t xml:space="preserve">Oferecer orientação e acompanhamento na área de saúde. </w:t>
      </w:r>
    </w:p>
    <w:p w:rsidR="0088798D" w:rsidRPr="007C4BA9" w:rsidRDefault="0088798D" w:rsidP="00BF496F">
      <w:pPr>
        <w:pStyle w:val="Pargrafo"/>
      </w:pPr>
      <w:r w:rsidRPr="007C4BA9">
        <w:t xml:space="preserve">A IES, em razão de ser uma instituição de caráter comunitário e humanista tem a preocupação com a formação integral e de qualidade independente da sua condição social. </w:t>
      </w:r>
    </w:p>
    <w:p w:rsidR="0088798D" w:rsidRPr="007C4BA9" w:rsidRDefault="0088798D" w:rsidP="00BF496F">
      <w:pPr>
        <w:pStyle w:val="Pargrafo"/>
      </w:pPr>
      <w:r w:rsidRPr="007C4BA9">
        <w:t>As políticas institucionais de ensino, extensão e pesquisa estão implantadas no curso de Bacharelado em Engenharia de Produção buscando a promoção de oportunidades de aprendizagem alinhadas ao perfil do egresso adotando-se práticas exitosas como: projetos interdisciplinares por cursos e por períodos;  eventos acadêmicos relacionados ao mais diversos temas, com abertura para a comunidade local; eventos científicos com produção de material disponibilizados por meio impresso e ou virtual; visitas técnicas, práticas de campo, aulas práticas para disciplinas de conteúdos básicos e profissionalizantes, oficinas de conhecimento de curta e média duração; participação em eventos locais com representação docente e ou estudantil; seminários, workshops e projetos de extensão como o projeto Comunidade Limpa.</w:t>
      </w:r>
    </w:p>
    <w:p w:rsidR="0088798D" w:rsidRPr="007C4BA9" w:rsidRDefault="0088798D" w:rsidP="00BF496F">
      <w:pPr>
        <w:pStyle w:val="Pargrafo"/>
      </w:pPr>
      <w:r w:rsidRPr="007C4BA9">
        <w:t>Entendendo a importância do clássico tripé ensino–pesquisa–extensão, são propostas políticas específicas para a extensão, visando a qualidade do ensino. Oferta de cursos que atendam à demanda da comunidade; parceria com a Rede CNEC, desenvolvendo a EAD – Educação a Distância, nos níveis de graduação, extensão e pós-graduação (lato sensu) e proposta de projetos que atendam interesses da comunidade, são atividades desenvolvidas na área de extensão.</w:t>
      </w:r>
    </w:p>
    <w:p w:rsidR="0088798D" w:rsidRPr="007C4BA9" w:rsidRDefault="0088798D" w:rsidP="00BF496F">
      <w:pPr>
        <w:pStyle w:val="Pargrafo"/>
      </w:pPr>
      <w:r w:rsidRPr="007C4BA9">
        <w:t xml:space="preserve">A Faculdade CNEC Campo Largo, desde o início de seus trabalhos acadêmicos, vem promovendo e estimulando as atividades de extensão. Para além dos elementos curriculares previstos em cada projeto pedagógico de curso, a extensão, como a própria palavra expressa, garante a ampliação do horizonte de formação profissional, permitindo ao estudante desenvolver aptidões e competências por meio de atividades e práticas complementares. </w:t>
      </w:r>
    </w:p>
    <w:p w:rsidR="0088798D" w:rsidRPr="007C4BA9" w:rsidRDefault="0088798D" w:rsidP="00BF496F">
      <w:pPr>
        <w:pStyle w:val="Pargrafo"/>
      </w:pPr>
      <w:r w:rsidRPr="007C4BA9">
        <w:t xml:space="preserve">Entende a flexibilização, entre outros aspectos, relacionadas a atividades de formação geral e ao reconhecimento de conhecimentos, habilidades e competências adquiridas fora do ambiente escolar. Entendida como inerente ao projeto de cada curso, as atividades descritas em resolução interna também são valorizadas como compondo a formação dos estudantes.  </w:t>
      </w:r>
    </w:p>
    <w:p w:rsidR="0088798D" w:rsidRPr="007C4BA9" w:rsidRDefault="0088798D" w:rsidP="00BF496F">
      <w:pPr>
        <w:pStyle w:val="Pargrafo"/>
      </w:pPr>
      <w:r w:rsidRPr="007C4BA9">
        <w:t>Entre as principais atividades de extensão desenvolvidas pela instituição, no âmbito de seus cursos de graduação, estão:</w:t>
      </w:r>
    </w:p>
    <w:p w:rsidR="0088798D" w:rsidRPr="007C4BA9" w:rsidRDefault="0088798D" w:rsidP="004326DA">
      <w:pPr>
        <w:pStyle w:val="Pargrafo"/>
        <w:numPr>
          <w:ilvl w:val="0"/>
          <w:numId w:val="168"/>
        </w:numPr>
      </w:pPr>
      <w:r w:rsidRPr="007C4BA9">
        <w:t>Cursos de Extensão Universitária (de curta duração).</w:t>
      </w:r>
    </w:p>
    <w:p w:rsidR="0088798D" w:rsidRPr="007C4BA9" w:rsidRDefault="0088798D" w:rsidP="004326DA">
      <w:pPr>
        <w:pStyle w:val="Pargrafo"/>
        <w:numPr>
          <w:ilvl w:val="0"/>
          <w:numId w:val="168"/>
        </w:numPr>
      </w:pPr>
      <w:r w:rsidRPr="007C4BA9">
        <w:t>Cursos de Aperfeiçoamento e Capacitação.</w:t>
      </w:r>
    </w:p>
    <w:p w:rsidR="0088798D" w:rsidRPr="007C4BA9" w:rsidRDefault="0088798D" w:rsidP="004326DA">
      <w:pPr>
        <w:pStyle w:val="Pargrafo"/>
        <w:numPr>
          <w:ilvl w:val="0"/>
          <w:numId w:val="168"/>
        </w:numPr>
      </w:pPr>
      <w:r w:rsidRPr="007C4BA9">
        <w:t>Eventos técnico-científicos, como simpósios, congressos e seminários.</w:t>
      </w:r>
    </w:p>
    <w:p w:rsidR="0088798D" w:rsidRPr="007C4BA9" w:rsidRDefault="0088798D" w:rsidP="004326DA">
      <w:pPr>
        <w:pStyle w:val="Pargrafo"/>
        <w:numPr>
          <w:ilvl w:val="0"/>
          <w:numId w:val="168"/>
        </w:numPr>
      </w:pPr>
      <w:r w:rsidRPr="007C4BA9">
        <w:t>Ciclos de Palestras.</w:t>
      </w:r>
    </w:p>
    <w:p w:rsidR="0088798D" w:rsidRPr="007C4BA9" w:rsidRDefault="0088798D" w:rsidP="004326DA">
      <w:pPr>
        <w:pStyle w:val="Pargrafo"/>
        <w:numPr>
          <w:ilvl w:val="0"/>
          <w:numId w:val="168"/>
        </w:numPr>
      </w:pPr>
      <w:r w:rsidRPr="007C4BA9">
        <w:t>Semanas Acadêmicas.</w:t>
      </w:r>
    </w:p>
    <w:p w:rsidR="0088798D" w:rsidRPr="007C4BA9" w:rsidRDefault="0088798D" w:rsidP="00BF496F">
      <w:pPr>
        <w:pStyle w:val="Pargrafo"/>
      </w:pPr>
      <w:r w:rsidRPr="007C4BA9">
        <w:t>A partir de 2016 e institucionalizado em 2017, a IES implantou o Programa de Atendimento a Comunidade – PAC, voltado ao desenvolvimento de ações de extensão para atendimento da comunidade. Conta com atividades de extensão em diversas configurações estruturadas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rsidR="0088798D" w:rsidRPr="007C4BA9" w:rsidRDefault="0088798D" w:rsidP="00BF496F">
      <w:pPr>
        <w:pStyle w:val="Pargrafo"/>
      </w:pPr>
      <w:r w:rsidRPr="007C4BA9">
        <w:t>Abaixo uma relação mais detalhadas dos projetos:</w:t>
      </w:r>
    </w:p>
    <w:p w:rsidR="0088798D" w:rsidRPr="007C4BA9" w:rsidRDefault="0088798D" w:rsidP="004326DA">
      <w:pPr>
        <w:pStyle w:val="Pargrafo"/>
        <w:numPr>
          <w:ilvl w:val="0"/>
          <w:numId w:val="169"/>
        </w:numPr>
      </w:pPr>
      <w:r w:rsidRPr="007C4BA9">
        <w:lastRenderedPageBreak/>
        <w:t>Aulas Inaugurais: com representantes da comunidade nas suas áreas;</w:t>
      </w:r>
    </w:p>
    <w:p w:rsidR="0088798D" w:rsidRPr="007C4BA9" w:rsidRDefault="0088798D" w:rsidP="004326DA">
      <w:pPr>
        <w:pStyle w:val="Pargrafo"/>
        <w:numPr>
          <w:ilvl w:val="0"/>
          <w:numId w:val="169"/>
        </w:numPr>
      </w:pPr>
      <w:r w:rsidRPr="007C4BA9">
        <w:t>Palestras: com palestrantes de renome aberta a comunidade, de forma a diversificar e aprofundar os conteúdos das diversas áreas de conhecimento;</w:t>
      </w:r>
    </w:p>
    <w:p w:rsidR="0088798D" w:rsidRPr="007C4BA9" w:rsidRDefault="0088798D" w:rsidP="004326DA">
      <w:pPr>
        <w:pStyle w:val="Pargrafo"/>
        <w:numPr>
          <w:ilvl w:val="0"/>
          <w:numId w:val="169"/>
        </w:numPr>
      </w:pPr>
      <w:r w:rsidRPr="007C4BA9">
        <w:t>Visitas assistidas: de forma a conhecer os diferentes órgãos (composição, estrutura e funcionamento);</w:t>
      </w:r>
    </w:p>
    <w:p w:rsidR="0088798D" w:rsidRPr="007C4BA9" w:rsidRDefault="0088798D" w:rsidP="004326DA">
      <w:pPr>
        <w:pStyle w:val="Pargrafo"/>
        <w:numPr>
          <w:ilvl w:val="0"/>
          <w:numId w:val="169"/>
        </w:numPr>
      </w:pPr>
      <w:r w:rsidRPr="007C4BA9">
        <w:t xml:space="preserve">Programa Justiça no Bairro, </w:t>
      </w:r>
    </w:p>
    <w:p w:rsidR="0088798D" w:rsidRPr="007C4BA9" w:rsidRDefault="0088798D" w:rsidP="004326DA">
      <w:pPr>
        <w:pStyle w:val="Pargrafo"/>
        <w:numPr>
          <w:ilvl w:val="0"/>
          <w:numId w:val="169"/>
        </w:numPr>
      </w:pPr>
      <w:r w:rsidRPr="007C4BA9">
        <w:t>CNEC Cidadania;</w:t>
      </w:r>
    </w:p>
    <w:p w:rsidR="0088798D" w:rsidRPr="007C4BA9" w:rsidRDefault="0088798D" w:rsidP="004326DA">
      <w:pPr>
        <w:pStyle w:val="Pargrafo"/>
        <w:numPr>
          <w:ilvl w:val="0"/>
          <w:numId w:val="169"/>
        </w:numPr>
      </w:pPr>
      <w:r w:rsidRPr="007C4BA9">
        <w:t>Fórum empresarial;</w:t>
      </w:r>
    </w:p>
    <w:p w:rsidR="0088798D" w:rsidRPr="007C4BA9" w:rsidRDefault="0088798D" w:rsidP="004326DA">
      <w:pPr>
        <w:pStyle w:val="Pargrafo"/>
        <w:numPr>
          <w:ilvl w:val="0"/>
          <w:numId w:val="169"/>
        </w:numPr>
      </w:pPr>
      <w:r w:rsidRPr="007C4BA9">
        <w:t>Semanas Acadêmicas e Congressos;</w:t>
      </w:r>
    </w:p>
    <w:p w:rsidR="0088798D" w:rsidRPr="007C4BA9" w:rsidRDefault="0088798D" w:rsidP="004326DA">
      <w:pPr>
        <w:pStyle w:val="Pargrafo"/>
        <w:numPr>
          <w:ilvl w:val="0"/>
          <w:numId w:val="169"/>
        </w:numPr>
      </w:pPr>
      <w:r w:rsidRPr="007C4BA9">
        <w:t>Feira da Mulher;</w:t>
      </w:r>
    </w:p>
    <w:p w:rsidR="0088798D" w:rsidRPr="007C4BA9" w:rsidRDefault="0088798D" w:rsidP="004326DA">
      <w:pPr>
        <w:pStyle w:val="Pargrafo"/>
        <w:numPr>
          <w:ilvl w:val="0"/>
          <w:numId w:val="169"/>
        </w:numPr>
      </w:pPr>
      <w:r w:rsidRPr="007C4BA9">
        <w:t>CNEC no Museu: Museu Virtual CNEC Campo Largo e Museu Histórico de Campo Largo;</w:t>
      </w:r>
    </w:p>
    <w:p w:rsidR="0088798D" w:rsidRPr="007C4BA9" w:rsidRDefault="0088798D" w:rsidP="004326DA">
      <w:pPr>
        <w:pStyle w:val="Pargrafo"/>
        <w:numPr>
          <w:ilvl w:val="0"/>
          <w:numId w:val="169"/>
        </w:numPr>
      </w:pPr>
      <w:r w:rsidRPr="007C4BA9">
        <w:t>Eventos públicos: debate de candidatos locais, audiências públicas, reuniões de conselhos;</w:t>
      </w:r>
    </w:p>
    <w:p w:rsidR="0088798D" w:rsidRPr="007C4BA9" w:rsidRDefault="0088798D" w:rsidP="004326DA">
      <w:pPr>
        <w:pStyle w:val="Pargrafo"/>
        <w:numPr>
          <w:ilvl w:val="0"/>
          <w:numId w:val="169"/>
        </w:numPr>
      </w:pPr>
      <w:r w:rsidRPr="007C4BA9">
        <w:t>Campanhas: Agosto Azul, Outubro Rosa, Dia da Prevenção do Diabetes;</w:t>
      </w:r>
    </w:p>
    <w:p w:rsidR="0088798D" w:rsidRPr="007C4BA9" w:rsidRDefault="0088798D" w:rsidP="004326DA">
      <w:pPr>
        <w:pStyle w:val="Pargrafo"/>
        <w:numPr>
          <w:ilvl w:val="0"/>
          <w:numId w:val="169"/>
        </w:numPr>
      </w:pPr>
      <w:r w:rsidRPr="007C4BA9">
        <w:t>Participação em Conselhos Locais: Conselho de Cultura, Conselho de Educação, Conselho de Desenvolvimento Econômico, Conselho do Meio Ambiente, Conselho da Criança e do Adolescente.</w:t>
      </w:r>
    </w:p>
    <w:p w:rsidR="0088798D" w:rsidRPr="007C4BA9" w:rsidRDefault="0088798D" w:rsidP="004326DA">
      <w:pPr>
        <w:pStyle w:val="Pargrafo"/>
        <w:numPr>
          <w:ilvl w:val="0"/>
          <w:numId w:val="169"/>
        </w:numPr>
      </w:pPr>
      <w:r w:rsidRPr="007C4BA9">
        <w:t>Grupos de Pesquisa: Direito do Consumidor e Direito Empresarial e Ambiental,</w:t>
      </w:r>
    </w:p>
    <w:p w:rsidR="0088798D" w:rsidRPr="007C4BA9" w:rsidRDefault="0088798D" w:rsidP="004326DA">
      <w:pPr>
        <w:pStyle w:val="Pargrafo"/>
        <w:numPr>
          <w:ilvl w:val="0"/>
          <w:numId w:val="169"/>
        </w:numPr>
      </w:pPr>
      <w:r w:rsidRPr="007C4BA9">
        <w:t>Atividades relacionadas ao Pacto universitário pelos Direitos Humanos.</w:t>
      </w:r>
    </w:p>
    <w:p w:rsidR="0088798D" w:rsidRPr="007C4BA9" w:rsidRDefault="0088798D" w:rsidP="004326DA">
      <w:pPr>
        <w:pStyle w:val="Pargrafo"/>
        <w:numPr>
          <w:ilvl w:val="0"/>
          <w:numId w:val="169"/>
        </w:numPr>
      </w:pPr>
      <w:r w:rsidRPr="007C4BA9">
        <w:t>Projetos de produção de fraldas, detergente e lava roupas líquido específicos do curso de Engenharia de Produção.</w:t>
      </w:r>
    </w:p>
    <w:p w:rsidR="0088798D" w:rsidRPr="007C4BA9" w:rsidRDefault="0088798D" w:rsidP="004326DA">
      <w:pPr>
        <w:pStyle w:val="Pargrafo"/>
        <w:numPr>
          <w:ilvl w:val="0"/>
          <w:numId w:val="169"/>
        </w:numPr>
      </w:pPr>
      <w:r w:rsidRPr="007C4BA9">
        <w:t>Revistas Acadêmicas.</w:t>
      </w:r>
    </w:p>
    <w:p w:rsidR="0088798D" w:rsidRPr="007C4BA9" w:rsidRDefault="0088798D" w:rsidP="00BF496F">
      <w:pPr>
        <w:pStyle w:val="Pargrafo"/>
      </w:pPr>
      <w:r w:rsidRPr="007C4BA9">
        <w:t>Em 2018 a Faculdade CNEC aderiu ao programa Pacto Universitário em defesa pelos direitos humanos a partir da proposta de atividades relacionadas ao tema da defesa dos direitos humanos.</w:t>
      </w:r>
    </w:p>
    <w:p w:rsidR="0088798D" w:rsidRPr="007C4BA9" w:rsidRDefault="0088798D" w:rsidP="00BF496F">
      <w:pPr>
        <w:pStyle w:val="Pargrafo"/>
      </w:pPr>
      <w:r w:rsidRPr="007C4BA9">
        <w:t>Esta política tem como princípios básicos:</w:t>
      </w:r>
    </w:p>
    <w:p w:rsidR="0088798D" w:rsidRPr="00EC214F" w:rsidRDefault="0088798D" w:rsidP="0088798D">
      <w:pPr>
        <w:jc w:val="both"/>
        <w:rPr>
          <w:rFonts w:ascii="Times New Roman" w:hAnsi="Times New Roman"/>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88798D" w:rsidRPr="005C0EE6" w:rsidTr="005C0EE6">
        <w:trPr>
          <w:jc w:val="center"/>
        </w:trPr>
        <w:tc>
          <w:tcPr>
            <w:tcW w:w="4928"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POLÍTICA DE GRADUAÇÃO</w:t>
            </w:r>
          </w:p>
        </w:tc>
        <w:tc>
          <w:tcPr>
            <w:tcW w:w="4961"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AÇÕES IMPLANTADAS NO CURSO DE ENGENHARIA DE PRODUÇÃO</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 xml:space="preserve">A promoção de projetos e atividades que integrem a comunidade acadêmica à comunidade e à região onde está inserida a Faculdade CNEC Campo Largo para o fim de viabilizar oportunidades reais de conhecer e enfrentar demandas sociais, culturais e econômicas por meio da intervenção positiva no sentido de promover o desenvolvimento sustentável; </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Participação em </w:t>
            </w:r>
            <w:r w:rsidR="00DF67CC" w:rsidRPr="005C0EE6">
              <w:rPr>
                <w:rFonts w:cstheme="minorHAnsi"/>
                <w:sz w:val="20"/>
              </w:rPr>
              <w:t>projetos como</w:t>
            </w:r>
            <w:r w:rsidRPr="005C0EE6">
              <w:rPr>
                <w:rFonts w:cstheme="minorHAnsi"/>
                <w:sz w:val="20"/>
              </w:rPr>
              <w:t xml:space="preserve"> o projeto da fábrica de fraldas e o projeto detergentes: atividades com finalidade de práticas em sistemas produtivos.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Realização de projetos integradores junto às empresas da cidade</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Realização de atividades junto à instituições de apoio à criança carente no município.</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Formação política, social e econômica de cidadãos capazes de interagir na sociedade;</w:t>
            </w:r>
          </w:p>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O incentivo ao desenvolvimento do pensamento investigativo;</w:t>
            </w:r>
          </w:p>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lastRenderedPageBreak/>
              <w:t xml:space="preserve">A diversidade de metodologias de ensino e de instrumentos de aprendizagem, de forma a considerar as individualidades e a promover o desenvolvimento de habilidades e competências significativas para formação profissional e empreendedora; </w:t>
            </w:r>
          </w:p>
          <w:p w:rsidR="0088798D" w:rsidRPr="005C0EE6" w:rsidRDefault="0088798D" w:rsidP="00674ECB">
            <w:pPr>
              <w:tabs>
                <w:tab w:val="left" w:pos="284"/>
              </w:tabs>
              <w:ind w:left="284"/>
              <w:jc w:val="both"/>
              <w:rPr>
                <w:rFonts w:cstheme="minorHAnsi"/>
                <w:sz w:val="20"/>
              </w:rPr>
            </w:pP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lastRenderedPageBreak/>
              <w:t>Projetos integradores nas industrias com a finalidade de integrar o discente com a realidade das empresas locais.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lastRenderedPageBreak/>
              <w:t xml:space="preserve">Participação nos projetos sociais de fabricação de fraldas e detergentes doados ao Conselho da Comunidade e entidades de </w:t>
            </w:r>
            <w:r w:rsidR="00DF67CC" w:rsidRPr="005C0EE6">
              <w:rPr>
                <w:rFonts w:cstheme="minorHAnsi"/>
                <w:sz w:val="20"/>
              </w:rPr>
              <w:t>assistência</w:t>
            </w:r>
            <w:r w:rsidRPr="005C0EE6">
              <w:rPr>
                <w:rFonts w:cstheme="minorHAnsi"/>
                <w:sz w:val="20"/>
              </w:rPr>
              <w:t xml:space="preserve"> social.</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em evento no projeto Recriança, fabricando brinquedos e interagindo com as crianças.</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lastRenderedPageBreak/>
              <w:t>Valorização dos princípios éticos e morais, contribuindo para o bem estar da sociedade;</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Manutenção e reparo do jardim mantido pelos acadêmicos do curso de Engenharia de Produção com finalidade de despertar a consciência para a preservação de recursos, este projeto teve início em 2016 e foi até setembro de 2017.</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Atividade de voluntariado junto à Aldeia São José.</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A flexibilização de currículos, de forma a proporcionar ao estudante o protagonismo acadêmico e a construção de autonomia reflexiva e crítica;</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Adoção de disciplinas EAD, disponibilização da biblioteca virtual Pearson para que o discente consulte a biblioteca de onde </w:t>
            </w:r>
            <w:r w:rsidR="00DF67CC" w:rsidRPr="005C0EE6">
              <w:rPr>
                <w:rFonts w:cstheme="minorHAnsi"/>
                <w:sz w:val="20"/>
              </w:rPr>
              <w:t>estiverem</w:t>
            </w:r>
            <w:r w:rsidRPr="005C0EE6">
              <w:rPr>
                <w:rFonts w:cstheme="minorHAnsi"/>
                <w:sz w:val="20"/>
              </w:rPr>
              <w:t>.</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Atualização permanente dos projetos pedagógicos, levando-se em consideração as diretrizes curriculares e as demandas sócio-econômico-culturais das diferentes regiões onde a instituição está inserida;</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Revisão da Matriz Curricular em 2015, revisão dos conteúdos do projeto integrador, Revisão de literaturas básicas e complementares em 2017. Revisão do PPC em março de 2018.</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Revisão de literaturas básicas e complementares em fevereiro de 2019.</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Incentivo à utilização de recursos de tecnologia e comunicação que visem a melhoria do processo de ensino-aprendizagem;</w:t>
            </w:r>
          </w:p>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A garantia de infraestrutura física e tecnológica para o desenvolvimento das atividades didático-pedagógicas.</w:t>
            </w:r>
          </w:p>
          <w:p w:rsidR="0088798D" w:rsidRPr="005C0EE6" w:rsidRDefault="0088798D" w:rsidP="00674ECB">
            <w:pPr>
              <w:tabs>
                <w:tab w:val="left" w:pos="284"/>
              </w:tabs>
              <w:jc w:val="both"/>
              <w:rPr>
                <w:rFonts w:cstheme="minorHAnsi"/>
                <w:sz w:val="20"/>
              </w:rPr>
            </w:pP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Adoção de disciplinas EAD,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Utilização de laboratórios de informática para complementar as atividades de sala de aula,</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Utilização de software Arena para simulação da produção, aquisição de software Solid Works,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Atualização do laboratório de Informática (LAB 4) para Engenharia de Produção. (máquinas: Intel(R) Core(TM) i5-4460 CPU - 8 GHz – 8 GB RAM - HD 500 GB - Geforce GT: 710, 25 máquinas + retropojetor)</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Adoção da Biblioteca Virtual Pearson.</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Reforma do ambiente da biblioteca com a inclusão de mais computadores e locais de estudo.</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Incentivo à produção técnico-científica e didática do corpo docente;</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Realização de Congressos Multidisciplinares e Congresso de Pedagogia, Abono de faltas em caso de Viagens para apresentação de trabalhos.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Incentivo à projetos de extensão.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Realização da Mostra de Artigos Científicos da Engenharia de Produção em 2018.</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Qualificação permanente do corpo social, em termos de titulação acadêmica e de competências didático-pedagógicas;</w:t>
            </w:r>
          </w:p>
          <w:p w:rsidR="0088798D" w:rsidRPr="005C0EE6" w:rsidRDefault="0088798D" w:rsidP="004326DA">
            <w:pPr>
              <w:pStyle w:val="Pargrafo"/>
              <w:numPr>
                <w:ilvl w:val="0"/>
                <w:numId w:val="41"/>
              </w:numPr>
            </w:pPr>
            <w:r w:rsidRPr="005C0EE6">
              <w:rPr>
                <w:lang w:eastAsia="en-US"/>
              </w:rPr>
              <w:t xml:space="preserve">A atualização permanente dos projetos pedagógicos, a partir das demandas sociais, econômicas e culturais da comunidade e da região onde a Faculdade CNEC Campo Largo está inserida; </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Oferta de cursos de pós graduação na instituição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subsidiados;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Oferta de cursos na modalidade EAD.</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Oferta de cursos como ambientação em</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tecnologia da informação como o curso de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utilização da lousa digital.</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Oferta de cursos na modalidade EAD por meio do programa CNEC Educação Corporativa.</w:t>
            </w:r>
          </w:p>
        </w:tc>
      </w:tr>
      <w:tr w:rsidR="0088798D" w:rsidRPr="005C0EE6" w:rsidTr="005C0EE6">
        <w:trPr>
          <w:jc w:val="center"/>
        </w:trPr>
        <w:tc>
          <w:tcPr>
            <w:tcW w:w="4928" w:type="dxa"/>
            <w:shd w:val="clear" w:color="auto" w:fill="FFFFFF"/>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Garantia de infraestrutura acadêmica para o desenvolvimento das atividades didático-pedagógicas.</w:t>
            </w:r>
          </w:p>
        </w:tc>
        <w:tc>
          <w:tcPr>
            <w:tcW w:w="4961" w:type="dxa"/>
            <w:shd w:val="clear" w:color="auto" w:fill="FFFFFF"/>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Por meio da manutenção de equipamentos e acessórios nos laboratórios multidisciplinares, por meio da revisão e manutenção dos laboratórios de </w:t>
            </w:r>
            <w:r w:rsidRPr="005C0EE6">
              <w:rPr>
                <w:rFonts w:cstheme="minorHAnsi"/>
                <w:sz w:val="20"/>
              </w:rPr>
              <w:lastRenderedPageBreak/>
              <w:t>informática e pela manutenção da infraestrutura predial.</w:t>
            </w:r>
          </w:p>
        </w:tc>
      </w:tr>
    </w:tbl>
    <w:p w:rsidR="0088798D" w:rsidRPr="00EC214F" w:rsidRDefault="0088798D" w:rsidP="0088798D">
      <w:pPr>
        <w:jc w:val="both"/>
        <w:rPr>
          <w:rFonts w:ascii="Times New Roman" w:hAnsi="Times New Roman"/>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88798D" w:rsidRPr="005C0EE6" w:rsidTr="00BF496F">
        <w:trPr>
          <w:jc w:val="center"/>
        </w:trPr>
        <w:tc>
          <w:tcPr>
            <w:tcW w:w="4928"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 xml:space="preserve">POLÍTICA DE INICIAÇÃO CIENTÍFICA </w:t>
            </w:r>
          </w:p>
        </w:tc>
        <w:tc>
          <w:tcPr>
            <w:tcW w:w="4961"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 xml:space="preserve">AÇÕES REALIZADAS NO CURSO DE ENGENHARIA DE PRODUÇÃO </w:t>
            </w:r>
          </w:p>
        </w:tc>
      </w:tr>
      <w:tr w:rsidR="0088798D" w:rsidRPr="005C0EE6" w:rsidTr="00BF496F">
        <w:trPr>
          <w:jc w:val="center"/>
        </w:trPr>
        <w:tc>
          <w:tcPr>
            <w:tcW w:w="4928" w:type="dxa"/>
            <w:shd w:val="clear" w:color="auto" w:fill="auto"/>
            <w:vAlign w:val="center"/>
          </w:tcPr>
          <w:p w:rsidR="0088798D" w:rsidRPr="005C0EE6" w:rsidRDefault="0088798D" w:rsidP="00674ECB">
            <w:pPr>
              <w:autoSpaceDE w:val="0"/>
              <w:autoSpaceDN w:val="0"/>
              <w:adjustRightInd w:val="0"/>
              <w:rPr>
                <w:rFonts w:cstheme="minorHAnsi"/>
                <w:color w:val="000000"/>
                <w:sz w:val="20"/>
              </w:rPr>
            </w:pPr>
          </w:p>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 xml:space="preserve">Liberdade na escolha do objeto de estudo, prevendo-se mecanismos de incentivo aos interesses que contribuam para o fortalecimento de áreas temáticas que a IES decida privilegiar em virtude de afinidade; </w:t>
            </w:r>
          </w:p>
          <w:p w:rsidR="0088798D" w:rsidRPr="005C0EE6" w:rsidRDefault="0088798D" w:rsidP="00674ECB">
            <w:pPr>
              <w:tabs>
                <w:tab w:val="left" w:pos="284"/>
              </w:tabs>
              <w:ind w:left="284"/>
              <w:jc w:val="both"/>
              <w:rPr>
                <w:rFonts w:cstheme="minorHAnsi"/>
                <w:sz w:val="20"/>
              </w:rPr>
            </w:pP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Aceite da proposta do projeto de extensão para a fabricação de fraldas descartáveis com objetivo de inserir o acadêmico no contexto da Engenharia de Produção, este laboratório serve para a prática de observação em sistemas de gestão da produção, engenharia de métodos, metrologia, custos, projeto de unidades produtivas, observações referentes à layout produtivo dentre outras atividades do curso.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 Aceite do projeto de extensão para fabricação de detergente biodegradável e sabão líquido com objetivo de criar competência crítica quanto às questões sociais e de controle </w:t>
            </w:r>
            <w:r w:rsidR="00DF67CC" w:rsidRPr="005C0EE6">
              <w:rPr>
                <w:rFonts w:cstheme="minorHAnsi"/>
                <w:sz w:val="20"/>
              </w:rPr>
              <w:t>de qualidade</w:t>
            </w:r>
            <w:r w:rsidRPr="005C0EE6">
              <w:rPr>
                <w:rFonts w:cstheme="minorHAnsi"/>
                <w:sz w:val="20"/>
              </w:rPr>
              <w:t xml:space="preserve"> de produtos. Projeto que em 2018/2 tornou-se o projeto Comunidade Limpa: Já foi produzido neste projeto fraldas descartáveis, sabonete líquido, detergente e lava roupa líquido.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Projeto de revitalização do jardins internos da CNEC com objetivo de despertar os acadêmicos para as questões de sustentabilidade e ambientais.</w:t>
            </w:r>
          </w:p>
        </w:tc>
      </w:tr>
      <w:tr w:rsidR="0088798D" w:rsidRPr="005C0EE6" w:rsidTr="00BF496F">
        <w:trPr>
          <w:jc w:val="center"/>
        </w:trPr>
        <w:tc>
          <w:tcPr>
            <w:tcW w:w="4928" w:type="dxa"/>
            <w:shd w:val="clear" w:color="auto" w:fill="auto"/>
            <w:vAlign w:val="center"/>
          </w:tcPr>
          <w:p w:rsidR="0088798D" w:rsidRPr="005C0EE6" w:rsidRDefault="0088798D" w:rsidP="00674ECB">
            <w:pPr>
              <w:autoSpaceDE w:val="0"/>
              <w:autoSpaceDN w:val="0"/>
              <w:adjustRightInd w:val="0"/>
              <w:rPr>
                <w:rFonts w:cstheme="minorHAnsi"/>
                <w:color w:val="000000"/>
                <w:sz w:val="20"/>
                <w:szCs w:val="24"/>
              </w:rPr>
            </w:pPr>
          </w:p>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Liberdade na escolha de metodologias que sejam capazes de ordenar e propiciar o desenvolvimento da iniciação científica como decorrência da multidiversidade de abordagens epistemológicas, condição para um ambiente acadêmico produtivo e criativo;</w:t>
            </w:r>
            <w:r w:rsidR="00DF67CC" w:rsidRPr="005C0EE6">
              <w:rPr>
                <w:rFonts w:cstheme="minorHAnsi"/>
                <w:sz w:val="20"/>
              </w:rPr>
              <w:t xml:space="preserve"> </w:t>
            </w:r>
            <w:r w:rsidRPr="005C0EE6">
              <w:rPr>
                <w:rFonts w:cstheme="minorHAnsi"/>
                <w:sz w:val="20"/>
              </w:rPr>
              <w:t>com o desenvolvimento da iniciação científica;</w:t>
            </w:r>
          </w:p>
          <w:p w:rsidR="0088798D" w:rsidRPr="005C0EE6" w:rsidRDefault="0088798D" w:rsidP="00674ECB">
            <w:pPr>
              <w:tabs>
                <w:tab w:val="left" w:pos="284"/>
              </w:tabs>
              <w:ind w:left="284"/>
              <w:jc w:val="both"/>
              <w:rPr>
                <w:rFonts w:cstheme="minorHAnsi"/>
                <w:sz w:val="20"/>
              </w:rPr>
            </w:pP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As metodologias de trabalho para ambos os projetos foram objetos de discussão entre os professores coordenadores dos projetos e os discentes para determinar melhores métodos de realização das atividades.</w:t>
            </w:r>
          </w:p>
        </w:tc>
      </w:tr>
      <w:tr w:rsidR="0088798D" w:rsidRPr="005C0EE6" w:rsidTr="00BF496F">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Utilização de conhecimentos vindos de diferentes áreas do saber, em abordagem multidisciplinar;</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No projeto comunidade limpa a participação de integrantes dos cursos de Administração e de Enfermagem.</w:t>
            </w:r>
          </w:p>
        </w:tc>
      </w:tr>
      <w:tr w:rsidR="0088798D" w:rsidRPr="005C0EE6" w:rsidTr="00BF496F">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Integração das atividades de iniciação científica com as atividades de ensino e extensão.</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O trabalho de pesquisa e extensão nos projetos acima citados vai gerar conhecimento sobre as práticas serão adotadas em projetos de iniciação científica.</w:t>
            </w:r>
          </w:p>
        </w:tc>
      </w:tr>
    </w:tbl>
    <w:p w:rsidR="0088798D" w:rsidRPr="00EC214F" w:rsidRDefault="0088798D" w:rsidP="0088798D">
      <w:pPr>
        <w:ind w:firstLine="720"/>
        <w:jc w:val="both"/>
        <w:rPr>
          <w:rFonts w:ascii="Times New Roman" w:hAnsi="Times New Roman"/>
          <w:b/>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61"/>
      </w:tblGrid>
      <w:tr w:rsidR="0088798D" w:rsidRPr="005C0EE6" w:rsidTr="005C0EE6">
        <w:trPr>
          <w:jc w:val="center"/>
        </w:trPr>
        <w:tc>
          <w:tcPr>
            <w:tcW w:w="4928"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 xml:space="preserve">POLÍTICA DE EXTENSÃO </w:t>
            </w:r>
          </w:p>
        </w:tc>
        <w:tc>
          <w:tcPr>
            <w:tcW w:w="4961" w:type="dxa"/>
            <w:shd w:val="clear" w:color="auto" w:fill="auto"/>
            <w:vAlign w:val="center"/>
          </w:tcPr>
          <w:p w:rsidR="0088798D" w:rsidRPr="005C0EE6" w:rsidRDefault="0088798D" w:rsidP="00674ECB">
            <w:pPr>
              <w:jc w:val="center"/>
              <w:rPr>
                <w:rFonts w:cstheme="minorHAnsi"/>
                <w:b/>
                <w:sz w:val="20"/>
              </w:rPr>
            </w:pPr>
            <w:r w:rsidRPr="005C0EE6">
              <w:rPr>
                <w:rFonts w:cstheme="minorHAnsi"/>
                <w:b/>
                <w:sz w:val="20"/>
              </w:rPr>
              <w:t xml:space="preserve">AÇÕES REALIZADAS NO CURSO DE ENGENHARIA DE PRODUÇÃO </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Atenção aos empreendimentos empresariais atraídos para a região, preparando profissionais para atuar e desenvolver projetos voltados para tais empreendimentos;</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Realização do primeiro seminário de Engenharia de Produção em abril de 2016 com a participação de colaboradores da empresa VOLVO, Vanessa Silveira  e Diogo Faria que abordaram o tema manufatura enxuta.</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Visita técnica à empresas como INCEPA, Cervejaria OPA Bier, Vinícola Campo Largo,  Cimento Itambé e Boticário para conhecimento das atividades de processos produtivos.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Parceria com empresas locais como Germer Porcelanas Finas que contratou acadêmicos para atuar na área de supervisão de produção, Projeto integrador realizado em empresas como Cisco Skate, Floran, Germer, Vinhos Campo Largo.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lastRenderedPageBreak/>
              <w:t>Aulas práticas e projeto integrador  realizados na empresa Floran: Ergonomia e Engenharia de Métodos.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Palestras sobre temas da Engenharia realizadas pela empresa Caterpillar em 2018.</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lastRenderedPageBreak/>
              <w:t>Permanente sintonia com as demandas e necessidades locais e regionais, oportunizando as comunidades eventos diversos que proporcionem o enriquecimento intelectual e o desenvolvimento profissional, gerando uma transformação na qualidade de vida da população;</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Palestra com Waldir P. Gomes – Gerente Industrial da AMPLA com o tema A Mentalidade Enxuta nas empresas e as Responsabilidades Sociais;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em evento de Educação Financeira promovido pela CNEC com a finalidade de proporcionar melhor entendimento sobre finanças pes</w:t>
            </w:r>
            <w:r w:rsidR="00DF67CC" w:rsidRPr="005C0EE6">
              <w:rPr>
                <w:rFonts w:cstheme="minorHAnsi"/>
                <w:sz w:val="20"/>
              </w:rPr>
              <w:t>s</w:t>
            </w:r>
            <w:r w:rsidRPr="005C0EE6">
              <w:rPr>
                <w:rFonts w:cstheme="minorHAnsi"/>
                <w:sz w:val="20"/>
              </w:rPr>
              <w:t>oais;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Manutenção do jardim interno da Instituição entre 2016 até setembro 2017 com a finalidade de sensibilizar os futuros engenheiros de produção em relação aos impactos ambientais das atividades produtivas.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Semana acadêmica realizada em 2018 contando com palestra do CREA, Palestra sobre Lean Manufacturing (Volvo) e palestra sobre Segurança Alimentar na indústria com representante da empresa Vinhos Campo Largo (Famiglia Zanlorenzi)</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Acordo de cooperação com as empresas Cerro Torre Equipamentos e Flying Skate com a finalidade de promover a interação entre as empresas locais e a instituição de ensino.</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Aproximação entre os currículos de formação profissional e a realidade social;</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em evento com finalidade social promovido em março de 2015 na casa de acolhimento de menores Aldeia São José;</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Projeto de fraldas descartáveis que foi iniciado no primeiro semestre de 2015;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no evento cidadania financeira em agosto de 2015;</w:t>
            </w:r>
          </w:p>
          <w:p w:rsidR="0088798D" w:rsidRPr="005C0EE6" w:rsidRDefault="0088798D" w:rsidP="004326DA">
            <w:pPr>
              <w:pStyle w:val="PargrafodaLista"/>
              <w:numPr>
                <w:ilvl w:val="0"/>
                <w:numId w:val="195"/>
              </w:numPr>
              <w:ind w:left="346"/>
              <w:jc w:val="both"/>
              <w:rPr>
                <w:rFonts w:cstheme="minorHAnsi"/>
                <w:sz w:val="20"/>
              </w:rPr>
            </w:pPr>
            <w:r w:rsidRPr="005C0EE6">
              <w:rPr>
                <w:sz w:val="20"/>
              </w:rPr>
              <w:t>Arrecadação de  mais de 75 litros de leite com as inscrições para o Seminário de Engenharia da Produção que aconteceu no dia 28 de abril de 2016, que foram doados em 19 de maio de 2016 para a Empresa de Ônibus Campo Largo Ltda e Transportes Coletivos Nossa Senhora da Piedade e que serão entregues a Instituições Assistenciais como a Casa de Repouso Vovó Vanda e o CIME –</w:t>
            </w:r>
            <w:r w:rsidR="005C0EE6" w:rsidRPr="005C0EE6">
              <w:rPr>
                <w:sz w:val="20"/>
              </w:rPr>
              <w:t xml:space="preserve"> Centro de Integração ao Menor.</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Estímulo à problematização como atitude de interação com a realidade;</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Revitalização do jardim interno da Faculdade CNEC Campo Largo como atividade da disciplina de meio ambiente, realizado em etapas: </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1º etapa – 23 de março de 2016: realização de um projeto de revitalização dos jardins da faculdade;</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2º etapa – 06 de abril de 2016: os alunos realizaram a preparação e limpeza do solo;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3º etapa – 09 de abril de 2016: os alunos realizaram o plantio das mudas;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4º etapa – 13 de agosto de 2016: os alunos realizaram o replantio das mudas.</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no evento Workshop dos egressos do curso de Administração ocorrido em abril de 2016;</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lastRenderedPageBreak/>
              <w:t>Estímulo à experimentação de novas metodologias de trabalho comunitário ou de ação social, envolvendo o aluno com diferentes possibilidades de atuação no sentido de reduzir o ócio social e promover a disseminação do conhecimento;</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sz w:val="20"/>
              </w:rPr>
            </w:pPr>
            <w:r w:rsidRPr="005C0EE6">
              <w:rPr>
                <w:sz w:val="20"/>
              </w:rPr>
              <w:t>Arrecadação de  mais de 75 litros de leite com as inscrições para o Seminário de Engenharia da Produção que aconteceu no dia 28 de abril de 2016, que foram doados em 19 de maio de 2016 para a Empresa de Ônibus Campo Largo Ltda e Transportes Coletivos Nossa Senhora da Piedade e que serão entregues a Instituições Assistenciais como a Casa de Repouso Vovó Vanda e o CIME – Centro de Integração ao Menor;</w:t>
            </w:r>
          </w:p>
          <w:p w:rsidR="0088798D" w:rsidRPr="005C0EE6" w:rsidRDefault="0088798D" w:rsidP="004326DA">
            <w:pPr>
              <w:pStyle w:val="PargrafodaLista"/>
              <w:numPr>
                <w:ilvl w:val="0"/>
                <w:numId w:val="195"/>
              </w:numPr>
              <w:ind w:left="346"/>
              <w:jc w:val="both"/>
              <w:rPr>
                <w:sz w:val="20"/>
              </w:rPr>
            </w:pPr>
            <w:r w:rsidRPr="005C0EE6">
              <w:rPr>
                <w:sz w:val="20"/>
              </w:rPr>
              <w:t>Participação nos projetos de produção de fraldas descartáveis e de fabricação de detergentes biodegradáveis em 2016 e 2017.</w:t>
            </w:r>
          </w:p>
          <w:p w:rsidR="0088798D" w:rsidRPr="005C0EE6" w:rsidRDefault="0088798D" w:rsidP="004326DA">
            <w:pPr>
              <w:pStyle w:val="PargrafodaLista"/>
              <w:numPr>
                <w:ilvl w:val="0"/>
                <w:numId w:val="195"/>
              </w:numPr>
              <w:ind w:left="346"/>
              <w:jc w:val="both"/>
              <w:rPr>
                <w:rFonts w:cstheme="minorHAnsi"/>
                <w:sz w:val="20"/>
              </w:rPr>
            </w:pPr>
            <w:r w:rsidRPr="005C0EE6">
              <w:rPr>
                <w:sz w:val="20"/>
              </w:rPr>
              <w:t>Participação na campanha de Arrecadação de Chocolates (Páscoa 2018) e Campanha do Agasalho promovidas pela Cnec Campo Largo.</w:t>
            </w:r>
          </w:p>
        </w:tc>
      </w:tr>
      <w:tr w:rsidR="0088798D" w:rsidRPr="005C0EE6" w:rsidTr="005C0EE6">
        <w:trPr>
          <w:jc w:val="center"/>
        </w:trPr>
        <w:tc>
          <w:tcPr>
            <w:tcW w:w="4928" w:type="dxa"/>
            <w:shd w:val="clear" w:color="auto" w:fill="auto"/>
            <w:vAlign w:val="center"/>
          </w:tcPr>
          <w:p w:rsidR="0088798D" w:rsidRPr="005C0EE6" w:rsidRDefault="0088798D" w:rsidP="004326DA">
            <w:pPr>
              <w:numPr>
                <w:ilvl w:val="0"/>
                <w:numId w:val="41"/>
              </w:numPr>
              <w:tabs>
                <w:tab w:val="left" w:pos="284"/>
              </w:tabs>
              <w:spacing w:line="276" w:lineRule="auto"/>
              <w:ind w:left="284" w:hanging="284"/>
              <w:jc w:val="both"/>
              <w:rPr>
                <w:rFonts w:cstheme="minorHAnsi"/>
                <w:sz w:val="20"/>
              </w:rPr>
            </w:pPr>
            <w:r w:rsidRPr="005C0EE6">
              <w:rPr>
                <w:rFonts w:cstheme="minorHAnsi"/>
                <w:sz w:val="20"/>
              </w:rPr>
              <w:t xml:space="preserve">Desenvolvimento de uma atitude tanto </w:t>
            </w:r>
          </w:p>
          <w:p w:rsidR="0088798D" w:rsidRPr="005C0EE6" w:rsidRDefault="0088798D" w:rsidP="00674ECB">
            <w:pPr>
              <w:tabs>
                <w:tab w:val="left" w:pos="284"/>
              </w:tabs>
              <w:ind w:left="284"/>
              <w:jc w:val="both"/>
              <w:rPr>
                <w:rFonts w:cstheme="minorHAnsi"/>
                <w:sz w:val="20"/>
              </w:rPr>
            </w:pPr>
            <w:r w:rsidRPr="005C0EE6">
              <w:rPr>
                <w:rFonts w:cstheme="minorHAnsi"/>
                <w:sz w:val="20"/>
              </w:rPr>
              <w:t>questionadora quanto proativa diante dos desafios impostos pela realidade social.</w:t>
            </w:r>
          </w:p>
        </w:tc>
        <w:tc>
          <w:tcPr>
            <w:tcW w:w="4961" w:type="dxa"/>
            <w:shd w:val="clear" w:color="auto" w:fill="auto"/>
            <w:vAlign w:val="center"/>
          </w:tcPr>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da visita ao Porto de Itapoá, onde foi possível observar questões referentes à dificuldade de se encontrar profissionais qualificados na região para trabalhar no porto e como a empresa proprietária do porto resolveu a questão;</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na Semana Acadêmica interdisciplinar em outubro de 2015 que abordou temas como mercado de trabalho, segurança no trabalho e desenvolvimento de carreira em tempos de crise.</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Participação em evento com finalidade social promovido em março de 2015 na casa de acolhimento de menores Aldeia São José;</w:t>
            </w:r>
          </w:p>
          <w:p w:rsidR="0088798D" w:rsidRPr="005C0EE6" w:rsidRDefault="0088798D" w:rsidP="004326DA">
            <w:pPr>
              <w:pStyle w:val="PargrafodaLista"/>
              <w:numPr>
                <w:ilvl w:val="0"/>
                <w:numId w:val="195"/>
              </w:numPr>
              <w:ind w:left="346"/>
              <w:jc w:val="both"/>
              <w:rPr>
                <w:rFonts w:cstheme="minorHAnsi"/>
                <w:sz w:val="20"/>
              </w:rPr>
            </w:pPr>
            <w:r w:rsidRPr="005C0EE6">
              <w:rPr>
                <w:rFonts w:cstheme="minorHAnsi"/>
                <w:sz w:val="20"/>
              </w:rPr>
              <w:t xml:space="preserve">Projeto de fraldas descartáveis que foi iniciado no primeiro semestre de 2015; </w:t>
            </w:r>
          </w:p>
        </w:tc>
      </w:tr>
    </w:tbl>
    <w:p w:rsidR="0088798D" w:rsidRPr="00EC214F" w:rsidRDefault="0088798D" w:rsidP="0088798D">
      <w:pPr>
        <w:ind w:firstLine="720"/>
        <w:jc w:val="both"/>
        <w:rPr>
          <w:rFonts w:ascii="Times New Roman" w:hAnsi="Times New Roman"/>
        </w:rPr>
      </w:pPr>
    </w:p>
    <w:p w:rsidR="0088798D" w:rsidRDefault="0088798D" w:rsidP="00BF496F">
      <w:pPr>
        <w:pStyle w:val="Pargrafo"/>
      </w:pPr>
      <w:r w:rsidRPr="007C4BA9">
        <w:t>As políticas institucionais de ensino, extensão e pesquisa estão implantadas no âmbito do curso e voltadas para a promoção de oportunidades de aprendizagem alinhadas ao perfil do egresso, adotando-se práticas comprovadamente exitosas ou inovadoras como no caso dos projetos integradores realizados em conjunto com as empresas, destaque para o projeto integrador realizado na empresa Conquista Montanhismo em 2017 onde duas das sugestões dos alunos foram adotadas pela empresa. Destaca-se também o projeto de extensão Comunidade Limpa que propicia maior conhecimento em processos produtivos, além disto os produtos são doados à comunidade a possibilidade real da análise de processos de fabricação.</w:t>
      </w:r>
    </w:p>
    <w:p w:rsidR="00BF496F" w:rsidRPr="007C4BA9" w:rsidRDefault="00BF496F" w:rsidP="00BF496F">
      <w:pPr>
        <w:pStyle w:val="Pargrafo"/>
      </w:pPr>
    </w:p>
    <w:p w:rsidR="00305266" w:rsidRDefault="00305266" w:rsidP="00305266">
      <w:pPr>
        <w:pStyle w:val="Cabealho3"/>
      </w:pPr>
      <w:bookmarkStart w:id="107" w:name="_Toc523393704"/>
      <w:bookmarkStart w:id="108" w:name="_Toc273783575"/>
      <w:bookmarkStart w:id="109" w:name="_Toc273783124"/>
      <w:bookmarkStart w:id="110" w:name="_Toc16082855"/>
      <w:r w:rsidRPr="00305266">
        <w:t>Política de Ensino</w:t>
      </w:r>
      <w:bookmarkEnd w:id="107"/>
      <w:bookmarkEnd w:id="108"/>
      <w:bookmarkEnd w:id="109"/>
      <w:bookmarkEnd w:id="110"/>
    </w:p>
    <w:p w:rsidR="005C0EE6" w:rsidRPr="005C0EE6" w:rsidRDefault="005C0EE6" w:rsidP="005C0EE6"/>
    <w:p w:rsidR="005D6186" w:rsidRPr="005D6186" w:rsidRDefault="005D6186" w:rsidP="005D6186">
      <w:pPr>
        <w:ind w:firstLine="708"/>
        <w:jc w:val="both"/>
        <w:rPr>
          <w:szCs w:val="24"/>
        </w:rPr>
      </w:pPr>
      <w:bookmarkStart w:id="111" w:name="_Toc523393705"/>
      <w:bookmarkStart w:id="112" w:name="_Toc273783125"/>
      <w:r w:rsidRPr="005D6186">
        <w:rPr>
          <w:szCs w:val="24"/>
        </w:rPr>
        <w:t>As políticas de ensino para a Graduação e para a Pós-Graduação, nas modalidades presencial e EAD, têm como pilares os diferenciais competitivos da CNEC:</w:t>
      </w:r>
    </w:p>
    <w:p w:rsidR="005D6186" w:rsidRPr="005D6186" w:rsidRDefault="005D6186" w:rsidP="00BF496F">
      <w:pPr>
        <w:pStyle w:val="Pargrafo"/>
        <w:numPr>
          <w:ilvl w:val="0"/>
          <w:numId w:val="8"/>
        </w:numPr>
        <w:rPr>
          <w:lang w:eastAsia="ar-SA"/>
        </w:rPr>
      </w:pPr>
      <w:r w:rsidRPr="005D6186">
        <w:rPr>
          <w:lang w:eastAsia="ar-SA"/>
        </w:rPr>
        <w:t>Senso de Pertinência;</w:t>
      </w:r>
    </w:p>
    <w:p w:rsidR="005D6186" w:rsidRPr="005D6186" w:rsidRDefault="005D6186" w:rsidP="00BF496F">
      <w:pPr>
        <w:pStyle w:val="Pargrafo"/>
        <w:numPr>
          <w:ilvl w:val="0"/>
          <w:numId w:val="8"/>
        </w:numPr>
        <w:rPr>
          <w:lang w:eastAsia="ar-SA"/>
        </w:rPr>
      </w:pPr>
      <w:r w:rsidRPr="005D6186">
        <w:rPr>
          <w:lang w:eastAsia="ar-SA"/>
        </w:rPr>
        <w:t>Empreendedorismo;</w:t>
      </w:r>
    </w:p>
    <w:p w:rsidR="005D6186" w:rsidRPr="005D6186" w:rsidRDefault="005D6186" w:rsidP="00BF496F">
      <w:pPr>
        <w:pStyle w:val="Pargrafo"/>
        <w:numPr>
          <w:ilvl w:val="0"/>
          <w:numId w:val="8"/>
        </w:numPr>
        <w:rPr>
          <w:lang w:eastAsia="ar-SA"/>
        </w:rPr>
      </w:pPr>
      <w:r w:rsidRPr="005D6186">
        <w:rPr>
          <w:lang w:eastAsia="ar-SA"/>
        </w:rPr>
        <w:t>Tecnologia;</w:t>
      </w:r>
    </w:p>
    <w:p w:rsidR="005D6186" w:rsidRPr="005D6186" w:rsidRDefault="005D6186" w:rsidP="00BF496F">
      <w:pPr>
        <w:pStyle w:val="Pargrafo"/>
        <w:numPr>
          <w:ilvl w:val="0"/>
          <w:numId w:val="8"/>
        </w:numPr>
        <w:rPr>
          <w:lang w:eastAsia="ar-SA"/>
        </w:rPr>
      </w:pPr>
      <w:r w:rsidRPr="005D6186">
        <w:rPr>
          <w:lang w:eastAsia="ar-SA"/>
        </w:rPr>
        <w:t>Sustentabilidade;</w:t>
      </w:r>
    </w:p>
    <w:p w:rsidR="005D6186" w:rsidRDefault="005D6186" w:rsidP="00BF496F">
      <w:pPr>
        <w:pStyle w:val="Pargrafo"/>
        <w:numPr>
          <w:ilvl w:val="0"/>
          <w:numId w:val="8"/>
        </w:numPr>
        <w:rPr>
          <w:lang w:eastAsia="ar-SA"/>
        </w:rPr>
      </w:pPr>
      <w:r w:rsidRPr="005D6186">
        <w:rPr>
          <w:lang w:eastAsia="ar-SA"/>
        </w:rPr>
        <w:t>Metodologias Ativas.</w:t>
      </w:r>
    </w:p>
    <w:p w:rsidR="00BF496F" w:rsidRPr="005D6186" w:rsidRDefault="00BF496F" w:rsidP="00BF496F">
      <w:pPr>
        <w:pStyle w:val="Pargrafo"/>
        <w:rPr>
          <w:lang w:eastAsia="ar-SA"/>
        </w:rPr>
      </w:pPr>
    </w:p>
    <w:p w:rsidR="00305266" w:rsidRDefault="00305266" w:rsidP="00305266">
      <w:pPr>
        <w:pStyle w:val="Cabealho4"/>
        <w:tabs>
          <w:tab w:val="left" w:pos="1276"/>
          <w:tab w:val="num" w:pos="1931"/>
        </w:tabs>
        <w:suppressAutoHyphens/>
        <w:spacing w:before="240" w:after="120"/>
        <w:ind w:left="1375" w:hanging="524"/>
        <w:jc w:val="both"/>
      </w:pPr>
      <w:bookmarkStart w:id="113" w:name="_Toc16082856"/>
      <w:r>
        <w:t>Graduação</w:t>
      </w:r>
      <w:bookmarkEnd w:id="111"/>
      <w:bookmarkEnd w:id="112"/>
      <w:bookmarkEnd w:id="113"/>
    </w:p>
    <w:p w:rsidR="005C0EE6" w:rsidRPr="005C0EE6" w:rsidRDefault="005C0EE6" w:rsidP="005C0EE6"/>
    <w:p w:rsidR="005D6186" w:rsidRPr="000503BF" w:rsidRDefault="005D6186" w:rsidP="005D6186">
      <w:pPr>
        <w:spacing w:after="120" w:line="276" w:lineRule="auto"/>
        <w:ind w:firstLine="851"/>
        <w:jc w:val="both"/>
      </w:pPr>
      <w:bookmarkStart w:id="114" w:name="_Toc523393706"/>
      <w:bookmarkStart w:id="115" w:name="_Toc273783126"/>
      <w:r w:rsidRPr="000503BF">
        <w:t>Em consonância com diretrizes apresentadas e os diferenciais que imprimem o DNA da Faculdade</w:t>
      </w:r>
      <w:r w:rsidR="0088798D">
        <w:t xml:space="preserve"> CNEC Campo Largo</w:t>
      </w:r>
      <w:r w:rsidRPr="000503BF">
        <w:t xml:space="preserve">, as atividades de ensino de graduação visam a formação de cidadãos </w:t>
      </w:r>
      <w:r w:rsidR="0088798D" w:rsidRPr="000503BF">
        <w:t>éticos, profissionais</w:t>
      </w:r>
      <w:r w:rsidRPr="000503BF">
        <w:t>, empreendedores e autônomos a partir dos seguintes princípios:</w:t>
      </w:r>
    </w:p>
    <w:p w:rsidR="005D6186" w:rsidRPr="000503BF" w:rsidRDefault="005D6186" w:rsidP="00842A31">
      <w:pPr>
        <w:numPr>
          <w:ilvl w:val="1"/>
          <w:numId w:val="9"/>
        </w:numPr>
        <w:spacing w:after="120" w:line="276" w:lineRule="auto"/>
        <w:ind w:left="993" w:hanging="284"/>
        <w:jc w:val="both"/>
      </w:pPr>
      <w:r w:rsidRPr="000503BF">
        <w:t>A flexibilização de currículos, de forma a proporcionar ao estudante o protagonismo acadêmico e a construção de autonomia reflexiva e crítica;</w:t>
      </w:r>
    </w:p>
    <w:p w:rsidR="005D6186" w:rsidRPr="000503BF" w:rsidRDefault="005D6186" w:rsidP="00842A31">
      <w:pPr>
        <w:numPr>
          <w:ilvl w:val="1"/>
          <w:numId w:val="9"/>
        </w:numPr>
        <w:spacing w:after="120" w:line="276" w:lineRule="auto"/>
        <w:ind w:left="993" w:hanging="284"/>
        <w:jc w:val="both"/>
      </w:pPr>
      <w:r w:rsidRPr="000503BF">
        <w:t xml:space="preserve">A atualização permanente dos projetos pedagógicos, a partir das demandas sociais, econômicas e culturais da comunidade e da região onde a Faculdade </w:t>
      </w:r>
      <w:r w:rsidR="0088798D">
        <w:t>CNEC Campo Largo</w:t>
      </w:r>
      <w:r w:rsidRPr="000503BF">
        <w:t xml:space="preserve"> está inserida; </w:t>
      </w:r>
    </w:p>
    <w:p w:rsidR="005D6186" w:rsidRPr="000503BF" w:rsidRDefault="005D6186" w:rsidP="00842A31">
      <w:pPr>
        <w:numPr>
          <w:ilvl w:val="1"/>
          <w:numId w:val="9"/>
        </w:numPr>
        <w:spacing w:after="120" w:line="276" w:lineRule="auto"/>
        <w:ind w:left="993" w:hanging="284"/>
        <w:jc w:val="both"/>
      </w:pPr>
      <w:r w:rsidRPr="000503BF">
        <w:t xml:space="preserve">A diversidade de metodologias de ensino e de instrumentos de aprendizagem, de forma a considerar as individualidades e a promover o desenvolvimento de habilidades e competências significativas para formação profissional e empreendedora; </w:t>
      </w:r>
    </w:p>
    <w:p w:rsidR="005D6186" w:rsidRPr="000503BF" w:rsidRDefault="005D6186" w:rsidP="00842A31">
      <w:pPr>
        <w:numPr>
          <w:ilvl w:val="1"/>
          <w:numId w:val="9"/>
        </w:numPr>
        <w:spacing w:after="120" w:line="276" w:lineRule="auto"/>
        <w:ind w:left="993" w:hanging="284"/>
        <w:jc w:val="both"/>
      </w:pPr>
      <w:r w:rsidRPr="000503BF">
        <w:t xml:space="preserve">A promoção de projetos e atividades que integrem a comunidade acadêmica à comunidade e à região onde está inserida a Faculdade </w:t>
      </w:r>
      <w:r w:rsidR="0088798D">
        <w:t>CNEC Campo Largo</w:t>
      </w:r>
      <w:r w:rsidRPr="000503BF">
        <w:t xml:space="preserve">, para o fim de viabilizar oportunidades reais de conhecer e enfrentar demandas sociais, culturais e econômicas por meio da intervenção positiva no sentido de promover o desenvolvimento sustentável; </w:t>
      </w:r>
    </w:p>
    <w:p w:rsidR="005D6186" w:rsidRPr="000503BF" w:rsidRDefault="005D6186" w:rsidP="00842A31">
      <w:pPr>
        <w:numPr>
          <w:ilvl w:val="1"/>
          <w:numId w:val="9"/>
        </w:numPr>
        <w:spacing w:after="120" w:line="276" w:lineRule="auto"/>
        <w:ind w:left="993" w:hanging="284"/>
        <w:jc w:val="both"/>
      </w:pPr>
      <w:r w:rsidRPr="000503BF">
        <w:t>A utilização efetiva de recursos e novas tecnologias para a melhoria contínua dos processos de ensino e de aprendizagem;</w:t>
      </w:r>
    </w:p>
    <w:p w:rsidR="005D6186" w:rsidRPr="000503BF" w:rsidRDefault="005D6186" w:rsidP="00842A31">
      <w:pPr>
        <w:numPr>
          <w:ilvl w:val="1"/>
          <w:numId w:val="9"/>
        </w:numPr>
        <w:spacing w:after="120" w:line="276" w:lineRule="auto"/>
        <w:ind w:left="993" w:hanging="284"/>
        <w:jc w:val="both"/>
      </w:pPr>
      <w:r w:rsidRPr="000503BF">
        <w:t>O incentivo ao desenvolvimento do pensamento investigativo;</w:t>
      </w:r>
    </w:p>
    <w:p w:rsidR="005D6186" w:rsidRPr="000503BF" w:rsidRDefault="005D6186" w:rsidP="00842A31">
      <w:pPr>
        <w:numPr>
          <w:ilvl w:val="1"/>
          <w:numId w:val="9"/>
        </w:numPr>
        <w:spacing w:after="120" w:line="276" w:lineRule="auto"/>
        <w:ind w:left="993" w:hanging="284"/>
        <w:jc w:val="both"/>
      </w:pPr>
      <w:r w:rsidRPr="000503BF">
        <w:t>O incentivo à produção técnico-científica e didática do corpo docente;</w:t>
      </w:r>
    </w:p>
    <w:p w:rsidR="005D6186" w:rsidRPr="000503BF" w:rsidRDefault="005D6186" w:rsidP="00842A31">
      <w:pPr>
        <w:numPr>
          <w:ilvl w:val="1"/>
          <w:numId w:val="9"/>
        </w:numPr>
        <w:spacing w:after="120" w:line="276" w:lineRule="auto"/>
        <w:ind w:left="993" w:hanging="284"/>
        <w:jc w:val="both"/>
      </w:pPr>
      <w:r w:rsidRPr="000503BF">
        <w:t>A qualificação permanente do corpo social, em termos de titulação acadêmica e de competências didático-pedagógicas;</w:t>
      </w:r>
    </w:p>
    <w:p w:rsidR="005D6186" w:rsidRPr="000503BF" w:rsidRDefault="005D6186" w:rsidP="00842A31">
      <w:pPr>
        <w:numPr>
          <w:ilvl w:val="1"/>
          <w:numId w:val="9"/>
        </w:numPr>
        <w:spacing w:after="120" w:line="276" w:lineRule="auto"/>
        <w:ind w:left="993" w:hanging="284"/>
        <w:jc w:val="both"/>
      </w:pPr>
      <w:r w:rsidRPr="000503BF">
        <w:t>A garantia de infraestrutura física e tecnológica para o desenvolvimento das atividades didático-pedagógicas.</w:t>
      </w:r>
    </w:p>
    <w:p w:rsidR="005D6186" w:rsidRPr="000503BF" w:rsidRDefault="005D6186" w:rsidP="005D6186">
      <w:pPr>
        <w:tabs>
          <w:tab w:val="left" w:pos="1134"/>
        </w:tabs>
        <w:spacing w:after="120" w:line="276" w:lineRule="auto"/>
        <w:ind w:firstLine="851"/>
        <w:jc w:val="both"/>
      </w:pPr>
      <w:r w:rsidRPr="000503BF">
        <w:t xml:space="preserve">A partir dos princípios mencionados, a Faculdade </w:t>
      </w:r>
      <w:r w:rsidR="0088798D">
        <w:t>CNEC Campo Largo</w:t>
      </w:r>
      <w:r w:rsidRPr="000503BF">
        <w:t xml:space="preserve"> estabelece os seguintes objetivos para o Ensino de Graduação:</w:t>
      </w:r>
    </w:p>
    <w:p w:rsidR="005D6186" w:rsidRPr="000503BF" w:rsidRDefault="005D6186" w:rsidP="00BF496F">
      <w:pPr>
        <w:numPr>
          <w:ilvl w:val="1"/>
          <w:numId w:val="9"/>
        </w:numPr>
        <w:spacing w:after="120" w:line="276" w:lineRule="auto"/>
        <w:ind w:left="993" w:hanging="284"/>
        <w:jc w:val="both"/>
      </w:pPr>
      <w:r w:rsidRPr="000503BF">
        <w:t xml:space="preserve">Atualizar e aperfeiçoar continuamente os Projetos Pedagógicos de Curso – PPC, em atenção às demandas da comunidade e da região onde a Faculdade </w:t>
      </w:r>
      <w:r w:rsidR="0088798D">
        <w:t>CNEC Campo Largo</w:t>
      </w:r>
      <w:r w:rsidRPr="000503BF">
        <w:t xml:space="preserve"> está inserida;</w:t>
      </w:r>
    </w:p>
    <w:p w:rsidR="005D6186" w:rsidRPr="000503BF" w:rsidRDefault="005D6186" w:rsidP="00BF496F">
      <w:pPr>
        <w:numPr>
          <w:ilvl w:val="1"/>
          <w:numId w:val="9"/>
        </w:numPr>
        <w:spacing w:after="120" w:line="276" w:lineRule="auto"/>
        <w:ind w:left="993" w:hanging="284"/>
        <w:jc w:val="both"/>
      </w:pPr>
      <w:r w:rsidRPr="000503BF">
        <w:t xml:space="preserve">Empreender gestão administrativa e acadêmica que garanta a sustentabilidade da oferta e a execução do plano de expansão; </w:t>
      </w:r>
    </w:p>
    <w:p w:rsidR="005D6186" w:rsidRPr="000503BF" w:rsidRDefault="005D6186" w:rsidP="00BF496F">
      <w:pPr>
        <w:numPr>
          <w:ilvl w:val="1"/>
          <w:numId w:val="9"/>
        </w:numPr>
        <w:spacing w:after="120" w:line="276" w:lineRule="auto"/>
        <w:ind w:left="993" w:hanging="284"/>
        <w:jc w:val="both"/>
      </w:pPr>
      <w:r w:rsidRPr="000503BF">
        <w:lastRenderedPageBreak/>
        <w:t xml:space="preserve">Promover a melhoria contínua dos processos internos, com vistas à excelência acadêmica e administrativa; </w:t>
      </w:r>
    </w:p>
    <w:p w:rsidR="005D6186" w:rsidRPr="000503BF" w:rsidRDefault="005D6186" w:rsidP="00BF496F">
      <w:pPr>
        <w:numPr>
          <w:ilvl w:val="1"/>
          <w:numId w:val="9"/>
        </w:numPr>
        <w:spacing w:after="120" w:line="276" w:lineRule="auto"/>
        <w:ind w:left="993" w:hanging="284"/>
        <w:jc w:val="both"/>
      </w:pPr>
      <w:r w:rsidRPr="000503BF">
        <w:t xml:space="preserve">Promover a melhoria contínua da infraestrutura física, tecnológica e laboratorial com vistas ao favorecimento de ambientes adequados para aprendizagem e a convivência;    </w:t>
      </w:r>
    </w:p>
    <w:p w:rsidR="005D6186" w:rsidRPr="000503BF" w:rsidRDefault="005D6186" w:rsidP="00BF496F">
      <w:pPr>
        <w:numPr>
          <w:ilvl w:val="1"/>
          <w:numId w:val="9"/>
        </w:numPr>
        <w:spacing w:after="120" w:line="276" w:lineRule="auto"/>
        <w:ind w:left="993" w:hanging="284"/>
        <w:jc w:val="both"/>
      </w:pPr>
      <w:r w:rsidRPr="000503BF">
        <w:t>Promover atualização contínua do acervo bibliográfico, físico e virtual;</w:t>
      </w:r>
    </w:p>
    <w:p w:rsidR="005D6186" w:rsidRPr="000503BF" w:rsidRDefault="005D6186" w:rsidP="00BF496F">
      <w:pPr>
        <w:numPr>
          <w:ilvl w:val="1"/>
          <w:numId w:val="9"/>
        </w:numPr>
        <w:spacing w:after="120" w:line="276" w:lineRule="auto"/>
        <w:ind w:left="993" w:hanging="284"/>
        <w:jc w:val="both"/>
      </w:pPr>
      <w:r w:rsidRPr="000503BF">
        <w:t xml:space="preserve">Promover a realização de Projetos Integradores possibilitando a vivência de experiências significativas para a formação ética, cidadã e profissional dos discentes, bem como a realização de atividades acadêmicas que contribuam para solução de problemas, o atendimento de demandas e o desenvolvimento social da comunidade e da região onde a Faculdade ... está inserida; </w:t>
      </w:r>
    </w:p>
    <w:p w:rsidR="005D6186" w:rsidRPr="000503BF" w:rsidRDefault="005D6186" w:rsidP="00BF496F">
      <w:pPr>
        <w:numPr>
          <w:ilvl w:val="1"/>
          <w:numId w:val="9"/>
        </w:numPr>
        <w:spacing w:after="120" w:line="276" w:lineRule="auto"/>
        <w:ind w:left="993" w:hanging="284"/>
        <w:jc w:val="both"/>
      </w:pPr>
      <w:r w:rsidRPr="000503BF">
        <w:t>Fomentar a pesquisa, a iniciação científica e demais produções acadêmicas;</w:t>
      </w:r>
    </w:p>
    <w:p w:rsidR="005D6186" w:rsidRPr="000503BF" w:rsidRDefault="005D6186" w:rsidP="00BF496F">
      <w:pPr>
        <w:numPr>
          <w:ilvl w:val="1"/>
          <w:numId w:val="9"/>
        </w:numPr>
        <w:spacing w:after="120" w:line="276" w:lineRule="auto"/>
        <w:ind w:left="993" w:hanging="284"/>
        <w:jc w:val="both"/>
      </w:pPr>
      <w:r w:rsidRPr="000503BF">
        <w:t>Promover oportunidades e instrumentos para dar visibilidade à produção acadêmica docente e discente;</w:t>
      </w:r>
    </w:p>
    <w:p w:rsidR="005D6186" w:rsidRPr="000503BF" w:rsidRDefault="005D6186" w:rsidP="00BF496F">
      <w:pPr>
        <w:numPr>
          <w:ilvl w:val="1"/>
          <w:numId w:val="9"/>
        </w:numPr>
        <w:spacing w:after="120" w:line="276" w:lineRule="auto"/>
        <w:ind w:left="993" w:hanging="284"/>
        <w:jc w:val="both"/>
      </w:pPr>
      <w:r w:rsidRPr="000503BF">
        <w:t>Promover a utilização das metodologias ativas como experiência concreta de criação trilhas alternativas de aprendizagem.</w:t>
      </w:r>
    </w:p>
    <w:p w:rsidR="005D6186" w:rsidRPr="000503BF" w:rsidRDefault="005D6186" w:rsidP="005D6186">
      <w:pPr>
        <w:tabs>
          <w:tab w:val="left" w:pos="1134"/>
        </w:tabs>
        <w:spacing w:after="120" w:line="276" w:lineRule="auto"/>
        <w:ind w:firstLine="851"/>
        <w:jc w:val="both"/>
      </w:pPr>
      <w:r w:rsidRPr="000503BF">
        <w:t xml:space="preserve">Na elaboração dos Projetos Pedagógicos de Curso – PPC, em especial na organização das matrizes curriculares, a Faculdade </w:t>
      </w:r>
      <w:r w:rsidR="0088798D">
        <w:t>CNEC Campo Largo</w:t>
      </w:r>
      <w:r w:rsidRPr="000503BF">
        <w:t xml:space="preserve"> instituiu um modelo de organização de unidades curriculares a partir de Núcleos de Formação, sendo eles:</w:t>
      </w:r>
    </w:p>
    <w:p w:rsidR="005D6186" w:rsidRPr="000503BF" w:rsidRDefault="005D6186" w:rsidP="00842A31">
      <w:pPr>
        <w:pStyle w:val="PargrafodaLista"/>
        <w:numPr>
          <w:ilvl w:val="0"/>
          <w:numId w:val="9"/>
        </w:numPr>
        <w:spacing w:after="120" w:line="276" w:lineRule="auto"/>
        <w:jc w:val="both"/>
      </w:pPr>
      <w:r w:rsidRPr="000503BF">
        <w:t>Núcleo Comum;</w:t>
      </w:r>
    </w:p>
    <w:p w:rsidR="005D6186" w:rsidRPr="000503BF" w:rsidRDefault="005D6186" w:rsidP="00842A31">
      <w:pPr>
        <w:pStyle w:val="PargrafodaLista"/>
        <w:numPr>
          <w:ilvl w:val="0"/>
          <w:numId w:val="9"/>
        </w:numPr>
        <w:spacing w:after="120" w:line="276" w:lineRule="auto"/>
        <w:jc w:val="both"/>
      </w:pPr>
      <w:r w:rsidRPr="000503BF">
        <w:t>Núcleo de Formação Básica;</w:t>
      </w:r>
    </w:p>
    <w:p w:rsidR="005D6186" w:rsidRPr="000503BF" w:rsidRDefault="005D6186" w:rsidP="00842A31">
      <w:pPr>
        <w:pStyle w:val="PargrafodaLista"/>
        <w:numPr>
          <w:ilvl w:val="0"/>
          <w:numId w:val="9"/>
        </w:numPr>
        <w:spacing w:after="120" w:line="276" w:lineRule="auto"/>
        <w:jc w:val="both"/>
      </w:pPr>
      <w:r w:rsidRPr="000503BF">
        <w:t>Núcleo de Formação para a Prática Profissional;</w:t>
      </w:r>
    </w:p>
    <w:p w:rsidR="005D6186" w:rsidRPr="000503BF" w:rsidRDefault="005D6186" w:rsidP="00842A31">
      <w:pPr>
        <w:pStyle w:val="PargrafodaLista"/>
        <w:numPr>
          <w:ilvl w:val="0"/>
          <w:numId w:val="9"/>
        </w:numPr>
        <w:spacing w:after="120" w:line="276" w:lineRule="auto"/>
        <w:jc w:val="both"/>
      </w:pPr>
      <w:r w:rsidRPr="000503BF">
        <w:t>Núcleo Integrador e de Atividades Complementares;</w:t>
      </w:r>
    </w:p>
    <w:p w:rsidR="005D6186" w:rsidRPr="000503BF" w:rsidRDefault="005D6186" w:rsidP="00842A31">
      <w:pPr>
        <w:pStyle w:val="PargrafodaLista"/>
        <w:numPr>
          <w:ilvl w:val="0"/>
          <w:numId w:val="9"/>
        </w:numPr>
        <w:spacing w:after="120" w:line="276" w:lineRule="auto"/>
        <w:jc w:val="both"/>
      </w:pPr>
      <w:r w:rsidRPr="000503BF">
        <w:t>Núcleo de Flexibilização Curricular.</w:t>
      </w:r>
    </w:p>
    <w:p w:rsidR="005D6186" w:rsidRPr="000503BF" w:rsidRDefault="005D6186" w:rsidP="005D6186">
      <w:pPr>
        <w:spacing w:after="120" w:line="276" w:lineRule="auto"/>
        <w:ind w:firstLine="851"/>
        <w:jc w:val="both"/>
      </w:pPr>
      <w:r w:rsidRPr="000503BF">
        <w:t>A implementação de um Núcleo Comum objetiva, para além da simples organização de disciplinas comuns entre os currículos, visa a vivência de uma formação holística que contribua para a formação ética, cidadã e profissional dos discentes.</w:t>
      </w:r>
    </w:p>
    <w:p w:rsidR="005D6186" w:rsidRPr="000503BF" w:rsidRDefault="005D6186" w:rsidP="005D6186">
      <w:pPr>
        <w:spacing w:after="120" w:line="276" w:lineRule="auto"/>
        <w:ind w:firstLine="851"/>
        <w:jc w:val="both"/>
      </w:pPr>
      <w:r w:rsidRPr="000503BF">
        <w:t>Este Núcleo Comum possui carga horária total de 300 horas, integralizadas pelas disciplinas de:</w:t>
      </w:r>
    </w:p>
    <w:p w:rsidR="005D6186" w:rsidRPr="000503BF" w:rsidRDefault="005D6186" w:rsidP="00842A31">
      <w:pPr>
        <w:pStyle w:val="PargrafodaLista"/>
        <w:numPr>
          <w:ilvl w:val="0"/>
          <w:numId w:val="9"/>
        </w:numPr>
        <w:spacing w:after="120" w:line="276" w:lineRule="auto"/>
        <w:jc w:val="both"/>
      </w:pPr>
      <w:r w:rsidRPr="000503BF">
        <w:t>Leitura e Intepretação de Texto – 60 horas;</w:t>
      </w:r>
    </w:p>
    <w:p w:rsidR="005D6186" w:rsidRPr="000503BF" w:rsidRDefault="005D6186" w:rsidP="00842A31">
      <w:pPr>
        <w:pStyle w:val="PargrafodaLista"/>
        <w:numPr>
          <w:ilvl w:val="0"/>
          <w:numId w:val="9"/>
        </w:numPr>
        <w:spacing w:after="120" w:line="276" w:lineRule="auto"/>
        <w:jc w:val="both"/>
      </w:pPr>
      <w:r w:rsidRPr="000503BF">
        <w:t>Metodologia e Pesquisa Científica – 60 horas;</w:t>
      </w:r>
    </w:p>
    <w:p w:rsidR="005D6186" w:rsidRPr="000503BF" w:rsidRDefault="005D6186" w:rsidP="00842A31">
      <w:pPr>
        <w:pStyle w:val="PargrafodaLista"/>
        <w:numPr>
          <w:ilvl w:val="0"/>
          <w:numId w:val="9"/>
        </w:numPr>
        <w:spacing w:after="120" w:line="276" w:lineRule="auto"/>
        <w:jc w:val="both"/>
      </w:pPr>
      <w:r w:rsidRPr="000503BF">
        <w:t>Responsabilidade Social e Ambiental – 60 horas;</w:t>
      </w:r>
    </w:p>
    <w:p w:rsidR="005D6186" w:rsidRPr="000503BF" w:rsidRDefault="005D6186" w:rsidP="00842A31">
      <w:pPr>
        <w:pStyle w:val="PargrafodaLista"/>
        <w:numPr>
          <w:ilvl w:val="0"/>
          <w:numId w:val="9"/>
        </w:numPr>
        <w:spacing w:after="120" w:line="276" w:lineRule="auto"/>
        <w:jc w:val="both"/>
      </w:pPr>
      <w:r w:rsidRPr="000503BF">
        <w:t>Liderança e Tomada de Decisão – 60 horas;</w:t>
      </w:r>
    </w:p>
    <w:p w:rsidR="005D6186" w:rsidRPr="000503BF" w:rsidRDefault="005D6186" w:rsidP="00842A31">
      <w:pPr>
        <w:pStyle w:val="PargrafodaLista"/>
        <w:numPr>
          <w:ilvl w:val="0"/>
          <w:numId w:val="9"/>
        </w:numPr>
        <w:spacing w:after="120" w:line="276" w:lineRule="auto"/>
        <w:jc w:val="both"/>
      </w:pPr>
      <w:r w:rsidRPr="000503BF">
        <w:t>Empreendedorismo de Desenvolvimento Social – 60 horas;</w:t>
      </w:r>
    </w:p>
    <w:p w:rsidR="005D6186" w:rsidRPr="000503BF" w:rsidRDefault="005D6186" w:rsidP="005D6186">
      <w:pPr>
        <w:spacing w:after="120" w:line="276" w:lineRule="auto"/>
        <w:ind w:firstLine="851"/>
        <w:jc w:val="both"/>
      </w:pPr>
      <w:r w:rsidRPr="000503BF">
        <w:t xml:space="preserve"> O Núcleo de Formação Básica é composto por um conjunto de disciplinas que darão a sustentação teórica necessária à formação da prática profissional. Esse Núcleo de Formação </w:t>
      </w:r>
      <w:r w:rsidRPr="000503BF">
        <w:lastRenderedPageBreak/>
        <w:t>Básica estabelece uma conexão entre os currículos de uma mesma área de formação, facilidade a mobilidade acadêmica entre os cursos.</w:t>
      </w:r>
    </w:p>
    <w:p w:rsidR="005D6186" w:rsidRPr="000503BF" w:rsidRDefault="005D6186" w:rsidP="005D6186">
      <w:pPr>
        <w:spacing w:after="120" w:line="276" w:lineRule="auto"/>
        <w:ind w:firstLine="851"/>
        <w:jc w:val="both"/>
      </w:pPr>
      <w:r w:rsidRPr="000503BF">
        <w:t>No Núcleo de Formação para a Prática Profissional, encontra-se o conjunto de disciplinas com predominância de carga horária prática voltadas para o desenvolvimento das habilidades inerentes ao exercício da profissão. Neste núcleo estão inseridos os estágios, bem como disciplinas que promovam, de forma simulada, experiências práticas da atividade profissional.</w:t>
      </w:r>
    </w:p>
    <w:p w:rsidR="005D6186" w:rsidRPr="000503BF" w:rsidRDefault="005D6186" w:rsidP="005D6186">
      <w:pPr>
        <w:spacing w:after="120" w:line="276" w:lineRule="auto"/>
        <w:ind w:firstLine="851"/>
        <w:jc w:val="both"/>
      </w:pPr>
      <w:r w:rsidRPr="000503BF">
        <w:t>O Núcleo Integrador e de Atividades Complementares não é necessariamente formado por disciplinas, mas possui carga horária cujos objetivos são:</w:t>
      </w:r>
    </w:p>
    <w:p w:rsidR="005D6186" w:rsidRPr="000503BF" w:rsidRDefault="005D6186" w:rsidP="00842A31">
      <w:pPr>
        <w:pStyle w:val="PargrafodaLista"/>
        <w:numPr>
          <w:ilvl w:val="0"/>
          <w:numId w:val="9"/>
        </w:numPr>
        <w:spacing w:after="120" w:line="276" w:lineRule="auto"/>
        <w:jc w:val="both"/>
      </w:pPr>
      <w:r w:rsidRPr="000503BF">
        <w:t>enriquecer o processo de formação humana e profissional dos educandos, por meio da participação em atividades de complementação da formação social, humana e cultural; atividades de cunho comunitário e de interesse coletivo e atividades de iniciação científica, tecnológica e de formação profissional;</w:t>
      </w:r>
    </w:p>
    <w:p w:rsidR="005D6186" w:rsidRPr="000503BF" w:rsidRDefault="005D6186" w:rsidP="00842A31">
      <w:pPr>
        <w:pStyle w:val="PargrafodaLista"/>
        <w:numPr>
          <w:ilvl w:val="0"/>
          <w:numId w:val="9"/>
        </w:numPr>
        <w:spacing w:after="120" w:line="276" w:lineRule="auto"/>
        <w:jc w:val="both"/>
      </w:pPr>
      <w:r w:rsidRPr="000503BF">
        <w:t>proporcionar a articulação entre os diversos saberes presentes nas unidades curriculares, possibilitando a busca por soluções aos problemas reais observados nas comunidades locais.</w:t>
      </w:r>
    </w:p>
    <w:p w:rsidR="005D6186" w:rsidRPr="000503BF" w:rsidRDefault="005D6186" w:rsidP="005D6186">
      <w:pPr>
        <w:spacing w:after="120" w:line="276" w:lineRule="auto"/>
        <w:ind w:firstLine="851"/>
        <w:jc w:val="both"/>
      </w:pPr>
      <w:r w:rsidRPr="000503BF">
        <w:t xml:space="preserve">Neste núcleo, além dos Projetos Integradores estão as Atividades Complementares e o Trabalho de Conclusão de Curso – TCC, conforme exigência legal. </w:t>
      </w:r>
    </w:p>
    <w:p w:rsidR="005D6186" w:rsidRPr="000503BF" w:rsidRDefault="005D6186" w:rsidP="005D6186">
      <w:pPr>
        <w:spacing w:after="120" w:line="276" w:lineRule="auto"/>
        <w:ind w:firstLine="851"/>
        <w:jc w:val="both"/>
      </w:pPr>
      <w:r w:rsidRPr="000503BF">
        <w:t>O Núcleo de Flexibilização Curricular é formado por um conjunto de disciplinas Eletivas ou Optativas, que proporcionarão ampliação do leque de formação dos discentes. Essas disciplinas terão, por objetivo:</w:t>
      </w:r>
    </w:p>
    <w:p w:rsidR="005D6186" w:rsidRPr="000503BF" w:rsidRDefault="005D6186" w:rsidP="00842A31">
      <w:pPr>
        <w:pStyle w:val="PargrafodaLista"/>
        <w:numPr>
          <w:ilvl w:val="0"/>
          <w:numId w:val="9"/>
        </w:numPr>
        <w:spacing w:after="120" w:line="276" w:lineRule="auto"/>
        <w:jc w:val="both"/>
      </w:pPr>
      <w:r w:rsidRPr="000503BF">
        <w:t>possibilitar o desenvolvimento de saberes em áreas diversas às da formação inicial dos educandos;</w:t>
      </w:r>
    </w:p>
    <w:p w:rsidR="005D6186" w:rsidRPr="000503BF" w:rsidRDefault="005D6186" w:rsidP="00842A31">
      <w:pPr>
        <w:pStyle w:val="PargrafodaLista"/>
        <w:numPr>
          <w:ilvl w:val="0"/>
          <w:numId w:val="9"/>
        </w:numPr>
        <w:spacing w:after="120" w:line="276" w:lineRule="auto"/>
        <w:jc w:val="both"/>
      </w:pPr>
      <w:r w:rsidRPr="000503BF">
        <w:t>possibilitar o aprofundamento de conceitos e técnicas inerentes à formação inicial dos educandos;</w:t>
      </w:r>
    </w:p>
    <w:p w:rsidR="005D6186" w:rsidRPr="000503BF" w:rsidRDefault="005D6186" w:rsidP="00842A31">
      <w:pPr>
        <w:pStyle w:val="PargrafodaLista"/>
        <w:numPr>
          <w:ilvl w:val="0"/>
          <w:numId w:val="9"/>
        </w:numPr>
        <w:spacing w:after="120" w:line="276" w:lineRule="auto"/>
        <w:jc w:val="both"/>
      </w:pPr>
      <w:r w:rsidRPr="000503BF">
        <w:t xml:space="preserve">atender ao disposto </w:t>
      </w:r>
      <w:r w:rsidRPr="000503BF">
        <w:rPr>
          <w:rFonts w:cs="Arial"/>
        </w:rPr>
        <w:t>pela Resolução CNE/CP n. 1/2004, que dispõe sobre as relações étnico-raciais e cultura afro-brasileira e indígena e a Lei n. 10.436/2002 e no Decreto n. 5.626/2005 que regulamenta a oferta da disciplina de Libras (Língua Brasileira de Sinais).</w:t>
      </w:r>
    </w:p>
    <w:p w:rsidR="005D6186" w:rsidRPr="000503BF" w:rsidRDefault="005D6186" w:rsidP="005D6186">
      <w:pPr>
        <w:spacing w:after="120" w:line="276" w:lineRule="auto"/>
        <w:ind w:firstLine="851"/>
        <w:jc w:val="both"/>
      </w:pPr>
      <w:r w:rsidRPr="000503BF">
        <w:t>Nesse sentido, faz-se necessário enfatizar que:</w:t>
      </w:r>
    </w:p>
    <w:p w:rsidR="005D6186" w:rsidRPr="000503BF" w:rsidRDefault="005D6186" w:rsidP="00842A31">
      <w:pPr>
        <w:pStyle w:val="PargrafodaLista"/>
        <w:numPr>
          <w:ilvl w:val="0"/>
          <w:numId w:val="9"/>
        </w:numPr>
        <w:spacing w:after="120" w:line="276" w:lineRule="auto"/>
        <w:jc w:val="both"/>
      </w:pPr>
      <w:r w:rsidRPr="000503BF">
        <w:t>caberá ao docente a função de gestor do processo de construção de saberes dos educandos, fundamentado nos pilares das metodologias ativas, a partir da seleção de uma diversidade de materiais e recursos pedagógicos; da criação de um ambiente colaborativo de construção de conhecimentos; do acompanhamento contínuo do desenvolvimento acadêmico dos educandos, por meio de processos avaliativos que possibilitem a construção de diagnósticos e a redefinição de estratégias de aprendizagem;</w:t>
      </w:r>
    </w:p>
    <w:p w:rsidR="005D6186" w:rsidRPr="000503BF" w:rsidRDefault="005D6186" w:rsidP="00842A31">
      <w:pPr>
        <w:pStyle w:val="PargrafodaLista"/>
        <w:numPr>
          <w:ilvl w:val="0"/>
          <w:numId w:val="9"/>
        </w:numPr>
        <w:spacing w:after="120" w:line="276" w:lineRule="auto"/>
        <w:jc w:val="both"/>
      </w:pPr>
      <w:r w:rsidRPr="000503BF">
        <w:lastRenderedPageBreak/>
        <w:t>caberá aos educandos a adoção de uma atitude ativa, entendendo este como o principal ator do seu processo de aprendizagem, responsável pelo cumprimento das atividades orientadas pelos docentes; pela utilização dos recursos metodológicos com base nos seus estilos de aprendizagem; e pela construção, com seus pares, nos diversos espaços  de aprendizagem, de um ambiente interativo e colaborativo.</w:t>
      </w:r>
    </w:p>
    <w:p w:rsidR="005D6186" w:rsidRPr="000503BF" w:rsidRDefault="0088798D" w:rsidP="005D6186">
      <w:pPr>
        <w:spacing w:after="120" w:line="276" w:lineRule="auto"/>
        <w:ind w:firstLine="851"/>
        <w:jc w:val="both"/>
        <w:outlineLvl w:val="3"/>
      </w:pPr>
      <w:r>
        <w:rPr>
          <w:bCs/>
        </w:rPr>
        <w:t xml:space="preserve">Para a Faculdade </w:t>
      </w:r>
      <w:r>
        <w:t>CNEC Campo Largo</w:t>
      </w:r>
      <w:r w:rsidR="005D6186" w:rsidRPr="000503BF">
        <w:rPr>
          <w:bCs/>
        </w:rPr>
        <w:t xml:space="preserve">, os </w:t>
      </w:r>
      <w:r w:rsidR="005D6186" w:rsidRPr="000503BF">
        <w:t xml:space="preserve">centros de formação, sejam eles escolas, faculdades, organizações do terceiro setor, empresas etc., não são as  únicas fontes de conhecimento, e o educador não é mais o principal agente do processo de formação, cabendo ao corpo docente refletir continuamente sobre as demandas individuais e coletivas dos educandos e  oportunizar recursos e estratégias diversificadas para que esses sujeitos possam, considerando suas dificuldades e seus tempos de aprendizagem, suas lacunas de formação e seus interesses e/ou necessidades, implementar suas trilhas de aprendizagem (BRANDÃO; FREITAS, 2006), de modo a obterem uma aprendizagem efetiva e significativa. </w:t>
      </w:r>
    </w:p>
    <w:p w:rsidR="005D6186" w:rsidRPr="000503BF" w:rsidRDefault="005D6186" w:rsidP="005D6186">
      <w:pPr>
        <w:spacing w:after="120" w:line="276" w:lineRule="auto"/>
        <w:ind w:firstLine="851"/>
        <w:jc w:val="both"/>
        <w:outlineLvl w:val="3"/>
      </w:pPr>
      <w:r w:rsidRPr="000503BF">
        <w:t xml:space="preserve">Nesse contexto, não há de se pensar em estratégias únicas que possibilitem a aquisição de saberes ao maior número de pessoas possível, muito menos em estabelecer algum tipo de promoção do método A em detrimento ao método B, mas sim, de perceber que cada sujeito possui formas diferenciadas de percepção de objetos e conceitos, demandando estratégias diferenciadas para a construção de conhecimentos. Assim, todos os recursos disponíveis poderão ser úteis, todas os métodos deverão ser analisados e testados com profundidade, ainda mais se possibilitarem uma maior e mais profunda integração entre educando, educador e conhecimento. </w:t>
      </w:r>
    </w:p>
    <w:p w:rsidR="005D6186" w:rsidRPr="000503BF" w:rsidRDefault="005D6186" w:rsidP="005D6186">
      <w:pPr>
        <w:spacing w:after="120" w:line="276" w:lineRule="auto"/>
        <w:ind w:firstLine="851"/>
        <w:jc w:val="both"/>
        <w:outlineLvl w:val="3"/>
      </w:pPr>
      <w:r w:rsidRPr="000503BF">
        <w:rPr>
          <w:bCs/>
        </w:rPr>
        <w:t xml:space="preserve">A formação de uma cultura interativa e colaborativa também é incentivada pela aplicação dos Projeto Integradores em todos os cursos de Graduação da CNEC. Este Projeto Integrador da CNEC é uma </w:t>
      </w:r>
      <w:r w:rsidRPr="000503BF">
        <w:t xml:space="preserve">atividade curricular que se relaciona de forma teórica e prática com a formação pessoal, cidadã e profissional e com os objetivos do curso/perfil de egresso, criando aderência e coerência ao fazer pedagógico. </w:t>
      </w:r>
    </w:p>
    <w:p w:rsidR="005D6186" w:rsidRPr="000503BF" w:rsidRDefault="005D6186" w:rsidP="005D6186">
      <w:pPr>
        <w:spacing w:after="120" w:line="276" w:lineRule="auto"/>
        <w:ind w:firstLine="851"/>
        <w:jc w:val="both"/>
      </w:pPr>
      <w:r w:rsidRPr="000503BF">
        <w:t xml:space="preserve"> Também é importante ressaltar os diferenciais definidos para a construção dos Projetos Pedagógicos de Curso – PPC, considerando os tipos de cursos oferecidos nas CNEC – Licenciatura, Bacharelado e Cursos de Graduação Tecnológica.</w:t>
      </w:r>
    </w:p>
    <w:p w:rsidR="005D6186" w:rsidRPr="000503BF" w:rsidRDefault="005D6186" w:rsidP="005D6186">
      <w:pPr>
        <w:spacing w:line="276" w:lineRule="auto"/>
        <w:ind w:firstLine="851"/>
        <w:jc w:val="both"/>
      </w:pPr>
      <w:r w:rsidRPr="000503BF">
        <w:t>Na organização dos cursos de licenciatura, os PPC são construídos e atualizados considerando a dinâmica de evolução da educação básica e das instituições educacionais, oriundas atuais demandas sociais, tecnológicas e do mundo do trabalho.</w:t>
      </w:r>
    </w:p>
    <w:p w:rsidR="005D6186" w:rsidRPr="000503BF" w:rsidRDefault="005D6186" w:rsidP="005D6186">
      <w:pPr>
        <w:spacing w:line="276" w:lineRule="auto"/>
        <w:ind w:firstLine="851"/>
        <w:jc w:val="both"/>
      </w:pPr>
      <w:r w:rsidRPr="000503BF">
        <w:t>Desta forma, os currículos dos cursos de licenciatura são desenhados de modo a possibilitar a formação de professores com as competências e habilidades técnicas, relativas à sua área de formação, bem como as competências e habilidades pedagógicas inerentes à profissão docente. Uma formação que tenha como característica a construção de um profissional:</w:t>
      </w:r>
    </w:p>
    <w:p w:rsidR="005D6186" w:rsidRPr="000503BF" w:rsidRDefault="005D6186" w:rsidP="00842A31">
      <w:pPr>
        <w:pStyle w:val="PargrafodaLista"/>
        <w:numPr>
          <w:ilvl w:val="0"/>
          <w:numId w:val="9"/>
        </w:numPr>
        <w:spacing w:line="276" w:lineRule="auto"/>
        <w:jc w:val="both"/>
      </w:pPr>
      <w:r w:rsidRPr="000503BF">
        <w:t>ético e crítico;</w:t>
      </w:r>
    </w:p>
    <w:p w:rsidR="005D6186" w:rsidRPr="000503BF" w:rsidRDefault="005D6186" w:rsidP="00842A31">
      <w:pPr>
        <w:pStyle w:val="PargrafodaLista"/>
        <w:numPr>
          <w:ilvl w:val="0"/>
          <w:numId w:val="9"/>
        </w:numPr>
        <w:spacing w:line="276" w:lineRule="auto"/>
        <w:jc w:val="both"/>
      </w:pPr>
      <w:r w:rsidRPr="000503BF">
        <w:lastRenderedPageBreak/>
        <w:t>responsável por todas as etapas do processo educativo (planejamento, organização, avaliação, gestão dos espaços e tempos de aprendizagem etc.);</w:t>
      </w:r>
    </w:p>
    <w:p w:rsidR="005D6186" w:rsidRPr="000503BF" w:rsidRDefault="005D6186" w:rsidP="00842A31">
      <w:pPr>
        <w:pStyle w:val="PargrafodaLista"/>
        <w:numPr>
          <w:ilvl w:val="0"/>
          <w:numId w:val="9"/>
        </w:numPr>
        <w:spacing w:line="276" w:lineRule="auto"/>
        <w:jc w:val="both"/>
      </w:pPr>
      <w:r w:rsidRPr="000503BF">
        <w:t>com permanente atuação no processo de transformação e desenvolvimento de uma sociedade includente, equânime, justa e solidária, sensível às diferenças de natureza ambiental-ecológica, étnico-racial, de gêneros, faixas geracionais, classes sociais, religiões, necessidades especiais, orientação sexual, entre outras;</w:t>
      </w:r>
    </w:p>
    <w:p w:rsidR="005D6186" w:rsidRPr="000503BF" w:rsidRDefault="005D6186" w:rsidP="00842A31">
      <w:pPr>
        <w:pStyle w:val="PargrafodaLista"/>
        <w:numPr>
          <w:ilvl w:val="0"/>
          <w:numId w:val="9"/>
        </w:numPr>
        <w:spacing w:line="276" w:lineRule="auto"/>
        <w:jc w:val="both"/>
      </w:pPr>
      <w:r w:rsidRPr="000503BF">
        <w:t>comprometido com a sua formação continuada, na perspectiva do acompanhamento das inovações na área da epistemologia;</w:t>
      </w:r>
    </w:p>
    <w:p w:rsidR="005D6186" w:rsidRPr="000503BF" w:rsidRDefault="005D6186" w:rsidP="00842A31">
      <w:pPr>
        <w:pStyle w:val="PargrafodaLista"/>
        <w:numPr>
          <w:ilvl w:val="0"/>
          <w:numId w:val="9"/>
        </w:numPr>
        <w:spacing w:line="276" w:lineRule="auto"/>
        <w:jc w:val="both"/>
      </w:pPr>
      <w:r w:rsidRPr="000503BF">
        <w:t>comprometido com as inovações, com a pesquisa, com produção e difusão do conhecimento científico e tecnológico no campo da Educação;</w:t>
      </w:r>
    </w:p>
    <w:p w:rsidR="005D6186" w:rsidRPr="000503BF" w:rsidRDefault="005D6186" w:rsidP="00842A31">
      <w:pPr>
        <w:pStyle w:val="PargrafodaLista"/>
        <w:numPr>
          <w:ilvl w:val="0"/>
          <w:numId w:val="9"/>
        </w:numPr>
        <w:spacing w:line="276" w:lineRule="auto"/>
        <w:jc w:val="both"/>
      </w:pPr>
      <w:r w:rsidRPr="000503BF">
        <w:t>colaborativo e propositivo com a formação profissional e a constituição de ações educativas coletivas, compreendidas como um processo ético, estético, político e contínuo.</w:t>
      </w:r>
    </w:p>
    <w:p w:rsidR="005D6186" w:rsidRPr="000503BF" w:rsidRDefault="005D6186" w:rsidP="005D6186">
      <w:pPr>
        <w:spacing w:line="276" w:lineRule="auto"/>
        <w:ind w:firstLine="851"/>
        <w:jc w:val="both"/>
      </w:pPr>
      <w:r w:rsidRPr="000503BF">
        <w:t>Para os cursos de bacharelado, os currículos são elaborados também na perspectiva da construção de um profissional com amplo conhecimento técnico em suas áreas de atuação, porém com uma formação geral que o permita:</w:t>
      </w:r>
    </w:p>
    <w:p w:rsidR="005D6186" w:rsidRPr="000503BF" w:rsidRDefault="005D6186" w:rsidP="00842A31">
      <w:pPr>
        <w:pStyle w:val="PargrafodaLista"/>
        <w:numPr>
          <w:ilvl w:val="0"/>
          <w:numId w:val="9"/>
        </w:numPr>
        <w:spacing w:line="276" w:lineRule="auto"/>
        <w:jc w:val="both"/>
      </w:pPr>
      <w:r w:rsidRPr="000503BF">
        <w:t xml:space="preserve">fazer escolhas éticas, responsabilizando-se por suas consequências; </w:t>
      </w:r>
    </w:p>
    <w:p w:rsidR="005D6186" w:rsidRPr="000503BF" w:rsidRDefault="005D6186" w:rsidP="00842A31">
      <w:pPr>
        <w:pStyle w:val="PargrafodaLista"/>
        <w:numPr>
          <w:ilvl w:val="0"/>
          <w:numId w:val="9"/>
        </w:numPr>
        <w:spacing w:line="276" w:lineRule="auto"/>
        <w:jc w:val="both"/>
      </w:pPr>
      <w:r w:rsidRPr="000503BF">
        <w:t xml:space="preserve">ler, interpretar e produzir textos com clareza e coerência; </w:t>
      </w:r>
    </w:p>
    <w:p w:rsidR="005D6186" w:rsidRPr="000503BF" w:rsidRDefault="005D6186" w:rsidP="00842A31">
      <w:pPr>
        <w:pStyle w:val="PargrafodaLista"/>
        <w:numPr>
          <w:ilvl w:val="0"/>
          <w:numId w:val="9"/>
        </w:numPr>
        <w:spacing w:line="276" w:lineRule="auto"/>
        <w:jc w:val="both"/>
      </w:pPr>
      <w:r w:rsidRPr="000503BF">
        <w:t xml:space="preserve">compreender as linguagens como veículos de comunicação e expressão, respeitando as diferentes manifestações étnico culturais e a variação linguística; </w:t>
      </w:r>
    </w:p>
    <w:p w:rsidR="005D6186" w:rsidRPr="000503BF" w:rsidRDefault="005D6186" w:rsidP="00842A31">
      <w:pPr>
        <w:pStyle w:val="PargrafodaLista"/>
        <w:numPr>
          <w:ilvl w:val="0"/>
          <w:numId w:val="9"/>
        </w:numPr>
        <w:spacing w:line="276" w:lineRule="auto"/>
        <w:jc w:val="both"/>
      </w:pPr>
      <w:r w:rsidRPr="000503BF">
        <w:t xml:space="preserve">interpretar diferentes representações simbólicas, gráficas e numéricas de um mesmo conceito; </w:t>
      </w:r>
    </w:p>
    <w:p w:rsidR="005D6186" w:rsidRPr="000503BF" w:rsidRDefault="005D6186" w:rsidP="00842A31">
      <w:pPr>
        <w:pStyle w:val="PargrafodaLista"/>
        <w:numPr>
          <w:ilvl w:val="0"/>
          <w:numId w:val="9"/>
        </w:numPr>
        <w:spacing w:line="276" w:lineRule="auto"/>
        <w:jc w:val="both"/>
      </w:pPr>
      <w:r w:rsidRPr="000503BF">
        <w:t xml:space="preserve">formular e articular argumentos consistentes em situações sociocomunicativas, expressando-se com clareza, coerência e precisão; </w:t>
      </w:r>
    </w:p>
    <w:p w:rsidR="005D6186" w:rsidRPr="000503BF" w:rsidRDefault="005D6186" w:rsidP="00842A31">
      <w:pPr>
        <w:pStyle w:val="PargrafodaLista"/>
        <w:numPr>
          <w:ilvl w:val="0"/>
          <w:numId w:val="9"/>
        </w:numPr>
        <w:spacing w:line="276" w:lineRule="auto"/>
        <w:jc w:val="both"/>
      </w:pPr>
      <w:r w:rsidRPr="000503BF">
        <w:t xml:space="preserve">organizar, interpretar e sintetizar informações para tomada de decisões; </w:t>
      </w:r>
    </w:p>
    <w:p w:rsidR="005D6186" w:rsidRPr="000503BF" w:rsidRDefault="005D6186" w:rsidP="00842A31">
      <w:pPr>
        <w:pStyle w:val="PargrafodaLista"/>
        <w:numPr>
          <w:ilvl w:val="0"/>
          <w:numId w:val="9"/>
        </w:numPr>
        <w:spacing w:line="276" w:lineRule="auto"/>
        <w:jc w:val="both"/>
      </w:pPr>
      <w:r w:rsidRPr="000503BF">
        <w:t xml:space="preserve">planejar e elaborar projetos de ação e intervenção a partir da análise de necessidades, de forma coerente, em diferentes contextos; </w:t>
      </w:r>
    </w:p>
    <w:p w:rsidR="005D6186" w:rsidRPr="000503BF" w:rsidRDefault="005D6186" w:rsidP="00842A31">
      <w:pPr>
        <w:pStyle w:val="PargrafodaLista"/>
        <w:numPr>
          <w:ilvl w:val="0"/>
          <w:numId w:val="9"/>
        </w:numPr>
        <w:spacing w:line="276" w:lineRule="auto"/>
        <w:jc w:val="both"/>
      </w:pPr>
      <w:r w:rsidRPr="000503BF">
        <w:t xml:space="preserve">buscar soluções viáveis e inovadoras na resolução de situações-problema; </w:t>
      </w:r>
    </w:p>
    <w:p w:rsidR="005D6186" w:rsidRPr="000503BF" w:rsidRDefault="005D6186" w:rsidP="00842A31">
      <w:pPr>
        <w:pStyle w:val="PargrafodaLista"/>
        <w:numPr>
          <w:ilvl w:val="0"/>
          <w:numId w:val="9"/>
        </w:numPr>
        <w:spacing w:line="276" w:lineRule="auto"/>
        <w:jc w:val="both"/>
      </w:pPr>
      <w:r w:rsidRPr="000503BF">
        <w:t xml:space="preserve">trabalhar em equipe, promovendo a troca de informações e a participação coletiva, com autocontrole e flexibilidade; </w:t>
      </w:r>
    </w:p>
    <w:p w:rsidR="005D6186" w:rsidRPr="000503BF" w:rsidRDefault="005D6186" w:rsidP="00842A31">
      <w:pPr>
        <w:pStyle w:val="PargrafodaLista"/>
        <w:numPr>
          <w:ilvl w:val="0"/>
          <w:numId w:val="9"/>
        </w:numPr>
        <w:spacing w:line="276" w:lineRule="auto"/>
        <w:jc w:val="both"/>
      </w:pPr>
      <w:r w:rsidRPr="000503BF">
        <w:t>promover, em situações de conflito, diálogo e regras coletivas de convivência, integrando saberes e conhecimentos, compartilhando metas e objetivos coletivos.</w:t>
      </w:r>
    </w:p>
    <w:p w:rsidR="005D6186" w:rsidRPr="000503BF" w:rsidRDefault="005D6186" w:rsidP="005D6186">
      <w:pPr>
        <w:spacing w:line="276" w:lineRule="auto"/>
        <w:ind w:firstLine="851"/>
        <w:jc w:val="both"/>
      </w:pPr>
      <w:r w:rsidRPr="000503BF">
        <w:t>Nos cursos de graduação tecnológica, diferentemente do que se busca nos cursos de bacharelado, o objetivo é a construção de profissionais que estejam mais alinhados com as demandas do mercado. Cursos que possibilitem o atendimento rápido às constantes exigências do mundo econômico, sem perder de vista a necessária formação teórica comum aos cursos de graduação.</w:t>
      </w:r>
    </w:p>
    <w:p w:rsidR="005D6186" w:rsidRPr="000503BF" w:rsidRDefault="005D6186" w:rsidP="005D6186">
      <w:pPr>
        <w:spacing w:line="276" w:lineRule="auto"/>
        <w:ind w:firstLine="851"/>
        <w:jc w:val="both"/>
      </w:pPr>
      <w:r w:rsidRPr="000503BF">
        <w:lastRenderedPageBreak/>
        <w:t>Na construção dos PPC dos cursos de Graduação Tecnológica, o perfil do egresso é pensado de forma que estes profissionais desenvolvam, dentre outras características, habilidades e competências para:</w:t>
      </w:r>
    </w:p>
    <w:p w:rsidR="005D6186" w:rsidRPr="000503BF" w:rsidRDefault="005D6186" w:rsidP="00842A31">
      <w:pPr>
        <w:pStyle w:val="PargrafodaLista"/>
        <w:numPr>
          <w:ilvl w:val="0"/>
          <w:numId w:val="9"/>
        </w:numPr>
        <w:spacing w:line="276" w:lineRule="auto"/>
        <w:jc w:val="both"/>
      </w:pPr>
      <w:r w:rsidRPr="000503BF">
        <w:t>identificar, selecionar e executar procedimentos técnicos dentro de sua área de formação;</w:t>
      </w:r>
    </w:p>
    <w:p w:rsidR="005D6186" w:rsidRPr="000503BF" w:rsidRDefault="005D6186" w:rsidP="00842A31">
      <w:pPr>
        <w:pStyle w:val="PargrafodaLista"/>
        <w:numPr>
          <w:ilvl w:val="0"/>
          <w:numId w:val="9"/>
        </w:numPr>
        <w:spacing w:line="276" w:lineRule="auto"/>
        <w:jc w:val="both"/>
      </w:pPr>
      <w:r w:rsidRPr="000503BF">
        <w:t xml:space="preserve">utilizar equipamentos ou ferramentas tecnológicas que possam agregar qualidade a atividade profissional; </w:t>
      </w:r>
    </w:p>
    <w:p w:rsidR="005D6186" w:rsidRPr="000503BF" w:rsidRDefault="005D6186" w:rsidP="00842A31">
      <w:pPr>
        <w:pStyle w:val="PargrafodaLista"/>
        <w:numPr>
          <w:ilvl w:val="0"/>
          <w:numId w:val="9"/>
        </w:numPr>
        <w:spacing w:line="276" w:lineRule="auto"/>
        <w:jc w:val="both"/>
      </w:pPr>
      <w:r w:rsidRPr="000503BF">
        <w:t>elaborar e aplicar programas de avaliação de qualidade;</w:t>
      </w:r>
    </w:p>
    <w:p w:rsidR="005D6186" w:rsidRPr="000503BF" w:rsidRDefault="005D6186" w:rsidP="00842A31">
      <w:pPr>
        <w:pStyle w:val="PargrafodaLista"/>
        <w:numPr>
          <w:ilvl w:val="0"/>
          <w:numId w:val="9"/>
        </w:numPr>
        <w:spacing w:line="276" w:lineRule="auto"/>
        <w:jc w:val="both"/>
      </w:pPr>
      <w:r w:rsidRPr="000503BF">
        <w:t>propor e participar de estudos científicos para o desenvolvimento de novas tecnologias;</w:t>
      </w:r>
    </w:p>
    <w:p w:rsidR="005D6186" w:rsidRPr="000503BF" w:rsidRDefault="005D6186" w:rsidP="00842A31">
      <w:pPr>
        <w:pStyle w:val="PargrafodaLista"/>
        <w:numPr>
          <w:ilvl w:val="0"/>
          <w:numId w:val="9"/>
        </w:numPr>
        <w:spacing w:line="276" w:lineRule="auto"/>
        <w:jc w:val="both"/>
      </w:pPr>
      <w:r w:rsidRPr="000503BF">
        <w:t>planejar, organizar e gerenciar empresas dentro de sua área de formação;</w:t>
      </w:r>
    </w:p>
    <w:p w:rsidR="005D6186" w:rsidRPr="000503BF" w:rsidRDefault="005D6186" w:rsidP="00842A31">
      <w:pPr>
        <w:pStyle w:val="PargrafodaLista"/>
        <w:numPr>
          <w:ilvl w:val="0"/>
          <w:numId w:val="9"/>
        </w:numPr>
        <w:spacing w:line="276" w:lineRule="auto"/>
        <w:jc w:val="both"/>
      </w:pPr>
      <w:r w:rsidRPr="000503BF">
        <w:t>avaliar e elaborar parecer técnico em sua área de formação; e</w:t>
      </w:r>
    </w:p>
    <w:p w:rsidR="005D6186" w:rsidRDefault="005D6186" w:rsidP="00842A31">
      <w:pPr>
        <w:pStyle w:val="PargrafodaLista"/>
        <w:numPr>
          <w:ilvl w:val="0"/>
          <w:numId w:val="9"/>
        </w:numPr>
        <w:spacing w:line="276" w:lineRule="auto"/>
        <w:jc w:val="both"/>
      </w:pPr>
      <w:r>
        <w:t>gerenciar equipes de trabalho.</w:t>
      </w:r>
    </w:p>
    <w:p w:rsidR="00BF496F" w:rsidRPr="000503BF" w:rsidRDefault="00BF496F" w:rsidP="00BF496F">
      <w:pPr>
        <w:pStyle w:val="PargrafodaLista"/>
        <w:spacing w:line="276" w:lineRule="auto"/>
        <w:ind w:left="1429"/>
        <w:jc w:val="both"/>
      </w:pPr>
    </w:p>
    <w:p w:rsidR="00305266" w:rsidRDefault="00305266" w:rsidP="00305266">
      <w:pPr>
        <w:pStyle w:val="Cabealho4"/>
        <w:tabs>
          <w:tab w:val="left" w:pos="1276"/>
          <w:tab w:val="num" w:pos="1931"/>
        </w:tabs>
        <w:suppressAutoHyphens/>
        <w:spacing w:before="240" w:after="120"/>
        <w:ind w:left="1375" w:hanging="524"/>
        <w:jc w:val="both"/>
      </w:pPr>
      <w:bookmarkStart w:id="116" w:name="_Toc16082857"/>
      <w:r>
        <w:t>Pós-graduação</w:t>
      </w:r>
      <w:bookmarkEnd w:id="114"/>
      <w:bookmarkEnd w:id="115"/>
      <w:bookmarkEnd w:id="116"/>
    </w:p>
    <w:p w:rsidR="005C0EE6" w:rsidRPr="005C0EE6" w:rsidRDefault="005C0EE6" w:rsidP="005C0EE6"/>
    <w:p w:rsidR="005D6186" w:rsidRPr="000503BF" w:rsidRDefault="005D6186" w:rsidP="005D6186">
      <w:pPr>
        <w:spacing w:after="120" w:line="276" w:lineRule="auto"/>
        <w:ind w:firstLine="851"/>
        <w:jc w:val="both"/>
      </w:pPr>
      <w:bookmarkStart w:id="117" w:name="_Toc273783127"/>
      <w:bookmarkStart w:id="118" w:name="_Toc523393707"/>
      <w:bookmarkStart w:id="119" w:name="_Toc273783129"/>
      <w:r w:rsidRPr="000503BF">
        <w:t>Reconhecendo o importante papel social que a educação continuada realiza na promoção do desenvolvimento e bem-estar da sociedade, e sendo este um componente importante na formação profissional, a CNEC propõe uma política de pós-graduação que resulte em um ensino de qualidade, adequado às normas estipuladas pela legislação vigente e aos órgãos federais responsáveis.</w:t>
      </w:r>
    </w:p>
    <w:p w:rsidR="005D6186" w:rsidRPr="000503BF" w:rsidRDefault="005D6186" w:rsidP="005D6186">
      <w:pPr>
        <w:spacing w:after="120" w:line="276" w:lineRule="auto"/>
        <w:ind w:firstLine="851"/>
        <w:jc w:val="both"/>
      </w:pPr>
      <w:r w:rsidRPr="000503BF">
        <w:t>Considerando os objetivos definidos no planejamento estratégico da CNEC, a política de Pós-Graduação é construída com base em três pilares:</w:t>
      </w:r>
    </w:p>
    <w:p w:rsidR="005D6186" w:rsidRPr="000503BF" w:rsidRDefault="005D6186" w:rsidP="005C0EE6">
      <w:pPr>
        <w:pStyle w:val="PargrafodaLista"/>
        <w:numPr>
          <w:ilvl w:val="0"/>
          <w:numId w:val="9"/>
        </w:numPr>
        <w:spacing w:line="276" w:lineRule="auto"/>
        <w:jc w:val="both"/>
      </w:pPr>
      <w:r w:rsidRPr="000503BF">
        <w:t>o atendimento às demandas de capacitação do corpo docente e técnico-administrativos de suas IES;</w:t>
      </w:r>
    </w:p>
    <w:p w:rsidR="005D6186" w:rsidRPr="000503BF" w:rsidRDefault="005D6186" w:rsidP="005C0EE6">
      <w:pPr>
        <w:pStyle w:val="PargrafodaLista"/>
        <w:numPr>
          <w:ilvl w:val="0"/>
          <w:numId w:val="9"/>
        </w:numPr>
        <w:spacing w:line="276" w:lineRule="auto"/>
        <w:jc w:val="both"/>
      </w:pPr>
      <w:r w:rsidRPr="000503BF">
        <w:t>o atendimento às demandas locais de formação continuada de profissionais;</w:t>
      </w:r>
    </w:p>
    <w:p w:rsidR="005D6186" w:rsidRPr="000503BF" w:rsidRDefault="005D6186" w:rsidP="005C0EE6">
      <w:pPr>
        <w:pStyle w:val="PargrafodaLista"/>
        <w:numPr>
          <w:ilvl w:val="0"/>
          <w:numId w:val="9"/>
        </w:numPr>
        <w:spacing w:line="276" w:lineRule="auto"/>
        <w:jc w:val="both"/>
      </w:pPr>
      <w:r w:rsidRPr="000503BF">
        <w:t>o atendimento às demandas locais de desenvolvimento cultural e social;</w:t>
      </w:r>
    </w:p>
    <w:p w:rsidR="005D6186" w:rsidRPr="000503BF" w:rsidRDefault="005D6186" w:rsidP="005C0EE6">
      <w:pPr>
        <w:pStyle w:val="PargrafodaLista"/>
        <w:numPr>
          <w:ilvl w:val="0"/>
          <w:numId w:val="9"/>
        </w:numPr>
        <w:spacing w:line="276" w:lineRule="auto"/>
        <w:jc w:val="both"/>
      </w:pPr>
      <w:r w:rsidRPr="000503BF">
        <w:t>A partir desses pilares, definem-se metas e ações em conformidade com este PDI, na qual a avaliação permanente oferece as condições para implantação dos programas e cursos de pós-graduação.</w:t>
      </w:r>
    </w:p>
    <w:p w:rsidR="005D6186" w:rsidRPr="000503BF" w:rsidRDefault="005D6186" w:rsidP="005C0EE6">
      <w:pPr>
        <w:pStyle w:val="PargrafodaLista"/>
        <w:numPr>
          <w:ilvl w:val="0"/>
          <w:numId w:val="9"/>
        </w:numPr>
        <w:spacing w:line="276" w:lineRule="auto"/>
        <w:jc w:val="both"/>
      </w:pPr>
      <w:r w:rsidRPr="000503BF">
        <w:t>Os princípios básicos desta política são:</w:t>
      </w:r>
    </w:p>
    <w:p w:rsidR="005D6186" w:rsidRPr="000503BF" w:rsidRDefault="005D6186" w:rsidP="005C0EE6">
      <w:pPr>
        <w:pStyle w:val="PargrafodaLista"/>
        <w:numPr>
          <w:ilvl w:val="0"/>
          <w:numId w:val="9"/>
        </w:numPr>
        <w:spacing w:line="276" w:lineRule="auto"/>
        <w:jc w:val="both"/>
      </w:pPr>
      <w:r w:rsidRPr="000503BF">
        <w:t>Contribuir e participar do desenvolvimento sustentável regional e nacional na formação de profissionais qualificados;</w:t>
      </w:r>
    </w:p>
    <w:p w:rsidR="005D6186" w:rsidRPr="000503BF" w:rsidRDefault="005D6186" w:rsidP="005C0EE6">
      <w:pPr>
        <w:pStyle w:val="PargrafodaLista"/>
        <w:numPr>
          <w:ilvl w:val="0"/>
          <w:numId w:val="9"/>
        </w:numPr>
        <w:spacing w:line="276" w:lineRule="auto"/>
        <w:jc w:val="both"/>
      </w:pPr>
      <w:r w:rsidRPr="000503BF">
        <w:t>Definir áreas prioritárias e desenvolver a iniciação científica, inclusive com os parceiros;</w:t>
      </w:r>
    </w:p>
    <w:p w:rsidR="005D6186" w:rsidRPr="000503BF" w:rsidRDefault="005D6186" w:rsidP="005C0EE6">
      <w:pPr>
        <w:pStyle w:val="PargrafodaLista"/>
        <w:numPr>
          <w:ilvl w:val="0"/>
          <w:numId w:val="9"/>
        </w:numPr>
        <w:spacing w:line="276" w:lineRule="auto"/>
        <w:jc w:val="both"/>
      </w:pPr>
      <w:r w:rsidRPr="000503BF">
        <w:t>Consolidar a concepção de programa de pós-graduação integrado aos cursos de graduação, oferecidos pela instituição e áreas afins;</w:t>
      </w:r>
    </w:p>
    <w:p w:rsidR="005D6186" w:rsidRPr="000503BF" w:rsidRDefault="005D6186" w:rsidP="005C0EE6">
      <w:pPr>
        <w:pStyle w:val="PargrafodaLista"/>
        <w:numPr>
          <w:ilvl w:val="0"/>
          <w:numId w:val="9"/>
        </w:numPr>
        <w:spacing w:line="276" w:lineRule="auto"/>
        <w:jc w:val="both"/>
      </w:pPr>
      <w:r w:rsidRPr="000503BF">
        <w:t>Formar grupos em iniciação científica.</w:t>
      </w:r>
    </w:p>
    <w:p w:rsidR="005D6186" w:rsidRDefault="005D6186" w:rsidP="005D6186">
      <w:pPr>
        <w:spacing w:after="120" w:line="276" w:lineRule="auto"/>
        <w:ind w:firstLine="851"/>
        <w:jc w:val="both"/>
      </w:pPr>
      <w:r w:rsidRPr="000503BF">
        <w:lastRenderedPageBreak/>
        <w:t>Coerente com os princípios e propostas que caracterizam a presente política, a pós-graduação adota mecanismos de avaliação institucional, incluindo a participação de especialistas internos ou externos, conduzindo processos de acompanhamento dos mesmos e revertendo seus resultados para a continuada melhoria de sua qualidade.</w:t>
      </w:r>
    </w:p>
    <w:p w:rsidR="00BF496F" w:rsidRPr="000503BF" w:rsidRDefault="00BF496F" w:rsidP="005D6186">
      <w:pPr>
        <w:spacing w:after="120" w:line="276" w:lineRule="auto"/>
        <w:ind w:firstLine="851"/>
        <w:jc w:val="both"/>
      </w:pPr>
    </w:p>
    <w:p w:rsidR="00305266" w:rsidRDefault="00305266" w:rsidP="00305266">
      <w:pPr>
        <w:pStyle w:val="Cabealho4"/>
        <w:tabs>
          <w:tab w:val="left" w:pos="1276"/>
          <w:tab w:val="num" w:pos="1931"/>
        </w:tabs>
        <w:suppressAutoHyphens/>
        <w:spacing w:before="240" w:after="120"/>
        <w:ind w:left="1375" w:hanging="524"/>
        <w:jc w:val="both"/>
      </w:pPr>
      <w:bookmarkStart w:id="120" w:name="_Toc16082858"/>
      <w:bookmarkEnd w:id="117"/>
      <w:r>
        <w:t>Educação a Distância</w:t>
      </w:r>
      <w:bookmarkEnd w:id="118"/>
      <w:bookmarkEnd w:id="119"/>
      <w:bookmarkEnd w:id="120"/>
    </w:p>
    <w:p w:rsidR="00BF496F" w:rsidRPr="00BF496F" w:rsidRDefault="00BF496F" w:rsidP="00BF496F"/>
    <w:p w:rsidR="005D6186" w:rsidRPr="007C4BA9" w:rsidRDefault="005D6186" w:rsidP="00BF496F">
      <w:pPr>
        <w:pStyle w:val="Pargrafo"/>
      </w:pPr>
      <w:bookmarkStart w:id="121" w:name="_Toc273783576"/>
      <w:bookmarkStart w:id="122" w:name="_Toc273783130"/>
      <w:r w:rsidRPr="007C4BA9">
        <w:t xml:space="preserve">Em se tratando de tecnologia, a sociedade atual vive na era da informação, o que implica transformações nas formas de subjetividade que demandam diferenciadas formas de educação e inclusão de novas práticas pedagógicas suscitadas pelo uso das Tecnologias de Informação e Comunicação – TICs. Os conceitos, os pressupostos, as práticas educativas que guiaram muitas das concepções sobre o intrigante processo de construção de conhecimentos pelos sujeitos ficam, no novo suporte de armazenamento e transmissão da informação, submetidos a uma nova interpelação: relações à distância. </w:t>
      </w:r>
    </w:p>
    <w:p w:rsidR="005D6186" w:rsidRPr="007C4BA9" w:rsidRDefault="005D6186" w:rsidP="00BF496F">
      <w:pPr>
        <w:pStyle w:val="Pargrafo"/>
      </w:pPr>
      <w:r w:rsidRPr="007C4BA9">
        <w:t xml:space="preserve">A oferta de disciplinas EAD parte de um esforço conjunto da Mantenedora com suas Mantidas para a definição das melhores práticas para atendimento ao aluno neste formato de ensino, sempre primando pela qualidade nos conteúdos e atendimento ao discente. </w:t>
      </w:r>
    </w:p>
    <w:p w:rsidR="005D6186" w:rsidRPr="007C4BA9" w:rsidRDefault="005D6186" w:rsidP="00BF496F">
      <w:pPr>
        <w:pStyle w:val="Pargrafo"/>
      </w:pPr>
      <w:r w:rsidRPr="007C4BA9">
        <w:t xml:space="preserve">No contexto contemporâneo, o desafio posto à Educação a Distância está em potencializar novos modos de ensino e de aprendizagem, conjugados com os agenciamentos de novas formas de pensar, de subjetivar-se e de criar conhecimento. Tecnologia e subjetividade se fundem, agenciando singularidades e característicos modos de pensar, de aprender, de conhecer, sendo estas novas relações que necessitam ser pensadas e aprimoradas nos processos de formação. Para tanto, a Educação a distância da CNEC se pauta pela(o): </w:t>
      </w:r>
    </w:p>
    <w:p w:rsidR="005D6186" w:rsidRPr="007C4BA9" w:rsidRDefault="005D6186" w:rsidP="004326DA">
      <w:pPr>
        <w:pStyle w:val="Pargrafo"/>
        <w:numPr>
          <w:ilvl w:val="0"/>
          <w:numId w:val="170"/>
        </w:numPr>
      </w:pPr>
      <w:r w:rsidRPr="007C4BA9">
        <w:t xml:space="preserve">superação da lógica da mera transposição do ensino presencial para o ensino a distância buscando ações interativas que visam à iniciativa, à flexibilidade e à autonomia no processo de formação, dimensões estas que expressam rupturas de cunho epistemológico e pedagógico aos modelos de ensino centrados no professor e na transmissão de conteúdos; </w:t>
      </w:r>
    </w:p>
    <w:p w:rsidR="005D6186" w:rsidRPr="007C4BA9" w:rsidRDefault="005D6186" w:rsidP="004326DA">
      <w:pPr>
        <w:pStyle w:val="Pargrafo"/>
        <w:numPr>
          <w:ilvl w:val="0"/>
          <w:numId w:val="170"/>
        </w:numPr>
      </w:pPr>
      <w:r w:rsidRPr="007C4BA9">
        <w:t xml:space="preserve">aperfeiçoamento de um sistema de comunicação aberto que possibilite a formação através da construção coletiva e criativa de conhecimento; </w:t>
      </w:r>
    </w:p>
    <w:p w:rsidR="005D6186" w:rsidRPr="007C4BA9" w:rsidRDefault="005D6186" w:rsidP="004326DA">
      <w:pPr>
        <w:pStyle w:val="Pargrafo"/>
        <w:numPr>
          <w:ilvl w:val="0"/>
          <w:numId w:val="170"/>
        </w:numPr>
      </w:pPr>
      <w:r w:rsidRPr="007C4BA9">
        <w:t xml:space="preserve">implementação de desenhos de cursos que apostam na multiplicidade e diferença a partir de uma postura problematizadora, revisitando suas forças e inventando sempre novos espaços para aprender; </w:t>
      </w:r>
    </w:p>
    <w:p w:rsidR="005D6186" w:rsidRPr="007C4BA9" w:rsidRDefault="005D6186" w:rsidP="004326DA">
      <w:pPr>
        <w:pStyle w:val="Pargrafo"/>
        <w:numPr>
          <w:ilvl w:val="0"/>
          <w:numId w:val="170"/>
        </w:numPr>
      </w:pPr>
      <w:r w:rsidRPr="007C4BA9">
        <w:t xml:space="preserve">ampliação, fundamentada na Portaria nº 4059, de 10 de dezembro de 2004 e Portaria nº 1.134, DE 10 DE OUTUBRO DE 2016, gradativa da modalidade de ensino a distância em seus cursos de graduação autorizados e reconhecidos; </w:t>
      </w:r>
    </w:p>
    <w:p w:rsidR="005D6186" w:rsidRPr="007C4BA9" w:rsidRDefault="005D6186" w:rsidP="004326DA">
      <w:pPr>
        <w:pStyle w:val="Pargrafo"/>
        <w:numPr>
          <w:ilvl w:val="0"/>
          <w:numId w:val="170"/>
        </w:numPr>
      </w:pPr>
      <w:r w:rsidRPr="007C4BA9">
        <w:t>manutenção de programa de capacitação permanente a todo corpo social;</w:t>
      </w:r>
    </w:p>
    <w:p w:rsidR="005D6186" w:rsidRPr="007C4BA9" w:rsidRDefault="005D6186" w:rsidP="004326DA">
      <w:pPr>
        <w:pStyle w:val="Pargrafo"/>
        <w:numPr>
          <w:ilvl w:val="0"/>
          <w:numId w:val="170"/>
        </w:numPr>
      </w:pPr>
      <w:r w:rsidRPr="007C4BA9">
        <w:t>sustentação de programas de formação profissional continuada destinados ao atendimento de demandas da comunidade; e</w:t>
      </w:r>
    </w:p>
    <w:p w:rsidR="005D6186" w:rsidRPr="007C4BA9" w:rsidRDefault="005D6186" w:rsidP="004326DA">
      <w:pPr>
        <w:pStyle w:val="Pargrafo"/>
        <w:numPr>
          <w:ilvl w:val="0"/>
          <w:numId w:val="170"/>
        </w:numPr>
      </w:pPr>
      <w:r w:rsidRPr="007C4BA9">
        <w:t>desenvolvimento de estratégias inovadoras para a implementação de metodologias ativas em todos os níveis de formação.</w:t>
      </w:r>
    </w:p>
    <w:p w:rsidR="005D6186" w:rsidRPr="007C4BA9" w:rsidRDefault="005D6186" w:rsidP="00BF496F">
      <w:pPr>
        <w:pStyle w:val="Pargrafo"/>
      </w:pPr>
      <w:r w:rsidRPr="007C4BA9">
        <w:lastRenderedPageBreak/>
        <w:t xml:space="preserve"> </w:t>
      </w:r>
    </w:p>
    <w:p w:rsidR="005D6186" w:rsidRPr="007C4BA9" w:rsidRDefault="005D6186" w:rsidP="00BF496F">
      <w:pPr>
        <w:pStyle w:val="Pargrafo"/>
      </w:pPr>
      <w:r w:rsidRPr="007C4BA9">
        <w:t xml:space="preserve">A Modalidade EAD, na Rede CNEC, tem início em 2010, com a protocolização do processo de credenciamento para oferta da modalidade e a solicitação da autorização dos cursos de Bacharelado em Teologia (Portaria nº 169, de 17/04/2013-DOU de 18/04/2013), Licenciatura em Pedagogia (Portaria nº 168, 17/04/2013-DOU de 18/04/2013) e de Tecnologia em Recursos Humanos (Portaria nº 166, de 17/04/2013- DOU 18/04/2013) e Processos Gerenciais (Portaria nº 167, de 17/04/2013- DOU 18/04/2013) na Faculdade Cenecista de Osório, hoje Centro Universitário Cenecista de Osório. O credenciamento foi obtido em abril de 2013 pela Portaria nº 323 de 17/04/2013, com 35 Polos Presenciais, localizados em diversos estados da federação. A adoção da modalidade EaD nas IES da Rede CNEC, ocorreu primeiramente nos cursos presenciais reconhecidos, pois a legislação da época não permitia para cursos apenas autorizados. Com a mudança da legislação ocorrida em 2016, a Mantenedora optou por ofertar esta modalidade a todos os cursos mediante a um cronograma de implantação. </w:t>
      </w:r>
    </w:p>
    <w:p w:rsidR="005D6186" w:rsidRPr="007C4BA9" w:rsidRDefault="005D6186" w:rsidP="00BF496F">
      <w:pPr>
        <w:pStyle w:val="Pargrafo"/>
      </w:pPr>
      <w:r w:rsidRPr="007C4BA9">
        <w:t>A partir da parceria entre a Coordenação de Educação a Distância – CEAD, órgão vinculado ao Centro Universitário Cenecista de Osório, e todas as IES da rede, as disciplinas na modalidade EAD foram operacionalizadas, inicialmente organizadas a partir de um eixo comum (Eixo de formação Geral), ou seja, um rol de disciplinas que foram pensadas no intuito de favorecer conteúdos relacionados ao ENADE, empregabilidade, economia, perfil do egresso, dentre outros. Assim, a partir de alinhamentos iniciais e direcionamentos institucionais, foi definida a oferta de seis disciplinas comuns em diferentes IES em todo o Brasil; Leitura e Interpretação de Textos, Metodologia e Pesquisa Científica, Responsabilidade Social e Ambiental, Liderança e Tomada de decisão, Empreendedorismo e Desenvolvimento Regional e Economia.</w:t>
      </w:r>
    </w:p>
    <w:p w:rsidR="005D6186" w:rsidRPr="007C4BA9" w:rsidRDefault="005D6186" w:rsidP="00BF496F">
      <w:pPr>
        <w:pStyle w:val="Pargrafo"/>
      </w:pPr>
      <w:r w:rsidRPr="007C4BA9">
        <w:t>Para dar continuidade ao processo de crescimento e amadurecimento da metodologia EAD na Rede CNEC, suas políticas objetivam:</w:t>
      </w:r>
    </w:p>
    <w:p w:rsidR="005D6186" w:rsidRPr="007C4BA9" w:rsidRDefault="005D6186" w:rsidP="004326DA">
      <w:pPr>
        <w:pStyle w:val="Pargrafo"/>
        <w:numPr>
          <w:ilvl w:val="0"/>
          <w:numId w:val="171"/>
        </w:numPr>
      </w:pPr>
      <w:r w:rsidRPr="007C4BA9">
        <w:t>garantir ao CEAD a estrutura física, humana e tecnológica necessária ao desenvolvimento da EAD na Rede CNEC;</w:t>
      </w:r>
    </w:p>
    <w:p w:rsidR="005D6186" w:rsidRPr="007C4BA9" w:rsidRDefault="005D6186" w:rsidP="004326DA">
      <w:pPr>
        <w:pStyle w:val="Pargrafo"/>
        <w:numPr>
          <w:ilvl w:val="0"/>
          <w:numId w:val="171"/>
        </w:numPr>
      </w:pPr>
      <w:r w:rsidRPr="007C4BA9">
        <w:t>estabelecer articulação contínua entre as IES e o CEAD, de modo a possibilitar o atendimento às demandas pontuais de cada instituição e cursos;</w:t>
      </w:r>
    </w:p>
    <w:p w:rsidR="005D6186" w:rsidRPr="007C4BA9" w:rsidRDefault="005D6186" w:rsidP="004326DA">
      <w:pPr>
        <w:pStyle w:val="Pargrafo"/>
        <w:numPr>
          <w:ilvl w:val="0"/>
          <w:numId w:val="171"/>
        </w:numPr>
      </w:pPr>
      <w:r w:rsidRPr="007C4BA9">
        <w:t>elaborar e implementar cronograma de expansão das disciplinas EAD para cursos de graduação presenciais, dentro do limite permitido pela legislação vigente;</w:t>
      </w:r>
    </w:p>
    <w:p w:rsidR="005D6186" w:rsidRPr="007C4BA9" w:rsidRDefault="005D6186" w:rsidP="004326DA">
      <w:pPr>
        <w:pStyle w:val="Pargrafo"/>
        <w:numPr>
          <w:ilvl w:val="0"/>
          <w:numId w:val="171"/>
        </w:numPr>
      </w:pPr>
      <w:r w:rsidRPr="007C4BA9">
        <w:t>elaborar propostas metodológicas híbridas, buscando a articulação de estratégias inovadoras aplicadas nas modalidades presencial ou EAD;</w:t>
      </w:r>
    </w:p>
    <w:p w:rsidR="005D6186" w:rsidRPr="007C4BA9" w:rsidRDefault="005D6186" w:rsidP="004326DA">
      <w:pPr>
        <w:pStyle w:val="Pargrafo"/>
        <w:numPr>
          <w:ilvl w:val="0"/>
          <w:numId w:val="171"/>
        </w:numPr>
      </w:pPr>
      <w:r w:rsidRPr="007C4BA9">
        <w:t>elaborar e implementar cronograma de expansão de polos e cursos 100% EAD;</w:t>
      </w:r>
    </w:p>
    <w:p w:rsidR="005D6186" w:rsidRPr="007C4BA9" w:rsidRDefault="005D6186" w:rsidP="004326DA">
      <w:pPr>
        <w:pStyle w:val="Pargrafo"/>
        <w:numPr>
          <w:ilvl w:val="0"/>
          <w:numId w:val="171"/>
        </w:numPr>
      </w:pPr>
      <w:r w:rsidRPr="007C4BA9">
        <w:t>elaborar e implementar propostas de cursos de capacitação para docentes e funcionários técnico-administrativos da Rede CNEC;</w:t>
      </w:r>
    </w:p>
    <w:p w:rsidR="005D6186" w:rsidRPr="007C4BA9" w:rsidRDefault="005D6186" w:rsidP="004326DA">
      <w:pPr>
        <w:pStyle w:val="Pargrafo"/>
        <w:numPr>
          <w:ilvl w:val="0"/>
          <w:numId w:val="171"/>
        </w:numPr>
      </w:pPr>
      <w:r w:rsidRPr="007C4BA9">
        <w:t>elaborar e implementar propostas de cursos livres, de formação profissional, para atendimento às demandas da comunidade externa e interna das IES;</w:t>
      </w:r>
    </w:p>
    <w:p w:rsidR="005D6186" w:rsidRPr="007C4BA9" w:rsidRDefault="005D6186" w:rsidP="004326DA">
      <w:pPr>
        <w:pStyle w:val="Pargrafo"/>
        <w:numPr>
          <w:ilvl w:val="0"/>
          <w:numId w:val="171"/>
        </w:numPr>
      </w:pPr>
      <w:r w:rsidRPr="007C4BA9">
        <w:t>elaborar e implementar um cronograma de expansão da Pós-Graduação, com cursos no formato EAD ou híbridos;</w:t>
      </w:r>
    </w:p>
    <w:p w:rsidR="005D6186" w:rsidRPr="007C4BA9" w:rsidRDefault="005D6186" w:rsidP="00BF496F">
      <w:pPr>
        <w:pStyle w:val="Pargrafo"/>
      </w:pPr>
      <w:r w:rsidRPr="007C4BA9">
        <w:lastRenderedPageBreak/>
        <w:t xml:space="preserve">A CNEC, em consonância com seus diferenciais competitivos, acredita que a metodologia EAD, tanto para cursos presenciais quanto para os cursos 100% EAD, torna-se base para as propostas pedagógicas em cada PPC dos Cursos, de todas as suas IES. As propostas se corporificam nos Planos de Ensino/Aprendizagem/Tutoria das disciplinas que, associando as práticas de modo articulado e interdisciplinar ao perfil almejado para o egresso, buscam garantir a formação integral, evitando-se a fragmentação de estudos desvinculados da realidade e dos contextos profissionais. </w:t>
      </w:r>
    </w:p>
    <w:p w:rsidR="005D6186" w:rsidRPr="007C4BA9" w:rsidRDefault="005D6186" w:rsidP="00BF496F">
      <w:pPr>
        <w:pStyle w:val="Pargrafo"/>
      </w:pPr>
      <w:r w:rsidRPr="007C4BA9">
        <w:t xml:space="preserve">Desse modo, a expectativa é de que formação de educação a distância ofereça condições a seus acadêmicos para contribuírem com soluções às questões locais e regionais, participando como protagonistas no processo sócio histórico. </w:t>
      </w:r>
    </w:p>
    <w:p w:rsidR="005F0390" w:rsidRDefault="005F0390" w:rsidP="00BF496F">
      <w:pPr>
        <w:pStyle w:val="Pargrafo"/>
      </w:pPr>
    </w:p>
    <w:p w:rsidR="00305266" w:rsidRDefault="00305266" w:rsidP="00A40733">
      <w:pPr>
        <w:pStyle w:val="Cabealho3"/>
      </w:pPr>
      <w:bookmarkStart w:id="123" w:name="_Toc523393708"/>
      <w:bookmarkStart w:id="124" w:name="_Toc16082859"/>
      <w:bookmarkStart w:id="125" w:name="_Toc273783577"/>
      <w:bookmarkStart w:id="126" w:name="_Toc273783131"/>
      <w:bookmarkEnd w:id="121"/>
      <w:bookmarkEnd w:id="122"/>
      <w:r w:rsidRPr="00A40733">
        <w:t>Política para a produção acadêmica docente</w:t>
      </w:r>
      <w:bookmarkEnd w:id="123"/>
      <w:bookmarkEnd w:id="124"/>
    </w:p>
    <w:p w:rsidR="005C0EE6" w:rsidRPr="005C0EE6" w:rsidRDefault="005C0EE6" w:rsidP="005C0EE6"/>
    <w:p w:rsidR="005D6186" w:rsidRPr="000503BF" w:rsidRDefault="005D6186" w:rsidP="005D6186">
      <w:pPr>
        <w:spacing w:after="120" w:line="276" w:lineRule="auto"/>
        <w:ind w:firstLine="851"/>
        <w:jc w:val="both"/>
      </w:pPr>
      <w:r w:rsidRPr="000503BF">
        <w:t>O fomento à inovação e produção científica, e a consequente transferência dos saberes oriundos das atividades de ensino, pesquisa e extensão, estão no rol de objetivos e finalidades da CNEC e, para tanto, carece da definição de estratégias para incentivar e criar as estruturas necessárias à produção acadêmica dos docentes.</w:t>
      </w:r>
    </w:p>
    <w:p w:rsidR="005D6186" w:rsidRPr="000503BF" w:rsidRDefault="005D6186" w:rsidP="005D6186">
      <w:pPr>
        <w:spacing w:after="120" w:line="276" w:lineRule="auto"/>
        <w:ind w:firstLine="851"/>
        <w:jc w:val="both"/>
      </w:pPr>
      <w:r w:rsidRPr="000503BF">
        <w:t>A Faculdade</w:t>
      </w:r>
      <w:r w:rsidR="0088798D">
        <w:t xml:space="preserve"> CNEC Campo Largo </w:t>
      </w:r>
      <w:r w:rsidRPr="000503BF">
        <w:t xml:space="preserve">compreende que essa produção acadêmica atende aos seus interesses estratégicos à medida em que atende às demandas de toda a comunidade interna e externa. </w:t>
      </w:r>
    </w:p>
    <w:p w:rsidR="005D6186" w:rsidRPr="000503BF" w:rsidRDefault="005D6186" w:rsidP="005D6186">
      <w:pPr>
        <w:spacing w:after="120" w:line="276" w:lineRule="auto"/>
        <w:ind w:firstLine="851"/>
        <w:jc w:val="both"/>
      </w:pPr>
      <w:r w:rsidRPr="000503BF">
        <w:t>Os Projetos Integradores e as Atividades de Extensão, bem como os Trabalhos de Conclusão de Curso – TCC, são as principais fontes da produção docente.</w:t>
      </w:r>
    </w:p>
    <w:p w:rsidR="005D6186" w:rsidRPr="000503BF" w:rsidRDefault="005D6186" w:rsidP="005D6186">
      <w:pPr>
        <w:spacing w:after="120" w:line="276" w:lineRule="auto"/>
        <w:ind w:firstLine="851"/>
        <w:jc w:val="both"/>
      </w:pPr>
      <w:r w:rsidRPr="000503BF">
        <w:t>Assim, para o exercício deste PDI, a política de produção acadêmica docente terá como meta:</w:t>
      </w:r>
    </w:p>
    <w:p w:rsidR="005D6186" w:rsidRPr="000503BF" w:rsidRDefault="005D6186" w:rsidP="004326DA">
      <w:pPr>
        <w:pStyle w:val="PargrafodaLista"/>
        <w:numPr>
          <w:ilvl w:val="0"/>
          <w:numId w:val="10"/>
        </w:numPr>
        <w:spacing w:after="120" w:line="276" w:lineRule="auto"/>
        <w:jc w:val="both"/>
      </w:pPr>
      <w:r w:rsidRPr="000503BF">
        <w:t>colaborar para a consolidação das atividades de extensão, implementando os programas e projetos definidos por suas políticas específicas, para que possam se constituir como uma das fontes da produção acadêmica;</w:t>
      </w:r>
    </w:p>
    <w:p w:rsidR="005D6186" w:rsidRPr="000503BF" w:rsidRDefault="005D6186" w:rsidP="004326DA">
      <w:pPr>
        <w:pStyle w:val="PargrafodaLista"/>
        <w:numPr>
          <w:ilvl w:val="0"/>
          <w:numId w:val="10"/>
        </w:numPr>
        <w:spacing w:after="120" w:line="276" w:lineRule="auto"/>
        <w:jc w:val="both"/>
      </w:pPr>
      <w:r w:rsidRPr="000503BF">
        <w:t>elaborar e implementar o Programa de Apoio a Produção Acadêmica, com vistas a definição de linhas editorias para a produção de revistas eletrônicas;</w:t>
      </w:r>
    </w:p>
    <w:p w:rsidR="005D6186" w:rsidRPr="000503BF" w:rsidRDefault="005D6186" w:rsidP="004326DA">
      <w:pPr>
        <w:pStyle w:val="PargrafodaLista"/>
        <w:numPr>
          <w:ilvl w:val="0"/>
          <w:numId w:val="10"/>
        </w:numPr>
        <w:spacing w:after="120" w:line="276" w:lineRule="auto"/>
        <w:jc w:val="both"/>
      </w:pPr>
      <w:r w:rsidRPr="000503BF">
        <w:t>colaborar para a consolidação da iniciação científica/pesquisa, criando mecanismos para a difusão dos saberes produzidos;</w:t>
      </w:r>
    </w:p>
    <w:p w:rsidR="005D6186" w:rsidRPr="000503BF" w:rsidRDefault="005D6186" w:rsidP="004326DA">
      <w:pPr>
        <w:pStyle w:val="PargrafodaLista"/>
        <w:numPr>
          <w:ilvl w:val="0"/>
          <w:numId w:val="10"/>
        </w:numPr>
        <w:spacing w:after="120" w:line="276" w:lineRule="auto"/>
        <w:jc w:val="both"/>
      </w:pPr>
      <w:r w:rsidRPr="000503BF">
        <w:t>fomentar a produção de materiais didáticos complementares, em mídias físicas ou virtuais, que darão suporte a aplicação das metodologias ativas;</w:t>
      </w:r>
    </w:p>
    <w:p w:rsidR="005D6186" w:rsidRPr="000503BF" w:rsidRDefault="005D6186" w:rsidP="004326DA">
      <w:pPr>
        <w:pStyle w:val="PargrafodaLista"/>
        <w:numPr>
          <w:ilvl w:val="0"/>
          <w:numId w:val="10"/>
        </w:numPr>
        <w:spacing w:after="120" w:line="276" w:lineRule="auto"/>
        <w:jc w:val="both"/>
      </w:pPr>
      <w:r w:rsidRPr="000503BF">
        <w:t>fomentar o registro e a difusão dos produtos oriundos da cultura locais (livros, poesias, músicas, roteiros etc.).</w:t>
      </w:r>
    </w:p>
    <w:p w:rsidR="005D6186" w:rsidRPr="000503BF" w:rsidRDefault="005D6186" w:rsidP="005D6186">
      <w:pPr>
        <w:spacing w:after="120" w:line="276" w:lineRule="auto"/>
        <w:ind w:firstLine="851"/>
        <w:jc w:val="both"/>
      </w:pPr>
      <w:r w:rsidRPr="000503BF">
        <w:t>Para o atendimento a essas metas estabelecidas, a CNEC define como ações prioritárias:</w:t>
      </w:r>
    </w:p>
    <w:p w:rsidR="005D6186" w:rsidRPr="000503BF" w:rsidRDefault="005D6186" w:rsidP="005D6186">
      <w:pPr>
        <w:spacing w:after="120" w:line="276" w:lineRule="auto"/>
        <w:ind w:firstLine="851"/>
        <w:jc w:val="both"/>
      </w:pPr>
      <w:r w:rsidRPr="000503BF">
        <w:t>Ação 1: Viabilizar orçamento que garanta apoio financeiro a discentes e docentes para participação em eventos científicos promovidos por outras instituições ou organizações;</w:t>
      </w:r>
    </w:p>
    <w:p w:rsidR="005D6186" w:rsidRPr="000503BF" w:rsidRDefault="005D6186" w:rsidP="005D6186">
      <w:pPr>
        <w:spacing w:after="120" w:line="276" w:lineRule="auto"/>
        <w:ind w:firstLine="851"/>
        <w:jc w:val="both"/>
      </w:pPr>
      <w:r w:rsidRPr="000503BF">
        <w:lastRenderedPageBreak/>
        <w:t>Ação 2: Viabilizar orçamento que garanta apoio financeiro a docentes para publicação de livros e/ou produção de materiais didático-pedagógicos;</w:t>
      </w:r>
    </w:p>
    <w:p w:rsidR="005D6186" w:rsidRPr="000503BF" w:rsidRDefault="005D6186" w:rsidP="005D6186">
      <w:pPr>
        <w:spacing w:after="120" w:line="276" w:lineRule="auto"/>
        <w:ind w:firstLine="851"/>
        <w:jc w:val="both"/>
      </w:pPr>
      <w:r w:rsidRPr="000503BF">
        <w:t>Ação 3: Reestruturar o processo de orientação, produção e apresentação dos TCC, para que gerem produções que possam ser publicadas em anais e revistas produzidas pela CNEC;</w:t>
      </w:r>
    </w:p>
    <w:p w:rsidR="005D6186" w:rsidRPr="00BF496F" w:rsidRDefault="005D6186" w:rsidP="005D6186">
      <w:pPr>
        <w:spacing w:after="120" w:line="276" w:lineRule="auto"/>
        <w:ind w:firstLine="851"/>
        <w:jc w:val="both"/>
      </w:pPr>
      <w:r w:rsidRPr="000503BF">
        <w:t>Ação 4: Viabilizar agenda de eventos científicos, aberto a participação da comunidade acadêmica interna e externa, sobre temas emergentes, em especial que envolvam a questão das relações étnico-raciais, da educação ambiental, dos direitos humanos, das inovações tecnológicas e da formação para o trabalho;</w:t>
      </w:r>
    </w:p>
    <w:p w:rsidR="005D6186" w:rsidRPr="000503BF" w:rsidRDefault="005D6186" w:rsidP="00BF496F">
      <w:pPr>
        <w:spacing w:after="120" w:line="276" w:lineRule="auto"/>
        <w:ind w:firstLine="851"/>
        <w:jc w:val="both"/>
      </w:pPr>
      <w:r w:rsidRPr="000503BF">
        <w:t>Ação 5: Planejar e implementar o Programa de Apoio a Produção Acadêmica;</w:t>
      </w:r>
    </w:p>
    <w:p w:rsidR="005D6186" w:rsidRPr="000503BF" w:rsidRDefault="005D6186" w:rsidP="00BF496F">
      <w:pPr>
        <w:spacing w:after="120" w:line="276" w:lineRule="auto"/>
        <w:ind w:firstLine="851"/>
        <w:jc w:val="both"/>
      </w:pPr>
      <w:r w:rsidRPr="000503BF">
        <w:t>Ação 6: Viabilizar agenda de eventos culturais, com o objetivo de fomentar a produção e difusão da cultura local;</w:t>
      </w:r>
    </w:p>
    <w:p w:rsidR="005D6186" w:rsidRPr="000503BF" w:rsidRDefault="005D6186" w:rsidP="00BF496F">
      <w:pPr>
        <w:spacing w:after="120" w:line="276" w:lineRule="auto"/>
        <w:ind w:firstLine="851"/>
        <w:jc w:val="both"/>
      </w:pPr>
      <w:r w:rsidRPr="000503BF">
        <w:t>Ação 7: Capacitar docentes para a criação de materiais didáticos complementares (apostilas, e-books, vídeos, blogs etc.); e</w:t>
      </w:r>
    </w:p>
    <w:p w:rsidR="005D6186" w:rsidRPr="00BF496F" w:rsidRDefault="005D6186" w:rsidP="00BF496F">
      <w:pPr>
        <w:spacing w:after="120" w:line="276" w:lineRule="auto"/>
        <w:ind w:firstLine="851"/>
        <w:jc w:val="both"/>
      </w:pPr>
      <w:r w:rsidRPr="000503BF">
        <w:t>Ação 8: Disponibilizar os recursos tecnológicos para dar suporte a produção de materiais didáticos.</w:t>
      </w:r>
    </w:p>
    <w:p w:rsidR="005F0390" w:rsidRDefault="005F0390" w:rsidP="00BF496F">
      <w:pPr>
        <w:pStyle w:val="Pargrafo"/>
      </w:pPr>
    </w:p>
    <w:p w:rsidR="00305266" w:rsidRDefault="00305266" w:rsidP="00A40733">
      <w:pPr>
        <w:pStyle w:val="Cabealho3"/>
      </w:pPr>
      <w:bookmarkStart w:id="127" w:name="_Toc523393709"/>
      <w:bookmarkStart w:id="128" w:name="_Toc16082860"/>
      <w:r w:rsidRPr="00A40733">
        <w:t>Política para a Iniciação Científica</w:t>
      </w:r>
      <w:bookmarkEnd w:id="125"/>
      <w:bookmarkEnd w:id="126"/>
      <w:bookmarkEnd w:id="127"/>
      <w:bookmarkEnd w:id="128"/>
    </w:p>
    <w:p w:rsidR="00BF496F" w:rsidRPr="00BF496F" w:rsidRDefault="00BF496F" w:rsidP="00BF496F"/>
    <w:p w:rsidR="005D6186" w:rsidRPr="009332B5" w:rsidRDefault="005D6186" w:rsidP="00BF496F">
      <w:pPr>
        <w:pStyle w:val="Pargrafo"/>
      </w:pPr>
      <w:bookmarkStart w:id="129" w:name="_Toc273783578"/>
      <w:bookmarkStart w:id="130" w:name="_Toc273783132"/>
      <w:r w:rsidRPr="009332B5">
        <w:t xml:space="preserve">A CNEC entende que a pesquisa é uma atividade indispensável na construção de saberes críticos e reflexivos e faz parte da dimensão constitutiva do fazer docente. É pela investigação científica permanente, com projetos articulados e alinhados a grupos de pesquisa, que o docente mantém-se </w:t>
      </w:r>
      <w:r w:rsidRPr="007C4BA9">
        <w:t>conectado</w:t>
      </w:r>
      <w:r w:rsidRPr="009332B5">
        <w:t xml:space="preserve"> com as novidades de sua área de saber e se torna sujeito ativo na elaboração de saberes importantes para o seu campo de conhecimento. </w:t>
      </w:r>
    </w:p>
    <w:p w:rsidR="005D6186" w:rsidRPr="009332B5" w:rsidRDefault="005D6186" w:rsidP="005D6186">
      <w:pPr>
        <w:pStyle w:val="01-TextodePargrafo"/>
        <w:tabs>
          <w:tab w:val="left" w:pos="567"/>
        </w:tabs>
        <w:spacing w:line="276" w:lineRule="auto"/>
        <w:ind w:firstLine="851"/>
        <w:rPr>
          <w:rFonts w:asciiTheme="minorHAnsi" w:hAnsiTheme="minorHAnsi" w:cstheme="minorHAnsi"/>
          <w:sz w:val="24"/>
          <w:szCs w:val="24"/>
        </w:rPr>
      </w:pPr>
      <w:r w:rsidRPr="009332B5">
        <w:rPr>
          <w:rFonts w:asciiTheme="minorHAnsi" w:hAnsiTheme="minorHAnsi" w:cstheme="minorHAnsi"/>
          <w:sz w:val="24"/>
          <w:szCs w:val="24"/>
        </w:rPr>
        <w:t>Da mesma forma, compreende que a Iniciação Científica deve estar conectada a projetos e à professores orientadores, viabilizando a difusão do conhecimento produzido nas diversas áreas, o desenvolvimento de postura investigativa nos estudantes, construção de autonomia cognitiva, profissional e cidadania.</w:t>
      </w:r>
    </w:p>
    <w:p w:rsidR="005D6186" w:rsidRPr="009332B5" w:rsidRDefault="005D6186" w:rsidP="00BF496F">
      <w:pPr>
        <w:pStyle w:val="Pargrafo"/>
        <w:rPr>
          <w:lang w:eastAsia="ar-SA"/>
        </w:rPr>
      </w:pPr>
      <w:r w:rsidRPr="009332B5">
        <w:rPr>
          <w:lang w:eastAsia="ar-SA"/>
        </w:rPr>
        <w:t>Assim, definiu-se como Direcionadores Institucionais para a Iniciação científica/pesquisa:</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Desenvolvimento de um Programa integrado de Iniciação científica/pesquisa contemplando eixos norteadores estabelecidos em cada uma das IES, com dotação orçamentária previamente estabelecida.</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Regulamentação nacional contemplando critérios para participação docente e discente, parceria com associações científicas, culturais e artísticas e mecanismos para articulação com o ensino e a extensão.</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lastRenderedPageBreak/>
        <w:t>Ampliação da iniciação científica como vetor de fortalecimento da imagem institucional e desenvolvimento de projetos voltados para intercâmbios científicos e tecnológicos entre a comunidade acadêmica (docentes e discentes) e instituições reconhecidas no cenário educacional.</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Viabilização das condições necessárias para aprofundamento de estudos específicos, assegurando a realização de projetos de iniciação científica de relevância teórica para desenvolvimento da prática profissional e social.</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Ações sistemáticas para estímulo ao desenvolvimento atitudinal e investigativo dos professores e estudantes, por meio de palestras, seminários, reuniões e apoio à didática, articulando a graduação e a pós-graduação.</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Constituição de revistas científicas eletrônicas unificadas da Rede CNEC, obedecendo aos critérios de orientação do Sistema Qualis/CAPES de publicação e classificação de periódicos, como forma de disponibilizar, de modo qualificado, as pesquisas científicas.</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 xml:space="preserve">Publicação de revistas eletrônicas nas áreas de saúde, educação, engenharias, tecnologias e sustentabilidade, direito, sociedade e cultura empreendedorismo, negócios e cultura organizacional. </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 xml:space="preserve">Revistas eletrônicas com indexação e certificação nos sistemas vigentes, especialmente o DOI e regulamentação do envio de projetos de pesquisa para apreciação e elaboração de parecer pelos órgãos competentes. </w:t>
      </w:r>
    </w:p>
    <w:p w:rsidR="005D6186" w:rsidRPr="009332B5" w:rsidRDefault="005D6186" w:rsidP="004326DA">
      <w:pPr>
        <w:pStyle w:val="01-TextodePargrafo"/>
        <w:numPr>
          <w:ilvl w:val="0"/>
          <w:numId w:val="196"/>
        </w:numPr>
        <w:tabs>
          <w:tab w:val="left" w:pos="567"/>
        </w:tabs>
        <w:spacing w:line="276" w:lineRule="auto"/>
        <w:ind w:left="993"/>
        <w:rPr>
          <w:rFonts w:asciiTheme="minorHAnsi" w:hAnsiTheme="minorHAnsi" w:cstheme="minorHAnsi"/>
          <w:sz w:val="24"/>
          <w:szCs w:val="24"/>
        </w:rPr>
      </w:pPr>
      <w:r w:rsidRPr="009332B5">
        <w:rPr>
          <w:rFonts w:asciiTheme="minorHAnsi" w:hAnsiTheme="minorHAnsi" w:cstheme="minorHAnsi"/>
          <w:sz w:val="24"/>
          <w:szCs w:val="24"/>
        </w:rPr>
        <w:t xml:space="preserve">Criação e manutenção de comitês regionais de ética de pesquisa, de acordo com a legislação vigente, especialmente as resoluções do Conselho Nacional de Ética na Pesquisa (CONEP). </w:t>
      </w:r>
    </w:p>
    <w:p w:rsidR="005D6186" w:rsidRPr="009332B5" w:rsidRDefault="005D6186" w:rsidP="005D6186">
      <w:pPr>
        <w:pStyle w:val="01-TextodePargrafo"/>
        <w:spacing w:line="276" w:lineRule="auto"/>
        <w:ind w:firstLine="851"/>
        <w:rPr>
          <w:rFonts w:asciiTheme="minorHAnsi" w:hAnsiTheme="minorHAnsi" w:cstheme="minorHAnsi"/>
          <w:sz w:val="24"/>
          <w:szCs w:val="24"/>
        </w:rPr>
      </w:pPr>
      <w:r w:rsidRPr="009332B5">
        <w:rPr>
          <w:rFonts w:asciiTheme="minorHAnsi" w:hAnsiTheme="minorHAnsi" w:cstheme="minorHAnsi"/>
          <w:sz w:val="24"/>
          <w:szCs w:val="24"/>
        </w:rPr>
        <w:t xml:space="preserve">Desta forma, em articulação com seus diferenciais competitivos, a Faculdade </w:t>
      </w:r>
      <w:r w:rsidR="00D70D33">
        <w:rPr>
          <w:rFonts w:asciiTheme="minorHAnsi" w:hAnsiTheme="minorHAnsi" w:cstheme="minorHAnsi"/>
          <w:sz w:val="24"/>
          <w:szCs w:val="24"/>
        </w:rPr>
        <w:t>CNEC Campo Largo</w:t>
      </w:r>
      <w:r w:rsidRPr="009332B5">
        <w:rPr>
          <w:rFonts w:asciiTheme="minorHAnsi" w:hAnsiTheme="minorHAnsi" w:cstheme="minorHAnsi"/>
          <w:sz w:val="24"/>
          <w:szCs w:val="24"/>
        </w:rPr>
        <w:t xml:space="preserve"> compreende que a iniciação científica deve estar direcionada e organizada de modo a garantir, de forma sustentável, a produção de inovações que colaborem com as iniciativas empreendedoras de seus discentes, que promovam a sustentabilidade ambiental e social, que seja geradora de te</w:t>
      </w:r>
      <w:r>
        <w:rPr>
          <w:rFonts w:asciiTheme="minorHAnsi" w:hAnsiTheme="minorHAnsi" w:cstheme="minorHAnsi"/>
          <w:sz w:val="24"/>
          <w:szCs w:val="24"/>
        </w:rPr>
        <w:t>cnologias sociais aplicáveis ao</w:t>
      </w:r>
      <w:r w:rsidRPr="009332B5">
        <w:rPr>
          <w:rFonts w:asciiTheme="minorHAnsi" w:hAnsiTheme="minorHAnsi" w:cstheme="minorHAnsi"/>
          <w:sz w:val="24"/>
          <w:szCs w:val="24"/>
        </w:rPr>
        <w:t xml:space="preserve"> seu contexto e que, sobretudo, possibilite a aprendizagem de forma ativa e dinâmica.</w:t>
      </w:r>
    </w:p>
    <w:p w:rsidR="005D6186" w:rsidRPr="009332B5" w:rsidRDefault="005D6186" w:rsidP="005D6186">
      <w:pPr>
        <w:pStyle w:val="01-TextodePargrafo"/>
        <w:spacing w:after="0" w:line="276" w:lineRule="auto"/>
        <w:ind w:firstLine="851"/>
        <w:rPr>
          <w:rFonts w:asciiTheme="minorHAnsi" w:hAnsiTheme="minorHAnsi" w:cstheme="minorHAnsi"/>
          <w:sz w:val="24"/>
          <w:szCs w:val="24"/>
        </w:rPr>
      </w:pPr>
      <w:r w:rsidRPr="009332B5">
        <w:rPr>
          <w:rFonts w:asciiTheme="minorHAnsi" w:hAnsiTheme="minorHAnsi" w:cstheme="minorHAnsi"/>
          <w:sz w:val="24"/>
          <w:szCs w:val="24"/>
        </w:rPr>
        <w:t xml:space="preserve">Os critérios e procedimentos que orientam a Política Institucional de Iniciação Científica da </w:t>
      </w:r>
      <w:r w:rsidR="00DF67CC">
        <w:t>Faculdade CNEC Campo Largo</w:t>
      </w:r>
      <w:r w:rsidR="00DF67CC" w:rsidRPr="001402B0">
        <w:t xml:space="preserve"> </w:t>
      </w:r>
      <w:r w:rsidRPr="009332B5">
        <w:rPr>
          <w:rFonts w:asciiTheme="minorHAnsi" w:hAnsiTheme="minorHAnsi" w:cstheme="minorHAnsi"/>
          <w:sz w:val="24"/>
          <w:szCs w:val="24"/>
        </w:rPr>
        <w:t>contemplam como principais objetivos:</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organizar continuamente projetos e eventos institucionais promotores da iniciação científica e da introdução à pesquisa, contextualizados com a formação pessoal, profissional e cidadã dos discentes.</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adotar projetos com proposta pedagógica e convergência com o perfil delineado para o egresso e o cumprimento da missão institucional.</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manter a veiculação de revistas virtuais, com padronização, periodicidade e configuração previamente estabelecidas.</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lastRenderedPageBreak/>
        <w:t>definir critérios para alocação de recursos e mecanismos e procedimentos para captação em instituições de fomento.</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consolidar programas permanentes de intercâmbio institucional e sintonia com o desenvolvimento dos diversos componentes curriculares de cada curso.</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promover, mediante orientação docente, o contato inicial dos alunos com atividades de criação, discussão e organização do saber científico;</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consolidar-se como meio para formação da cultura acadêmica de trabalho interdisciplinar, integrando os diversos componentes curriculares, a construção do conhecimento e a sua utilização junto à comunidade;</w:t>
      </w:r>
    </w:p>
    <w:p w:rsidR="005D6186" w:rsidRPr="00BF496F" w:rsidRDefault="005D6186" w:rsidP="004326DA">
      <w:pPr>
        <w:pStyle w:val="PargrafodaLista"/>
        <w:numPr>
          <w:ilvl w:val="0"/>
          <w:numId w:val="197"/>
        </w:numPr>
        <w:spacing w:before="60" w:afterLines="60" w:after="144" w:line="276" w:lineRule="auto"/>
        <w:jc w:val="both"/>
        <w:rPr>
          <w:rFonts w:cstheme="minorHAnsi"/>
          <w:szCs w:val="24"/>
        </w:rPr>
      </w:pPr>
      <w:r w:rsidRPr="00BF496F">
        <w:rPr>
          <w:rFonts w:cstheme="minorHAnsi"/>
          <w:szCs w:val="24"/>
        </w:rPr>
        <w:t>viabilizar para que os professores pesquisadores integrem os estudantes de graduação no processo acadêmico, possibilitando, além de outros benefícios, a iniciação à pesquisa;</w:t>
      </w:r>
    </w:p>
    <w:p w:rsidR="005D6186" w:rsidRPr="00BF496F" w:rsidRDefault="005D6186" w:rsidP="004326DA">
      <w:pPr>
        <w:pStyle w:val="PargrafodaLista"/>
        <w:numPr>
          <w:ilvl w:val="0"/>
          <w:numId w:val="197"/>
        </w:numPr>
        <w:spacing w:before="60" w:afterLines="60" w:after="144" w:line="276" w:lineRule="auto"/>
        <w:jc w:val="both"/>
        <w:rPr>
          <w:rFonts w:eastAsia="Arial Unicode MS" w:cstheme="minorHAnsi"/>
          <w:snapToGrid w:val="0"/>
          <w:szCs w:val="24"/>
        </w:rPr>
      </w:pPr>
      <w:r w:rsidRPr="00BF496F">
        <w:rPr>
          <w:rFonts w:cstheme="minorHAnsi"/>
          <w:szCs w:val="24"/>
        </w:rPr>
        <w:t>a</w:t>
      </w:r>
      <w:r w:rsidRPr="00BF496F">
        <w:rPr>
          <w:rFonts w:eastAsia="Arial Unicode MS" w:cstheme="minorHAnsi"/>
          <w:snapToGrid w:val="0"/>
          <w:szCs w:val="24"/>
        </w:rPr>
        <w:t>poiar a iniciação dos alunos dos cursos de graduação na prática da pesquisa científica e promoção da mentalidade científica, crítica e investigativa dos alunos;</w:t>
      </w:r>
    </w:p>
    <w:p w:rsidR="005D6186" w:rsidRPr="00BF496F" w:rsidRDefault="005D6186" w:rsidP="004326DA">
      <w:pPr>
        <w:pStyle w:val="PargrafodaLista"/>
        <w:numPr>
          <w:ilvl w:val="0"/>
          <w:numId w:val="197"/>
        </w:numPr>
        <w:spacing w:before="60" w:afterLines="60" w:after="144" w:line="276" w:lineRule="auto"/>
        <w:jc w:val="both"/>
        <w:rPr>
          <w:rFonts w:eastAsia="Arial Unicode MS" w:cstheme="minorHAnsi"/>
          <w:snapToGrid w:val="0"/>
          <w:szCs w:val="24"/>
        </w:rPr>
      </w:pPr>
      <w:r w:rsidRPr="00BF496F">
        <w:rPr>
          <w:rFonts w:eastAsia="Arial Unicode MS" w:cstheme="minorHAnsi"/>
          <w:snapToGrid w:val="0"/>
          <w:szCs w:val="24"/>
        </w:rPr>
        <w:t>estimular os professores orientadores e alunos com vocação para investigação científica e d</w:t>
      </w:r>
      <w:r w:rsidRPr="00BF496F">
        <w:rPr>
          <w:rFonts w:cstheme="minorHAnsi"/>
          <w:szCs w:val="24"/>
        </w:rPr>
        <w:t>esenvolver competências científicas e preparo dos alunos de graduação para continuidade dos estudos em programas de pós-graduação.</w:t>
      </w:r>
    </w:p>
    <w:p w:rsidR="005D6186" w:rsidRPr="009332B5" w:rsidRDefault="005D6186" w:rsidP="005D6186">
      <w:pPr>
        <w:pStyle w:val="01-TextodePargrafo"/>
        <w:spacing w:line="276" w:lineRule="auto"/>
        <w:ind w:firstLine="851"/>
        <w:rPr>
          <w:rFonts w:asciiTheme="minorHAnsi" w:hAnsiTheme="minorHAnsi" w:cstheme="minorHAnsi"/>
          <w:sz w:val="24"/>
          <w:szCs w:val="24"/>
        </w:rPr>
      </w:pPr>
      <w:r w:rsidRPr="009332B5">
        <w:rPr>
          <w:rFonts w:asciiTheme="minorHAnsi" w:hAnsiTheme="minorHAnsi" w:cstheme="minorHAnsi"/>
          <w:sz w:val="24"/>
          <w:szCs w:val="24"/>
        </w:rPr>
        <w:t xml:space="preserve">Para atendimento aos objetivos propostos, a IES anualmente publica um edital para o recebimento de projetos de Iniciação Científica, cujas propostas são avaliadas por uma comissão de especialistas, utilizando-se de critérios técnicos que são amplamente disponibilizados para toda a comunidade acadêmica. </w:t>
      </w:r>
    </w:p>
    <w:p w:rsidR="00305266" w:rsidRDefault="00305266" w:rsidP="00A40733">
      <w:pPr>
        <w:pStyle w:val="Cabealho3"/>
      </w:pPr>
      <w:bookmarkStart w:id="131" w:name="_Toc523393710"/>
      <w:bookmarkStart w:id="132" w:name="_Toc16082861"/>
      <w:r w:rsidRPr="00A40733">
        <w:t>Política para a Extensão</w:t>
      </w:r>
      <w:bookmarkEnd w:id="129"/>
      <w:bookmarkEnd w:id="130"/>
      <w:bookmarkEnd w:id="131"/>
      <w:bookmarkEnd w:id="132"/>
    </w:p>
    <w:p w:rsidR="00BF496F" w:rsidRPr="00BF496F" w:rsidRDefault="00BF496F" w:rsidP="00BF496F"/>
    <w:p w:rsidR="005D6186" w:rsidRPr="005C046C" w:rsidRDefault="005D6186" w:rsidP="005D6186">
      <w:pPr>
        <w:spacing w:after="120" w:line="276" w:lineRule="auto"/>
        <w:ind w:firstLine="851"/>
        <w:jc w:val="both"/>
        <w:rPr>
          <w:rFonts w:cs="Arial"/>
        </w:rPr>
      </w:pPr>
      <w:bookmarkStart w:id="133" w:name="_Toc273783579"/>
      <w:bookmarkStart w:id="134" w:name="_Toc273783133"/>
      <w:r w:rsidRPr="005C046C">
        <w:rPr>
          <w:rFonts w:cs="Arial"/>
        </w:rPr>
        <w:t>A política institucional para a Extensão Comunitária foi definida à luz da missão e valores da CNEC, do perfil almejado para seus egressos, e do caráter dinâmico e do papel preponderante da extensão como uma ação de articulação entre o ensino e pesquisa de suas Instituições de Ensino Superior.</w:t>
      </w:r>
    </w:p>
    <w:p w:rsidR="005D6186" w:rsidRPr="005C046C" w:rsidRDefault="005D6186" w:rsidP="005D6186">
      <w:pPr>
        <w:spacing w:after="120" w:line="276" w:lineRule="auto"/>
        <w:ind w:firstLine="851"/>
        <w:jc w:val="both"/>
      </w:pPr>
      <w:r w:rsidRPr="005C046C">
        <w:rPr>
          <w:rFonts w:cs="Arial"/>
        </w:rPr>
        <w:t>Nesse sentido, entende-se como Extensão Comunitária a prática acadêmica que interliga as atividades de ensino e de pesquisa, com as necessidades da comunidade acadêmica (contribuindo para a formação dada em sala de aula) e com as demandas da sociedade (possibilitando o exercício da responsabilidade social da Instituição).</w:t>
      </w:r>
      <w:r w:rsidRPr="005C046C">
        <w:t xml:space="preserve"> </w:t>
      </w:r>
    </w:p>
    <w:p w:rsidR="005D6186" w:rsidRPr="005C046C" w:rsidRDefault="005D6186" w:rsidP="005D6186">
      <w:pPr>
        <w:spacing w:after="120" w:line="276" w:lineRule="auto"/>
        <w:ind w:firstLine="851"/>
        <w:jc w:val="both"/>
        <w:rPr>
          <w:rFonts w:cs="Arial"/>
        </w:rPr>
      </w:pPr>
      <w:r w:rsidRPr="005C046C">
        <w:rPr>
          <w:rFonts w:cs="Arial"/>
        </w:rPr>
        <w:t xml:space="preserve">As políticas para o desenvolvimento da Extensão Comunitária são direcionadas, com vistas a participação ativa de toda a comunidade acadêmica – professores, funcionários técnico-administrativos e estudantes, para interação com a comunidade local, para o atendimento da responsabilidade social, para a prática acadêmica, para a ampliação do acesso ao saber e do desenvolvimento sustentável. </w:t>
      </w:r>
    </w:p>
    <w:p w:rsidR="005D6186" w:rsidRPr="005C046C" w:rsidRDefault="005D6186" w:rsidP="005D6186">
      <w:pPr>
        <w:autoSpaceDE w:val="0"/>
        <w:autoSpaceDN w:val="0"/>
        <w:adjustRightInd w:val="0"/>
        <w:spacing w:after="120" w:line="276" w:lineRule="auto"/>
        <w:ind w:firstLine="851"/>
        <w:jc w:val="both"/>
        <w:rPr>
          <w:rFonts w:cs="Arial"/>
        </w:rPr>
      </w:pPr>
      <w:r w:rsidRPr="005C046C">
        <w:rPr>
          <w:rFonts w:cs="Arial"/>
        </w:rPr>
        <w:lastRenderedPageBreak/>
        <w:t>A Responsabilidade Social é compreendida pela CNEC como forma de inserção nas ações de promoção e garantia dos valores democráticos, dos direitos humanos, da igualdade</w:t>
      </w:r>
      <w:r w:rsidRPr="005C046C">
        <w:rPr>
          <w:rFonts w:cs="Arial"/>
          <w:iCs/>
        </w:rPr>
        <w:t xml:space="preserve"> étnico racial</w:t>
      </w:r>
      <w:r w:rsidRPr="005C046C">
        <w:rPr>
          <w:rFonts w:cs="Arial"/>
        </w:rPr>
        <w:t>, da igualdade de gênero, do respeito às diferenças, do acesso aos saberes, da inclusão, da educação ambiental,</w:t>
      </w:r>
      <w:r w:rsidRPr="005C046C">
        <w:rPr>
          <w:rFonts w:cs="Arial"/>
          <w:iCs/>
        </w:rPr>
        <w:t xml:space="preserve"> </w:t>
      </w:r>
      <w:r w:rsidRPr="005C046C">
        <w:rPr>
          <w:rFonts w:cs="Arial"/>
        </w:rPr>
        <w:t xml:space="preserve">dos Objetivos de </w:t>
      </w:r>
      <w:r w:rsidRPr="005C046C">
        <w:rPr>
          <w:rFonts w:cs="Arial"/>
          <w:iCs/>
        </w:rPr>
        <w:t xml:space="preserve">Desenvolvimento Sustentável – ODS e da produção </w:t>
      </w:r>
      <w:r w:rsidRPr="005C046C">
        <w:rPr>
          <w:rFonts w:cs="Arial"/>
        </w:rPr>
        <w:t xml:space="preserve">e </w:t>
      </w:r>
      <w:r w:rsidRPr="005C046C">
        <w:rPr>
          <w:rFonts w:cs="Arial"/>
          <w:iCs/>
        </w:rPr>
        <w:t xml:space="preserve">preservação cultural </w:t>
      </w:r>
      <w:r w:rsidRPr="005C046C">
        <w:rPr>
          <w:rFonts w:cs="Arial"/>
        </w:rPr>
        <w:t xml:space="preserve">e </w:t>
      </w:r>
      <w:r w:rsidRPr="005C046C">
        <w:rPr>
          <w:rFonts w:cs="Arial"/>
          <w:iCs/>
        </w:rPr>
        <w:t xml:space="preserve">artística </w:t>
      </w:r>
      <w:r w:rsidRPr="005C046C">
        <w:rPr>
          <w:rFonts w:cs="Arial"/>
        </w:rPr>
        <w:t xml:space="preserve">local e regional. </w:t>
      </w:r>
    </w:p>
    <w:p w:rsidR="005D6186" w:rsidRPr="005C046C" w:rsidRDefault="005D6186" w:rsidP="005D6186">
      <w:pPr>
        <w:spacing w:after="120" w:line="276" w:lineRule="auto"/>
        <w:ind w:firstLine="851"/>
        <w:jc w:val="both"/>
        <w:rPr>
          <w:rFonts w:cs="Arial"/>
        </w:rPr>
      </w:pPr>
      <w:r w:rsidRPr="005C046C">
        <w:rPr>
          <w:rFonts w:cs="Arial"/>
        </w:rPr>
        <w:t>No contexto das atividades de Extensão, a Prática Acadêmica objetiva interligar as atividades de ensino e de pesquisa, com as necessidades e demandas da sociedade, indispensável à formação do aluno, à qualificação do professor e o necessário intercâmbio com a sociedade.</w:t>
      </w:r>
    </w:p>
    <w:p w:rsidR="005D6186" w:rsidRPr="005C046C" w:rsidRDefault="005D6186" w:rsidP="005D6186">
      <w:pPr>
        <w:spacing w:after="120" w:line="276" w:lineRule="auto"/>
        <w:ind w:firstLine="851"/>
        <w:jc w:val="both"/>
        <w:rPr>
          <w:rFonts w:cs="Arial"/>
        </w:rPr>
      </w:pPr>
      <w:r w:rsidRPr="005C046C">
        <w:rPr>
          <w:rFonts w:cs="Arial"/>
        </w:rPr>
        <w:t>Ressalta-se que, para a CNEC, tal como ocorre nas atividades de ensino e pesquisa, a extensão deve ser promovida com foco no desenvolvimento do senso de pertinência de sua comunidade, a partir do uso de tecnologias inovadoras e das metodologias ativas, por meio de atividades planejadas dentro dos preceitos da sustentabilidade e tendo como um dos objetivos a capacitação do cidadão para o mercado de trabalho, para o empreendedorismo e intraempreendedorismo.</w:t>
      </w:r>
    </w:p>
    <w:p w:rsidR="005D6186" w:rsidRPr="005C046C" w:rsidRDefault="005D6186" w:rsidP="005D6186">
      <w:pPr>
        <w:spacing w:after="120" w:line="276" w:lineRule="auto"/>
        <w:ind w:firstLine="851"/>
        <w:jc w:val="both"/>
        <w:rPr>
          <w:rFonts w:cs="Arial"/>
        </w:rPr>
      </w:pPr>
      <w:r w:rsidRPr="005C046C">
        <w:rPr>
          <w:rFonts w:cs="Arial"/>
        </w:rPr>
        <w:t>Neste sentido, as ações de Extensão Comunitária serão planejadas e implementadas tendo como missão e visão:</w:t>
      </w:r>
    </w:p>
    <w:p w:rsidR="005D6186" w:rsidRPr="005C046C" w:rsidRDefault="005D6186" w:rsidP="005D6186">
      <w:pPr>
        <w:tabs>
          <w:tab w:val="left" w:pos="284"/>
        </w:tabs>
        <w:spacing w:after="120" w:line="276" w:lineRule="auto"/>
        <w:ind w:firstLine="851"/>
        <w:jc w:val="both"/>
        <w:rPr>
          <w:rFonts w:cs="Arial"/>
        </w:rPr>
      </w:pPr>
      <w:r w:rsidRPr="005C046C">
        <w:rPr>
          <w:rFonts w:cs="Arial"/>
        </w:rPr>
        <w:t>Missão da Extensão - Intervir positivamente na comunidade e região, promovendo o desenvolvimento humano, intelectual, social, cultural, ambiental e econômico dos sujeitos nelas inseridos.</w:t>
      </w:r>
    </w:p>
    <w:p w:rsidR="005D6186" w:rsidRPr="005C046C" w:rsidRDefault="005D6186" w:rsidP="005D6186">
      <w:pPr>
        <w:tabs>
          <w:tab w:val="left" w:pos="284"/>
        </w:tabs>
        <w:spacing w:after="120" w:line="276" w:lineRule="auto"/>
        <w:ind w:firstLine="851"/>
        <w:jc w:val="both"/>
        <w:rPr>
          <w:rFonts w:cs="Arial"/>
        </w:rPr>
      </w:pPr>
      <w:r w:rsidRPr="005C046C">
        <w:rPr>
          <w:rFonts w:cs="Arial"/>
        </w:rPr>
        <w:t xml:space="preserve">Visão da Extensão - Consolidar o senso de pertinência com a comunidade e região onde está inserida. </w:t>
      </w:r>
    </w:p>
    <w:p w:rsidR="00BF496F" w:rsidRDefault="005D6186" w:rsidP="00BF496F">
      <w:pPr>
        <w:tabs>
          <w:tab w:val="left" w:pos="426"/>
          <w:tab w:val="left" w:pos="993"/>
          <w:tab w:val="left" w:pos="1276"/>
        </w:tabs>
        <w:spacing w:after="120" w:line="276" w:lineRule="auto"/>
        <w:ind w:firstLine="851"/>
        <w:jc w:val="both"/>
        <w:rPr>
          <w:rFonts w:cs="Arial"/>
        </w:rPr>
      </w:pPr>
      <w:r w:rsidRPr="005C046C">
        <w:rPr>
          <w:rFonts w:cs="Arial"/>
        </w:rPr>
        <w:t xml:space="preserve">São diretrizes da Extensão Comunitária: </w:t>
      </w:r>
    </w:p>
    <w:p w:rsidR="005D6186" w:rsidRPr="00BF496F"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BF496F">
        <w:rPr>
          <w:rFonts w:cs="Arial"/>
        </w:rPr>
        <w:t>elacionar teoria e prática para a promoção do desenvolvimento humano e intelectual da comunidade acadêmica;</w:t>
      </w:r>
    </w:p>
    <w:p w:rsidR="005D6186" w:rsidRPr="00BF496F"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aproximar os projetos pedagógicos dos cursos à realidade social, promovendo a articulação com a sociedade;</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desenvolver atividades de extensão alinhadas e articuladas com:</w:t>
      </w:r>
    </w:p>
    <w:p w:rsidR="005D6186" w:rsidRPr="00BF496F" w:rsidRDefault="005D6186" w:rsidP="004326DA">
      <w:pPr>
        <w:pStyle w:val="PargrafodaLista"/>
        <w:numPr>
          <w:ilvl w:val="0"/>
          <w:numId w:val="199"/>
        </w:numPr>
        <w:tabs>
          <w:tab w:val="left" w:pos="284"/>
          <w:tab w:val="left" w:pos="426"/>
          <w:tab w:val="left" w:pos="993"/>
          <w:tab w:val="left" w:pos="1276"/>
        </w:tabs>
        <w:spacing w:after="120" w:line="276" w:lineRule="auto"/>
        <w:jc w:val="both"/>
        <w:rPr>
          <w:rFonts w:cs="Arial"/>
        </w:rPr>
      </w:pPr>
      <w:r w:rsidRPr="00BF496F">
        <w:rPr>
          <w:rFonts w:cs="Arial"/>
        </w:rPr>
        <w:t xml:space="preserve">o ensino e pesquisa; </w:t>
      </w:r>
    </w:p>
    <w:p w:rsidR="005D6186" w:rsidRPr="00BF496F" w:rsidRDefault="005D6186" w:rsidP="004326DA">
      <w:pPr>
        <w:pStyle w:val="PargrafodaLista"/>
        <w:numPr>
          <w:ilvl w:val="0"/>
          <w:numId w:val="199"/>
        </w:numPr>
        <w:tabs>
          <w:tab w:val="left" w:pos="284"/>
          <w:tab w:val="left" w:pos="426"/>
          <w:tab w:val="left" w:pos="993"/>
          <w:tab w:val="left" w:pos="1276"/>
        </w:tabs>
        <w:spacing w:after="120" w:line="276" w:lineRule="auto"/>
        <w:jc w:val="both"/>
        <w:rPr>
          <w:rFonts w:cs="Arial"/>
        </w:rPr>
      </w:pPr>
      <w:r w:rsidRPr="00BF496F">
        <w:rPr>
          <w:rFonts w:cs="Arial"/>
        </w:rPr>
        <w:t xml:space="preserve">a organização curricular dos cursos e o perfil delineado para formação pessoal, profissional e cidadã dos estudantes; </w:t>
      </w:r>
    </w:p>
    <w:p w:rsidR="005D6186" w:rsidRPr="00BF496F" w:rsidRDefault="005D6186" w:rsidP="004326DA">
      <w:pPr>
        <w:pStyle w:val="PargrafodaLista"/>
        <w:numPr>
          <w:ilvl w:val="0"/>
          <w:numId w:val="199"/>
        </w:numPr>
        <w:tabs>
          <w:tab w:val="left" w:pos="284"/>
          <w:tab w:val="left" w:pos="426"/>
          <w:tab w:val="left" w:pos="993"/>
          <w:tab w:val="left" w:pos="1276"/>
        </w:tabs>
        <w:spacing w:after="120" w:line="276" w:lineRule="auto"/>
        <w:jc w:val="both"/>
        <w:rPr>
          <w:rFonts w:cs="Arial"/>
        </w:rPr>
      </w:pPr>
      <w:r w:rsidRPr="00BF496F">
        <w:rPr>
          <w:rFonts w:cs="Arial"/>
        </w:rPr>
        <w:t xml:space="preserve">a formação empreendedora e o desenvolvimento sustentável local e regional; </w:t>
      </w:r>
    </w:p>
    <w:p w:rsidR="005D6186" w:rsidRPr="00BF496F" w:rsidRDefault="005D6186" w:rsidP="004326DA">
      <w:pPr>
        <w:pStyle w:val="PargrafodaLista"/>
        <w:numPr>
          <w:ilvl w:val="0"/>
          <w:numId w:val="199"/>
        </w:numPr>
        <w:tabs>
          <w:tab w:val="left" w:pos="284"/>
          <w:tab w:val="left" w:pos="426"/>
          <w:tab w:val="left" w:pos="993"/>
          <w:tab w:val="left" w:pos="1276"/>
        </w:tabs>
        <w:spacing w:after="120" w:line="276" w:lineRule="auto"/>
        <w:jc w:val="both"/>
        <w:rPr>
          <w:rFonts w:cs="Arial"/>
        </w:rPr>
      </w:pPr>
      <w:r w:rsidRPr="00BF496F">
        <w:rPr>
          <w:rFonts w:cs="Arial"/>
        </w:rPr>
        <w:t>a melhoria da qualidade de vida da população;</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desenvolver a atitude questionadora diante dos desafios impostos pela realidade social.</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 xml:space="preserve">firmar parcerias para a cooperação técnico científica e para a prestação de serviços, por meio de: assessorias, consultorias, cursos </w:t>
      </w:r>
      <w:r w:rsidRPr="00BF496F">
        <w:rPr>
          <w:rFonts w:cs="Arial"/>
        </w:rPr>
        <w:t>in company</w:t>
      </w:r>
      <w:r w:rsidRPr="005C046C">
        <w:rPr>
          <w:rFonts w:cs="Arial"/>
        </w:rPr>
        <w:t xml:space="preserve"> e </w:t>
      </w:r>
      <w:r w:rsidRPr="00BF496F">
        <w:rPr>
          <w:rFonts w:cs="Arial"/>
        </w:rPr>
        <w:t>out company</w:t>
      </w:r>
      <w:r w:rsidRPr="005C046C">
        <w:rPr>
          <w:rFonts w:cs="Arial"/>
        </w:rPr>
        <w:t>, etc.).</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lastRenderedPageBreak/>
        <w:t>possibilitar aos membros da comunidade acadêmica o desenvolvimento de uma atitude cidadã, por meio de atuações consistentes em ações de responsabilidade social;</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possibilitar aos alunos experiências significativas de práticas profissionais;</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preservar e disseminar a cultura local;</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possibilitar à comunidade o acesso à universidade por meios de atividades formativas, prestação de serviços, compartilhamento de saberes, apoio jurídico, dentre outras ações;</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 xml:space="preserve"> estabelecer canais de integração entre a comunidade e as diversas IES mantidas pela CNEC, colocando os saberes acadêmicos à disposição para a solução das demandas sociais; </w:t>
      </w:r>
    </w:p>
    <w:p w:rsidR="005D6186" w:rsidRPr="005C046C" w:rsidRDefault="005D6186" w:rsidP="004326DA">
      <w:pPr>
        <w:pStyle w:val="PargrafodaLista"/>
        <w:numPr>
          <w:ilvl w:val="0"/>
          <w:numId w:val="198"/>
        </w:numPr>
        <w:tabs>
          <w:tab w:val="left" w:pos="426"/>
          <w:tab w:val="left" w:pos="993"/>
          <w:tab w:val="left" w:pos="1276"/>
        </w:tabs>
        <w:spacing w:after="120" w:line="276" w:lineRule="auto"/>
        <w:jc w:val="both"/>
        <w:rPr>
          <w:rFonts w:cs="Arial"/>
        </w:rPr>
      </w:pPr>
      <w:r w:rsidRPr="005C046C">
        <w:rPr>
          <w:rFonts w:cs="Arial"/>
        </w:rPr>
        <w:t>planejar, implementar e avaliar ações para as comunidades pertencentes às áreas de atuação de suas IES, promovendo experiências de formação cultural, educacional, profissional e social.</w:t>
      </w:r>
    </w:p>
    <w:p w:rsidR="005D6186" w:rsidRPr="005C046C" w:rsidRDefault="005D6186" w:rsidP="005D6186">
      <w:pPr>
        <w:autoSpaceDE w:val="0"/>
        <w:autoSpaceDN w:val="0"/>
        <w:adjustRightInd w:val="0"/>
        <w:spacing w:after="120" w:line="276" w:lineRule="auto"/>
        <w:ind w:firstLine="851"/>
        <w:jc w:val="both"/>
        <w:rPr>
          <w:rFonts w:cs="Arial"/>
          <w:bCs/>
        </w:rPr>
      </w:pPr>
      <w:r w:rsidRPr="005C046C">
        <w:rPr>
          <w:rFonts w:cs="Arial"/>
          <w:bCs/>
        </w:rPr>
        <w:t>Para o desenvolvimento das ações da extensão, ficam estabelecidas as seguintes categorias:</w:t>
      </w:r>
    </w:p>
    <w:p w:rsidR="005D6186" w:rsidRPr="005C046C" w:rsidRDefault="005D6186" w:rsidP="005D6186">
      <w:pPr>
        <w:autoSpaceDE w:val="0"/>
        <w:autoSpaceDN w:val="0"/>
        <w:adjustRightInd w:val="0"/>
        <w:spacing w:after="120" w:line="276" w:lineRule="auto"/>
        <w:ind w:firstLine="851"/>
        <w:rPr>
          <w:rFonts w:cs="Arial"/>
        </w:rPr>
      </w:pPr>
      <w:r w:rsidRPr="005C046C">
        <w:rPr>
          <w:rFonts w:cs="Arial"/>
          <w:b/>
          <w:bCs/>
        </w:rPr>
        <w:t xml:space="preserve">Programa de Extensão - </w:t>
      </w:r>
      <w:r w:rsidRPr="005C046C">
        <w:rPr>
          <w:rFonts w:cs="Arial"/>
        </w:rPr>
        <w:t>Conjunto de atividades, gerenciadas com a mesma diretriz e voltadas a um objetivo comum, reunindo ações que possuam afinidades temáticas e possam ser desenvolvidos de forma interdisciplinar.</w:t>
      </w:r>
    </w:p>
    <w:p w:rsidR="005D6186" w:rsidRPr="005C046C" w:rsidRDefault="005D6186" w:rsidP="005D6186">
      <w:pPr>
        <w:autoSpaceDE w:val="0"/>
        <w:autoSpaceDN w:val="0"/>
        <w:adjustRightInd w:val="0"/>
        <w:spacing w:after="120" w:line="276" w:lineRule="auto"/>
        <w:ind w:firstLine="851"/>
        <w:rPr>
          <w:rFonts w:cs="Arial"/>
        </w:rPr>
      </w:pPr>
      <w:r w:rsidRPr="005C046C">
        <w:rPr>
          <w:rFonts w:cs="Arial"/>
          <w:b/>
          <w:bCs/>
        </w:rPr>
        <w:t xml:space="preserve">Projeto de Extensão - </w:t>
      </w:r>
      <w:r w:rsidRPr="005C046C">
        <w:rPr>
          <w:rFonts w:cs="Arial"/>
        </w:rPr>
        <w:t xml:space="preserve">Ações de caráter educativo, social, cultural, científico e tecnológico, que tenham articulação com o ensino e a pesquisa, envolvendo discentes e docentes, em atuação conjunta com a comunidade. </w:t>
      </w:r>
    </w:p>
    <w:p w:rsidR="005D6186" w:rsidRPr="005C046C" w:rsidRDefault="005D6186" w:rsidP="005D6186">
      <w:pPr>
        <w:autoSpaceDE w:val="0"/>
        <w:autoSpaceDN w:val="0"/>
        <w:adjustRightInd w:val="0"/>
        <w:spacing w:after="120" w:line="276" w:lineRule="auto"/>
        <w:ind w:firstLine="851"/>
        <w:jc w:val="both"/>
        <w:rPr>
          <w:rFonts w:cs="Arial"/>
        </w:rPr>
      </w:pPr>
      <w:r w:rsidRPr="005C046C">
        <w:rPr>
          <w:rFonts w:cs="Arial"/>
        </w:rPr>
        <w:t>Para cada categoria, serão admitidos os seguintes tipos de atividades de extensão:</w:t>
      </w:r>
    </w:p>
    <w:p w:rsidR="005D6186" w:rsidRPr="005C046C" w:rsidRDefault="005D6186" w:rsidP="004326DA">
      <w:pPr>
        <w:pStyle w:val="PargrafodaLista"/>
        <w:numPr>
          <w:ilvl w:val="0"/>
          <w:numId w:val="11"/>
        </w:numPr>
        <w:autoSpaceDE w:val="0"/>
        <w:autoSpaceDN w:val="0"/>
        <w:adjustRightInd w:val="0"/>
        <w:spacing w:after="120" w:line="276" w:lineRule="auto"/>
        <w:ind w:left="0" w:firstLine="0"/>
        <w:jc w:val="both"/>
        <w:rPr>
          <w:rFonts w:cs="Arial"/>
        </w:rPr>
      </w:pPr>
      <w:r w:rsidRPr="005C046C">
        <w:rPr>
          <w:rFonts w:cs="Arial"/>
          <w:b/>
          <w:bCs/>
        </w:rPr>
        <w:t xml:space="preserve">Eventos - </w:t>
      </w:r>
      <w:r w:rsidRPr="005C046C">
        <w:rPr>
          <w:rFonts w:cs="Arial"/>
        </w:rPr>
        <w:t xml:space="preserve">Atividades esporádicas de curta duração, realizadas no intra ou extramuros, tais como: assembleias, campeonatos, ciclos de estudos, circuitos, colóquios, concertos, conclaves, conferências, congressos, debates, encontros, espetáculos, exposições, feiras, festivais, fóruns, jornadas, lançamentos de publicações e produtos, mesas redondas, mostras, olimpíadas, palestras, recitais, semanas de estudos, jornadas, oficinas culturais, seminários, simpósios, torneios. </w:t>
      </w:r>
    </w:p>
    <w:p w:rsidR="005D6186" w:rsidRPr="005C046C" w:rsidRDefault="005D6186" w:rsidP="004326DA">
      <w:pPr>
        <w:pStyle w:val="PargrafodaLista"/>
        <w:numPr>
          <w:ilvl w:val="0"/>
          <w:numId w:val="11"/>
        </w:numPr>
        <w:autoSpaceDE w:val="0"/>
        <w:autoSpaceDN w:val="0"/>
        <w:adjustRightInd w:val="0"/>
        <w:spacing w:after="120" w:line="276" w:lineRule="auto"/>
        <w:ind w:left="0" w:firstLine="0"/>
        <w:jc w:val="both"/>
        <w:rPr>
          <w:rFonts w:cs="Arial"/>
        </w:rPr>
      </w:pPr>
      <w:r w:rsidRPr="005C046C">
        <w:rPr>
          <w:rFonts w:cs="Arial"/>
          <w:b/>
          <w:bCs/>
        </w:rPr>
        <w:t xml:space="preserve">Cursos de Extensão - </w:t>
      </w:r>
      <w:r w:rsidRPr="005C046C">
        <w:rPr>
          <w:rFonts w:cs="Arial"/>
        </w:rPr>
        <w:t>Os cursos de extensão, ofertados nas modalidades presencial ou à distância, devem ser planejados para atender demandas da sociedade e as necessidades de aquisição, atualização e aperfeiçoamento de conhecimento de jovens e adultos, independentemente do nível de escolaridade e formação.</w:t>
      </w:r>
    </w:p>
    <w:p w:rsidR="005D6186" w:rsidRPr="005C046C" w:rsidRDefault="005D6186" w:rsidP="005D6186">
      <w:pPr>
        <w:autoSpaceDE w:val="0"/>
        <w:autoSpaceDN w:val="0"/>
        <w:adjustRightInd w:val="0"/>
        <w:spacing w:after="120" w:line="276" w:lineRule="auto"/>
        <w:ind w:firstLine="851"/>
        <w:jc w:val="both"/>
        <w:rPr>
          <w:rFonts w:cs="Arial"/>
        </w:rPr>
      </w:pPr>
      <w:r w:rsidRPr="005C046C">
        <w:rPr>
          <w:rFonts w:cs="Arial"/>
        </w:rPr>
        <w:t xml:space="preserve"> Os cursos de extensão podem ser ofertados interna ou externamente com calendários prefixados, nas formas de: curso de iniciação, atualização, qualificação profissional.</w:t>
      </w:r>
    </w:p>
    <w:p w:rsidR="005D6186" w:rsidRPr="005C046C" w:rsidRDefault="005D6186" w:rsidP="004326DA">
      <w:pPr>
        <w:pStyle w:val="PargrafodaLista"/>
        <w:numPr>
          <w:ilvl w:val="0"/>
          <w:numId w:val="200"/>
        </w:numPr>
        <w:autoSpaceDE w:val="0"/>
        <w:autoSpaceDN w:val="0"/>
        <w:adjustRightInd w:val="0"/>
        <w:spacing w:after="120" w:line="276" w:lineRule="auto"/>
        <w:jc w:val="both"/>
        <w:rPr>
          <w:rFonts w:cs="Arial"/>
          <w:b/>
          <w:bCs/>
        </w:rPr>
      </w:pPr>
      <w:r w:rsidRPr="005C046C">
        <w:rPr>
          <w:rFonts w:cs="Arial"/>
          <w:b/>
          <w:bCs/>
        </w:rPr>
        <w:lastRenderedPageBreak/>
        <w:t xml:space="preserve">Curso de Capacitação: </w:t>
      </w:r>
      <w:r w:rsidRPr="005C046C">
        <w:rPr>
          <w:rFonts w:cs="Arial"/>
        </w:rPr>
        <w:t>apresentam noções introdutórias, conhecimentos básicos para atender as demandas da sociedade, independentemente do nível de escolaridade e formação.</w:t>
      </w:r>
    </w:p>
    <w:p w:rsidR="005D6186" w:rsidRPr="00BF496F" w:rsidRDefault="005D6186" w:rsidP="004326DA">
      <w:pPr>
        <w:pStyle w:val="PargrafodaLista"/>
        <w:numPr>
          <w:ilvl w:val="0"/>
          <w:numId w:val="200"/>
        </w:numPr>
        <w:autoSpaceDE w:val="0"/>
        <w:autoSpaceDN w:val="0"/>
        <w:adjustRightInd w:val="0"/>
        <w:spacing w:after="120" w:line="276" w:lineRule="auto"/>
        <w:jc w:val="both"/>
        <w:rPr>
          <w:rFonts w:cs="Arial"/>
          <w:bCs/>
        </w:rPr>
      </w:pPr>
      <w:r w:rsidRPr="005C046C">
        <w:rPr>
          <w:rFonts w:cs="Arial"/>
          <w:b/>
          <w:bCs/>
        </w:rPr>
        <w:t xml:space="preserve">Curso de Atualização: </w:t>
      </w:r>
      <w:r w:rsidRPr="00BF496F">
        <w:rPr>
          <w:rFonts w:cs="Arial"/>
          <w:bCs/>
        </w:rPr>
        <w:t>objetiva principalmente atualizar conhecimentos, habilidades técnicas ou técnicas em uma ou mais áreas; pode exigir ou não pré-requisitos de escolarização anterior ou de experiência profissional.</w:t>
      </w:r>
    </w:p>
    <w:p w:rsidR="005D6186" w:rsidRPr="00BF496F" w:rsidRDefault="005D6186" w:rsidP="004326DA">
      <w:pPr>
        <w:pStyle w:val="PargrafodaLista"/>
        <w:numPr>
          <w:ilvl w:val="0"/>
          <w:numId w:val="200"/>
        </w:numPr>
        <w:autoSpaceDE w:val="0"/>
        <w:autoSpaceDN w:val="0"/>
        <w:adjustRightInd w:val="0"/>
        <w:spacing w:after="120" w:line="276" w:lineRule="auto"/>
        <w:jc w:val="both"/>
        <w:rPr>
          <w:rFonts w:cs="Arial"/>
          <w:bCs/>
        </w:rPr>
      </w:pPr>
      <w:r w:rsidRPr="005C046C">
        <w:rPr>
          <w:rFonts w:cs="Arial"/>
          <w:b/>
          <w:bCs/>
        </w:rPr>
        <w:t xml:space="preserve">Curso de Qualificação Profissional: </w:t>
      </w:r>
      <w:r w:rsidRPr="00BF496F">
        <w:rPr>
          <w:rFonts w:cs="Arial"/>
          <w:bCs/>
        </w:rPr>
        <w:t xml:space="preserve">oferta de capacitação em atividades profissionais específicas que tem por objetivo atender a um setor específico do mercado de trabalho; pode exigir ou não pré-requisitos de escolarização anterior ou de experiência profissional. </w:t>
      </w:r>
    </w:p>
    <w:p w:rsidR="005D6186" w:rsidRPr="00BF496F" w:rsidRDefault="005D6186" w:rsidP="004326DA">
      <w:pPr>
        <w:pStyle w:val="PargrafodaLista"/>
        <w:numPr>
          <w:ilvl w:val="0"/>
          <w:numId w:val="11"/>
        </w:numPr>
        <w:autoSpaceDE w:val="0"/>
        <w:autoSpaceDN w:val="0"/>
        <w:adjustRightInd w:val="0"/>
        <w:spacing w:after="120" w:line="276" w:lineRule="auto"/>
        <w:ind w:left="0" w:firstLine="0"/>
        <w:jc w:val="both"/>
        <w:rPr>
          <w:rFonts w:cs="Arial"/>
          <w:b/>
          <w:bCs/>
        </w:rPr>
      </w:pPr>
      <w:r w:rsidRPr="005C046C">
        <w:rPr>
          <w:rFonts w:cs="Arial"/>
          <w:b/>
          <w:bCs/>
        </w:rPr>
        <w:t xml:space="preserve">Prestação de Serviços - </w:t>
      </w:r>
      <w:r w:rsidRPr="00BF496F">
        <w:rPr>
          <w:rFonts w:cs="Arial"/>
          <w:bCs/>
        </w:rPr>
        <w:t>Realização de trabalho técnico, seja para atendimento às demandas sociais, ou para uma demanda de terceiros (pessoa física ou jurídica de caráter público ou privado) incluindo ações sociais, serviços de assistência social, assessorias, consultorias e cooperação interinstitucional.</w:t>
      </w:r>
      <w:r w:rsidRPr="00BF496F">
        <w:rPr>
          <w:rFonts w:cs="Arial"/>
          <w:b/>
          <w:bCs/>
        </w:rPr>
        <w:t xml:space="preserve"> </w:t>
      </w:r>
    </w:p>
    <w:p w:rsidR="005D6186" w:rsidRPr="00BF496F" w:rsidRDefault="005D6186" w:rsidP="005D6186">
      <w:pPr>
        <w:pStyle w:val="PargrafodaLista"/>
        <w:tabs>
          <w:tab w:val="left" w:pos="142"/>
        </w:tabs>
        <w:spacing w:after="120" w:line="276" w:lineRule="auto"/>
        <w:ind w:left="0" w:firstLine="851"/>
        <w:jc w:val="both"/>
        <w:rPr>
          <w:rFonts w:cs="Arial"/>
          <w:bCs/>
        </w:rPr>
      </w:pPr>
      <w:r w:rsidRPr="00BF496F">
        <w:rPr>
          <w:rFonts w:cs="Arial"/>
          <w:bCs/>
        </w:rPr>
        <w:t>Para a denominação de áreas temáticas e respectivas definições, utiliza-se a mesma classificação adotada pelo Fórum de Pró-Reitores de Extensão de Universidades Públicas Brasileiras, pois a mesma permite aproximação aos indicadores de qualidade estabelecidos pelos órgãos reguladores e a participação em programas de fomentos nacionais. Assim, as áreas temáticas admitidas nas políticas de extensão da CNEC são:</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Comunicação: Comunicação social; Mídia Comunitária; Comunicação Escrita e Eletrônica; Produção e Difusão de Material Educativo; Televisão; Rádio; Capacitação e Qualificação; Cooperação Interinstitucional e Cooperação Internacional na área;</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Cultura: Desenvolvimento de Cultura; Produção Cultural e Artística na Área de Artes Plásticas e Artes Gráficas; Produção Cultural e Artística na Área de Fotografia, Cinema e Vídeo; Produção Cultural e Artística na Área de Música e Dança; Produção Teatral e Circense; Rádio; Cooperação Interinstitucional e Cooperação Internacional na área; Cultura e Memória Social;</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Direitos Humanos: Assistência jurídica; Capacitação e Qualificação; Cooperação Interinstitucional e Cooperação Internacional na área; Direitos de Grupos Sociais; Organizações populares; Questão agrária, Inclusão. Minorias. Acessibilidade;</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Educação: Educação Básica; Educação a Distância; Educação Continuada; Educação de Jovens e Adultos; Educação Especial; Educação Infantil; Ensino Fundamental; Ensino Médio; Incentivo à Leitura; Capacitação e Qualificação; Cooperação Interinstitucional e Internacional na área de Educação;</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Meio ambiente: Preservação e Sustentabilidade do Meio Ambiente; Capacitação e Qualificação; Cooperação Interinstitucional e Cooperação Internacional na área; Aspectos de meio ambiente; Sustentabilidade do Desenvolvimento Urbano e do Desenvolvimento Rural; Educação Ambiental, Gestão de Recursos Naturais, Sistemas Integrados para Bacias Regionais;</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 xml:space="preserve">Saúde: Promoção à Saúde e Qualidade de Vida; Atenção a Grupos de Pessoas com Necessidades Especiais; Atenção Integral à Mulher; Atenção Integral à Criança; </w:t>
      </w:r>
      <w:r w:rsidRPr="005C046C">
        <w:rPr>
          <w:rFonts w:cs="Arial"/>
        </w:rPr>
        <w:lastRenderedPageBreak/>
        <w:t>Atenção Integral à Saúde de Adultos; Atenção Integral à Terceira Idade; Atenção Integral ao Adolescente e ao Jovem; Capacitação e Qualificação; Cooperação Interinstitucional e Cooperação Internacional na área; Desenvolvimento do Sistema de Saúde; Saúde e Segurança no Trabalho; Esporte, Lazer e Saúde; Novas Endemias e Epidemias; Saúde da Família; Uso e dependência de drogas;</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Tecnologia: Transferência de Tecnologias Apropriadas; Empreendedorismo; Inovação Tecnológica; Polos Tecnológicos; Capacitação e Qualificação; Cooperação Interinstitucional e Cooperação Internacional na área; Direitos de Propriedade e Patentes; e</w:t>
      </w:r>
    </w:p>
    <w:p w:rsidR="005D6186" w:rsidRPr="005C046C" w:rsidRDefault="005D6186" w:rsidP="004326DA">
      <w:pPr>
        <w:pStyle w:val="PargrafodaLista"/>
        <w:numPr>
          <w:ilvl w:val="0"/>
          <w:numId w:val="201"/>
        </w:numPr>
        <w:tabs>
          <w:tab w:val="left" w:pos="142"/>
        </w:tabs>
        <w:spacing w:after="120" w:line="276" w:lineRule="auto"/>
        <w:jc w:val="both"/>
        <w:rPr>
          <w:rFonts w:cstheme="minorHAnsi"/>
        </w:rPr>
      </w:pPr>
      <w:r w:rsidRPr="005C046C">
        <w:rPr>
          <w:rFonts w:cs="Arial"/>
        </w:rPr>
        <w:t>Trabalho: Reforma Agrária e Trabalho Rural; Trabalho e inclusão social; Capacitação e Qualificação; Cooperação Interinstitucional e Cooperação Internacional na área; Educação Profissional; Organizações Populares para o Trabalho; Questão Agrária; Saúde e Segurança no Trabalho; Trabalho Infantil; Turismo e oportunidades de trabalho.</w:t>
      </w:r>
    </w:p>
    <w:p w:rsidR="005D6186" w:rsidRPr="005C046C" w:rsidRDefault="005D6186" w:rsidP="005D6186">
      <w:pPr>
        <w:spacing w:after="120" w:line="276" w:lineRule="auto"/>
        <w:ind w:firstLine="851"/>
        <w:jc w:val="both"/>
        <w:rPr>
          <w:rFonts w:cs="Helvetica"/>
        </w:rPr>
      </w:pPr>
      <w:r w:rsidRPr="005C046C">
        <w:rPr>
          <w:rFonts w:cs="Helvetica"/>
        </w:rPr>
        <w:t>As linhas de extensão são referenciais para a elaboração, principalmente, de Programas de extensão por permitir a nucleação das ações e não estão, necessariamente, ligadas a uma área temática. São exemplos de linhas de extensão:</w:t>
      </w:r>
    </w:p>
    <w:p w:rsidR="005D6186" w:rsidRPr="005C046C" w:rsidRDefault="005D6186" w:rsidP="004326DA">
      <w:pPr>
        <w:pStyle w:val="PargrafodaLista"/>
        <w:numPr>
          <w:ilvl w:val="0"/>
          <w:numId w:val="12"/>
        </w:numPr>
        <w:spacing w:after="120" w:line="276" w:lineRule="auto"/>
        <w:ind w:left="0" w:firstLine="851"/>
        <w:jc w:val="both"/>
        <w:rPr>
          <w:rFonts w:cs="Helvetica"/>
        </w:rPr>
      </w:pPr>
      <w:r w:rsidRPr="005C046C">
        <w:rPr>
          <w:rFonts w:cs="Helvetica"/>
        </w:rPr>
        <w:t>Alfabetização, leitura e escrita;</w:t>
      </w:r>
    </w:p>
    <w:p w:rsidR="005D6186" w:rsidRPr="005C046C" w:rsidRDefault="005D6186" w:rsidP="004326DA">
      <w:pPr>
        <w:pStyle w:val="PargrafodaLista"/>
        <w:numPr>
          <w:ilvl w:val="0"/>
          <w:numId w:val="12"/>
        </w:numPr>
        <w:spacing w:after="120" w:line="276" w:lineRule="auto"/>
        <w:ind w:left="0" w:firstLine="851"/>
        <w:jc w:val="both"/>
        <w:rPr>
          <w:rFonts w:cs="Helvetica"/>
        </w:rPr>
      </w:pPr>
      <w:r w:rsidRPr="005C046C">
        <w:rPr>
          <w:rFonts w:cs="Helvetica"/>
        </w:rPr>
        <w:t>Desenvolvimento sustentável local e regional;</w:t>
      </w:r>
    </w:p>
    <w:p w:rsidR="005D6186" w:rsidRPr="005C046C" w:rsidRDefault="005D6186" w:rsidP="004326DA">
      <w:pPr>
        <w:pStyle w:val="PargrafodaLista"/>
        <w:numPr>
          <w:ilvl w:val="0"/>
          <w:numId w:val="12"/>
        </w:numPr>
        <w:spacing w:after="120" w:line="276" w:lineRule="auto"/>
        <w:ind w:left="0" w:firstLine="851"/>
        <w:jc w:val="both"/>
        <w:rPr>
          <w:rFonts w:cs="Helvetica"/>
        </w:rPr>
      </w:pPr>
      <w:r w:rsidRPr="005C046C">
        <w:rPr>
          <w:rFonts w:cs="Helvetica"/>
        </w:rPr>
        <w:t>Educação profissional;</w:t>
      </w:r>
    </w:p>
    <w:p w:rsidR="005D6186" w:rsidRPr="005C046C" w:rsidRDefault="005D6186" w:rsidP="004326DA">
      <w:pPr>
        <w:pStyle w:val="PargrafodaLista"/>
        <w:numPr>
          <w:ilvl w:val="0"/>
          <w:numId w:val="12"/>
        </w:numPr>
        <w:spacing w:after="120" w:line="276" w:lineRule="auto"/>
        <w:ind w:left="0" w:firstLine="851"/>
        <w:jc w:val="both"/>
        <w:rPr>
          <w:rFonts w:cs="Helvetica"/>
        </w:rPr>
      </w:pPr>
      <w:r w:rsidRPr="005C046C">
        <w:rPr>
          <w:rFonts w:cs="Helvetica"/>
        </w:rPr>
        <w:t>Emprego e renda; etc.</w:t>
      </w:r>
    </w:p>
    <w:p w:rsidR="00305266" w:rsidRDefault="00305266" w:rsidP="00A40733">
      <w:pPr>
        <w:pStyle w:val="Cabealho3"/>
      </w:pPr>
      <w:bookmarkStart w:id="135" w:name="_Toc523393711"/>
      <w:bookmarkStart w:id="136" w:name="_Toc16082862"/>
      <w:r w:rsidRPr="00A40733">
        <w:t xml:space="preserve">Política para a </w:t>
      </w:r>
      <w:bookmarkEnd w:id="133"/>
      <w:bookmarkEnd w:id="134"/>
      <w:r w:rsidRPr="00A40733">
        <w:t>Organização e a Gestão</w:t>
      </w:r>
      <w:bookmarkEnd w:id="135"/>
      <w:bookmarkEnd w:id="136"/>
    </w:p>
    <w:p w:rsidR="00BF496F" w:rsidRPr="00BF496F" w:rsidRDefault="00BF496F" w:rsidP="00BF496F"/>
    <w:p w:rsidR="005D6186" w:rsidRPr="005D6186" w:rsidRDefault="005D6186" w:rsidP="00BF496F">
      <w:pPr>
        <w:pStyle w:val="Pargrafo"/>
      </w:pPr>
      <w:r w:rsidRPr="005D6186">
        <w:t xml:space="preserve">O planejamento e a gestão dentro de uma instituição educacional representam o eixo norteador para que se consiga alcançar os resultados desejados e o reconhecimento da comunidade acadêmica e da sociedade onde está inserida. </w:t>
      </w:r>
    </w:p>
    <w:p w:rsidR="005D6186" w:rsidRPr="005D6186" w:rsidRDefault="005D6186" w:rsidP="00BF496F">
      <w:pPr>
        <w:pStyle w:val="Pargrafo"/>
      </w:pPr>
      <w:r w:rsidRPr="005D6186">
        <w:t>Na</w:t>
      </w:r>
      <w:r w:rsidR="00DF67CC" w:rsidRPr="00DF67CC">
        <w:rPr>
          <w:rFonts w:cs="Arial"/>
        </w:rPr>
        <w:t xml:space="preserve"> </w:t>
      </w:r>
      <w:r w:rsidR="00DF67CC">
        <w:rPr>
          <w:rFonts w:cs="Arial"/>
        </w:rPr>
        <w:t>Faculdade CNEC Campo Largo</w:t>
      </w:r>
      <w:r w:rsidRPr="005D6186">
        <w:t xml:space="preserve">, a política de gestão buscada é a de transparência e corporativismo, onde todos os setores da instituição, por meio de seus representantes, participam das tomadas de decisões dentro de suas áreas de atuação e do processo como um todo. </w:t>
      </w:r>
    </w:p>
    <w:p w:rsidR="005D6186" w:rsidRPr="005D6186" w:rsidRDefault="005D6186" w:rsidP="00BF496F">
      <w:pPr>
        <w:pStyle w:val="Pargrafo"/>
      </w:pPr>
      <w:r w:rsidRPr="005D6186">
        <w:t xml:space="preserve">Desta forma, a política de gestão compartilhada da instituição é pautada nas diretrizes de gestão pedagógico-administrativa da mantenedora, traduzida nos seguintes princípios: </w:t>
      </w:r>
    </w:p>
    <w:p w:rsidR="005D6186" w:rsidRPr="005D6186" w:rsidRDefault="005D6186" w:rsidP="004326DA">
      <w:pPr>
        <w:pStyle w:val="Pargrafo"/>
        <w:numPr>
          <w:ilvl w:val="0"/>
          <w:numId w:val="12"/>
        </w:numPr>
      </w:pPr>
      <w:r w:rsidRPr="005D6186">
        <w:t xml:space="preserve">ações estruturadas a partir dos projetos institucionais e movidas pela cultura do planejamento e da gestão compartilhada; </w:t>
      </w:r>
    </w:p>
    <w:p w:rsidR="005D6186" w:rsidRPr="005D6186" w:rsidRDefault="005D6186" w:rsidP="004326DA">
      <w:pPr>
        <w:pStyle w:val="Pargrafo"/>
        <w:numPr>
          <w:ilvl w:val="0"/>
          <w:numId w:val="12"/>
        </w:numPr>
      </w:pPr>
      <w:r w:rsidRPr="005D6186">
        <w:t xml:space="preserve">modelo de gestão baseada na governança corporativa, no planejamento estratégico institucional e nas próprias diretrizes de gestão pedagógico-administrativa; </w:t>
      </w:r>
    </w:p>
    <w:p w:rsidR="005D6186" w:rsidRPr="005D6186" w:rsidRDefault="005D6186" w:rsidP="004326DA">
      <w:pPr>
        <w:pStyle w:val="Pargrafo"/>
        <w:numPr>
          <w:ilvl w:val="0"/>
          <w:numId w:val="12"/>
        </w:numPr>
      </w:pPr>
      <w:r w:rsidRPr="005D6186">
        <w:t xml:space="preserve">nesse modelo de gestão, privilegia-se a formação da liderança como capacidade de mobilizar, coordenar e influenciar esforços coletivos e recursos, para garantir que as metas constituídas sejam alcançadas, mensuradas e replanejadas; </w:t>
      </w:r>
    </w:p>
    <w:p w:rsidR="005D6186" w:rsidRPr="005D6186" w:rsidRDefault="005D6186" w:rsidP="004326DA">
      <w:pPr>
        <w:pStyle w:val="Pargrafo"/>
        <w:numPr>
          <w:ilvl w:val="0"/>
          <w:numId w:val="12"/>
        </w:numPr>
      </w:pPr>
      <w:r w:rsidRPr="005D6186">
        <w:lastRenderedPageBreak/>
        <w:t xml:space="preserve">fundamentadas nas diretrizes de gestão pedagógico-administrativa e no planejamento estratégico institucional, a IES elabora: o Planejamento Estratégico, este Plano de Desenvolvimento Institucional (PDI), os Projetos Pedagógicos de Cursos (PPC), e os Planos de Estudo e de Trabalho; </w:t>
      </w:r>
    </w:p>
    <w:p w:rsidR="00DF67CC" w:rsidRDefault="005D6186" w:rsidP="004326DA">
      <w:pPr>
        <w:pStyle w:val="Pargrafo"/>
        <w:numPr>
          <w:ilvl w:val="0"/>
          <w:numId w:val="12"/>
        </w:numPr>
      </w:pPr>
      <w:r w:rsidRPr="005D6186">
        <w:t xml:space="preserve">a equipe diretiva da instituição tem entre suas principais funções, cumprida a legislação e as normatizações internas, garantir que o perfil do egresso seja alcançado, desenvolvendo, para tanto, instrumentos de acompanhamento e avaliação do processo; </w:t>
      </w:r>
    </w:p>
    <w:p w:rsidR="005D6186" w:rsidRPr="005D6186" w:rsidRDefault="005D6186" w:rsidP="004326DA">
      <w:pPr>
        <w:pStyle w:val="Pargrafo"/>
        <w:numPr>
          <w:ilvl w:val="0"/>
          <w:numId w:val="12"/>
        </w:numPr>
      </w:pPr>
      <w:r w:rsidRPr="005D6186">
        <w:t>para garantir a qualidade dos serviços prestados, os colaboradores da IES deverão estar conscientizados de que pertencem à instituição, tendo como propósito o desenvolvimento de competências técnicas de trabalho em equipe com visão e responsabilidade sistêmica;</w:t>
      </w:r>
    </w:p>
    <w:p w:rsidR="005D6186" w:rsidRPr="005D6186" w:rsidRDefault="005D6186" w:rsidP="004326DA">
      <w:pPr>
        <w:pStyle w:val="Pargrafo"/>
        <w:numPr>
          <w:ilvl w:val="0"/>
          <w:numId w:val="12"/>
        </w:numPr>
      </w:pPr>
      <w:r w:rsidRPr="005D6186">
        <w:t xml:space="preserve">o clima institucional deve incentivar seus colaboradores e estudantes à participação, ao diálogo construtivo que respeita o contraditório, preservando a ética, o respeito e as boas relações de convivência; </w:t>
      </w:r>
    </w:p>
    <w:p w:rsidR="005D6186" w:rsidRPr="005D6186" w:rsidRDefault="005D6186" w:rsidP="004326DA">
      <w:pPr>
        <w:pStyle w:val="Pargrafo"/>
        <w:numPr>
          <w:ilvl w:val="0"/>
          <w:numId w:val="12"/>
        </w:numPr>
      </w:pPr>
      <w:r w:rsidRPr="005D6186">
        <w:t xml:space="preserve">a avaliação do processo será realizada, no mínimo, uma vez ao ano, identificando as aproximações e distanciamentos entre o planejado e o desenvolvido, estabelecendo diretrizes para a tomada de decisão; </w:t>
      </w:r>
    </w:p>
    <w:p w:rsidR="005D6186" w:rsidRPr="005D6186" w:rsidRDefault="005D6186" w:rsidP="004326DA">
      <w:pPr>
        <w:pStyle w:val="Pargrafo"/>
        <w:numPr>
          <w:ilvl w:val="0"/>
          <w:numId w:val="12"/>
        </w:numPr>
      </w:pPr>
      <w:r w:rsidRPr="005D6186">
        <w:t xml:space="preserve">os gestores da instituição devem possuir como competências individuais: </w:t>
      </w:r>
    </w:p>
    <w:p w:rsidR="005D6186" w:rsidRPr="005D6186" w:rsidRDefault="005D6186" w:rsidP="004326DA">
      <w:pPr>
        <w:pStyle w:val="Pargrafo"/>
        <w:numPr>
          <w:ilvl w:val="0"/>
          <w:numId w:val="202"/>
        </w:numPr>
      </w:pPr>
      <w:r w:rsidRPr="005D6186">
        <w:t xml:space="preserve">- Avaliação de Riscos: Capacidade de considerar limites, impactos e riscos da tomada de decisão, buscando e selecionando alternativas que garantam os melhores resultados para a instituição; </w:t>
      </w:r>
    </w:p>
    <w:p w:rsidR="005D6186" w:rsidRPr="005D6186" w:rsidRDefault="005D6186" w:rsidP="004326DA">
      <w:pPr>
        <w:pStyle w:val="Pargrafo"/>
        <w:numPr>
          <w:ilvl w:val="0"/>
          <w:numId w:val="202"/>
        </w:numPr>
      </w:pPr>
      <w:r w:rsidRPr="005D6186">
        <w:t xml:space="preserve">- Comunicação Eficaz: Capacidade de interagir com as pessoas, apresentando facilidade em transmitir e receber informações, utilizando linguagem e meios de comunicação adequados, argumentando com coerência e clareza e demonstrando atitudes assertivas de forma a contribuir para o alcance do objetivo comum; </w:t>
      </w:r>
    </w:p>
    <w:p w:rsidR="005D6186" w:rsidRPr="005D6186" w:rsidRDefault="005D6186" w:rsidP="004326DA">
      <w:pPr>
        <w:pStyle w:val="Pargrafo"/>
        <w:numPr>
          <w:ilvl w:val="0"/>
          <w:numId w:val="202"/>
        </w:numPr>
      </w:pPr>
      <w:r w:rsidRPr="005D6186">
        <w:t xml:space="preserve">- Qualidade em Processos: Capacidade de aprofundar o conhecimento sobre os processos de sua área de atuação, fazendo pesquisas, acompanhando tendências, codificando e apreendendo o que pode representar oportunidades para a instituição; </w:t>
      </w:r>
    </w:p>
    <w:p w:rsidR="005D6186" w:rsidRPr="005D6186" w:rsidRDefault="005D6186" w:rsidP="004326DA">
      <w:pPr>
        <w:pStyle w:val="Pargrafo"/>
        <w:numPr>
          <w:ilvl w:val="0"/>
          <w:numId w:val="202"/>
        </w:numPr>
      </w:pPr>
      <w:r w:rsidRPr="005D6186">
        <w:t xml:space="preserve">- Foco em Resultados: Capacidade de visualizar as metas e objetivos a serem atingidos, buscando sempre agregar valor ao negócio, por meio do cumprimento adequado dos prazos e expectativas de resultado; </w:t>
      </w:r>
    </w:p>
    <w:p w:rsidR="005D6186" w:rsidRPr="005D6186" w:rsidRDefault="005D6186" w:rsidP="004326DA">
      <w:pPr>
        <w:pStyle w:val="Pargrafo"/>
        <w:numPr>
          <w:ilvl w:val="0"/>
          <w:numId w:val="202"/>
        </w:numPr>
      </w:pPr>
      <w:r w:rsidRPr="005D6186">
        <w:t xml:space="preserve">- Foco no Público Alvo: Capacidade para atender às demandas e aspirações do público alvo (internos e externos), entendendo suas necessidades, respeitando prazos e buscando superar as expectativas quanto aos resultados esperados; </w:t>
      </w:r>
    </w:p>
    <w:p w:rsidR="005D6186" w:rsidRPr="005D6186" w:rsidRDefault="005D6186" w:rsidP="004326DA">
      <w:pPr>
        <w:pStyle w:val="Pargrafo"/>
        <w:numPr>
          <w:ilvl w:val="0"/>
          <w:numId w:val="202"/>
        </w:numPr>
      </w:pPr>
      <w:r w:rsidRPr="005D6186">
        <w:t xml:space="preserve">- Gestão de Projetos: Capacidade de monitorar continuamente os indicadores dos projetos de sua área de atuação e agir de forma efetiva frente a indicadores desfavoráveis, garantindo a satisfação do público alvo e a rentabilidade do projeto; - Gestão de Talentos: Capacidade de identificar talentos na equipe, estimular a formação e o desenvolvimento de sucessores; </w:t>
      </w:r>
    </w:p>
    <w:p w:rsidR="005D6186" w:rsidRPr="005D6186" w:rsidRDefault="005D6186" w:rsidP="004326DA">
      <w:pPr>
        <w:pStyle w:val="Pargrafo"/>
        <w:numPr>
          <w:ilvl w:val="0"/>
          <w:numId w:val="202"/>
        </w:numPr>
      </w:pPr>
      <w:r w:rsidRPr="005D6186">
        <w:lastRenderedPageBreak/>
        <w:t xml:space="preserve">- Inovação e Criatividade: Capacidade de conceber soluções inovadoras, viáveis e adequadas para as situações apresentadas, considerando impactos e riscos envolvidos. Capacidade de sugerir ideias criativas para lidar com a falta de recursos e com situações imprevistas; </w:t>
      </w:r>
    </w:p>
    <w:p w:rsidR="005D6186" w:rsidRPr="005D6186" w:rsidRDefault="005D6186" w:rsidP="004326DA">
      <w:pPr>
        <w:pStyle w:val="Pargrafo"/>
        <w:numPr>
          <w:ilvl w:val="0"/>
          <w:numId w:val="202"/>
        </w:numPr>
      </w:pPr>
      <w:r w:rsidRPr="005D6186">
        <w:t xml:space="preserve">- Liderança Participativa: Capacidade de catalisar os esforços grupais, de forma a atingir ou superar os objetivos organizacionais, estabelecendo um clima motivador, formando parcerias e estimulando o desenvolvimento da equipe; </w:t>
      </w:r>
    </w:p>
    <w:p w:rsidR="005D6186" w:rsidRPr="005D6186" w:rsidRDefault="005D6186" w:rsidP="004326DA">
      <w:pPr>
        <w:pStyle w:val="Pargrafo"/>
        <w:numPr>
          <w:ilvl w:val="0"/>
          <w:numId w:val="202"/>
        </w:numPr>
      </w:pPr>
      <w:r w:rsidRPr="005D6186">
        <w:t xml:space="preserve">- Negociação: Capacidade de se expressar e ouvir o outro, buscando o equilíbrio de soluções satisfatórias nas propostas apresentadas pelas partes e a melhor relação custo-benefício para a instituição; </w:t>
      </w:r>
    </w:p>
    <w:p w:rsidR="005D6186" w:rsidRPr="005D6186" w:rsidRDefault="005D6186" w:rsidP="004326DA">
      <w:pPr>
        <w:pStyle w:val="Pargrafo"/>
        <w:numPr>
          <w:ilvl w:val="0"/>
          <w:numId w:val="202"/>
        </w:numPr>
      </w:pPr>
      <w:r w:rsidRPr="005D6186">
        <w:t xml:space="preserve">- Orientação para o Mercado: Capacidade de identificar oportunidades, propor e implementar soluções inovadoras, viáveis e adequadas de forma alinhada ao contexto; </w:t>
      </w:r>
    </w:p>
    <w:p w:rsidR="005D6186" w:rsidRPr="005D6186" w:rsidRDefault="005D6186" w:rsidP="004326DA">
      <w:pPr>
        <w:pStyle w:val="Pargrafo"/>
        <w:numPr>
          <w:ilvl w:val="0"/>
          <w:numId w:val="202"/>
        </w:numPr>
      </w:pPr>
      <w:r w:rsidRPr="005D6186">
        <w:t xml:space="preserve">- Sustentabilidade: Capacidade de focar as ações na visão de futuro da instituição, buscando atingir os resultados de maneira sustentável; </w:t>
      </w:r>
    </w:p>
    <w:p w:rsidR="005D6186" w:rsidRPr="005D6186" w:rsidRDefault="005D6186" w:rsidP="004326DA">
      <w:pPr>
        <w:pStyle w:val="Pargrafo"/>
        <w:numPr>
          <w:ilvl w:val="0"/>
          <w:numId w:val="202"/>
        </w:numPr>
      </w:pPr>
      <w:r w:rsidRPr="005D6186">
        <w:t xml:space="preserve">- Trabalho em Equipe: Capacidade de desenvolver ações compartilhadas, interagindo com as pessoas de forma empática, inclusive diante de situações conflitantes, a fim de catalisar esforços em busca dos objetivos organizacionais; </w:t>
      </w:r>
    </w:p>
    <w:p w:rsidR="005D6186" w:rsidRPr="005D6186" w:rsidRDefault="005D6186" w:rsidP="004326DA">
      <w:pPr>
        <w:pStyle w:val="Pargrafo"/>
        <w:numPr>
          <w:ilvl w:val="0"/>
          <w:numId w:val="202"/>
        </w:numPr>
      </w:pPr>
      <w:r w:rsidRPr="005D6186">
        <w:t xml:space="preserve">- Visão Sistêmica: Capacidade de perceber a interação e interdependência das partes que compõem o negócio, de visualizar tendências e possíveis ações capazes de influenciar o futuro da organização. </w:t>
      </w:r>
    </w:p>
    <w:p w:rsidR="005D6186" w:rsidRPr="005D6186" w:rsidRDefault="005D6186" w:rsidP="00BF496F">
      <w:pPr>
        <w:pStyle w:val="Pargrafo"/>
      </w:pPr>
      <w:r w:rsidRPr="005D6186">
        <w:t xml:space="preserve">Contudo, o planejamento e a gestão da </w:t>
      </w:r>
      <w:r w:rsidR="00472F5E">
        <w:t>Faculdade CNEC Campo Largo</w:t>
      </w:r>
      <w:r w:rsidRPr="005D6186">
        <w:t xml:space="preserve"> representam o caminho que a instituição escolheu para evoluir desde a situação presente até a situação desejada no futuro, tendo como política principal a valorização do ser humano, em todas as suas dimensões, independente de sua posição hierárquica na comunidade acadêmica. </w:t>
      </w:r>
    </w:p>
    <w:p w:rsidR="005D6186" w:rsidRPr="005D6186" w:rsidRDefault="005D6186" w:rsidP="00BF496F">
      <w:pPr>
        <w:pStyle w:val="Pargrafo"/>
      </w:pPr>
      <w:r w:rsidRPr="005D6186">
        <w:t xml:space="preserve">Aos estudantes estarão destinadas ações e metas de valorização do educando como centro do processo ensino-aprendizagem, com programas de apoio à iniciação científica, às atividades de extensão e de suporte às carências identificadas ao longo do processo de aprendizagem. </w:t>
      </w:r>
    </w:p>
    <w:p w:rsidR="005D6186" w:rsidRPr="005D6186" w:rsidRDefault="005D6186" w:rsidP="00BF496F">
      <w:pPr>
        <w:pStyle w:val="Pargrafo"/>
      </w:pPr>
      <w:r w:rsidRPr="005D6186">
        <w:t>Os professores e técnico-administrativos terão ambiente de trabalho adequado às suas responsabilidades no desenvolvimento do processo de aprendizagem, principalmente com a criação/reestruturação de planos de capacitação, de carreira docente e de cargos e salários.</w:t>
      </w:r>
    </w:p>
    <w:p w:rsidR="005F0390" w:rsidRDefault="005F0390">
      <w:pPr>
        <w:spacing w:before="120" w:after="120"/>
        <w:ind w:firstLine="709"/>
      </w:pPr>
    </w:p>
    <w:p w:rsidR="00331007" w:rsidRDefault="00331007" w:rsidP="00A53C17">
      <w:pPr>
        <w:pStyle w:val="Cabealho2"/>
      </w:pPr>
      <w:bookmarkStart w:id="137" w:name="_Toc16082863"/>
      <w:r w:rsidRPr="00C8665D">
        <w:t>Organização curricular</w:t>
      </w:r>
      <w:bookmarkEnd w:id="137"/>
    </w:p>
    <w:p w:rsidR="00BF496F" w:rsidRPr="00BF496F" w:rsidRDefault="00BF496F" w:rsidP="00BF496F"/>
    <w:p w:rsidR="00331007" w:rsidRDefault="00890028" w:rsidP="00A53C17">
      <w:pPr>
        <w:pStyle w:val="Cabealho3"/>
      </w:pPr>
      <w:bookmarkStart w:id="138" w:name="_Toc16082864"/>
      <w:r w:rsidRPr="00C8665D">
        <w:t>Matriz</w:t>
      </w:r>
      <w:r w:rsidR="00793DA4" w:rsidRPr="00C8665D">
        <w:t xml:space="preserve"> Curricular</w:t>
      </w:r>
      <w:bookmarkEnd w:id="138"/>
    </w:p>
    <w:p w:rsidR="0088798D" w:rsidRDefault="0088798D" w:rsidP="0088798D"/>
    <w:p w:rsidR="0088798D" w:rsidRPr="007C4BA9" w:rsidRDefault="0088798D" w:rsidP="00BF496F">
      <w:pPr>
        <w:pStyle w:val="Pargrafo"/>
      </w:pPr>
      <w:r w:rsidRPr="007C4BA9">
        <w:t xml:space="preserve">O curso de Engenharia de Produção contempla, em sua estrutura curricular, conteúdos disciplinas que atendem aos seguintes eixos interligados: formação fundamental, geral ou humanística; formação profissional, para o aluno obter habilitação profissional ou titulação acadêmica, incluindo estágio e trabalho de conclusão de curso, quando obrigatórios; formação complementar ao campo principal de estudo; formação especializada ou </w:t>
      </w:r>
      <w:r w:rsidRPr="007C4BA9">
        <w:lastRenderedPageBreak/>
        <w:t>aprofundamento de estudos; e atividades acadêmicas, complementares ou de iniciação científica de forma a promover a articulação da teoria com a prática.</w:t>
      </w:r>
    </w:p>
    <w:p w:rsidR="0088798D" w:rsidRPr="007C4BA9" w:rsidRDefault="0088798D" w:rsidP="00BF496F">
      <w:pPr>
        <w:pStyle w:val="Pargrafo"/>
      </w:pPr>
      <w:r w:rsidRPr="007C4BA9">
        <w:t>O currículo do curso de Engenharia de Produção abrange uma sequência ordenada de disciplinas e atividades, hierarquizadas em períodos letivos, cuja integralização dá direito ao correspondente diploma e</w:t>
      </w:r>
      <w:r w:rsidR="00CC6B65">
        <w:t xml:space="preserve"> segue a RESOLUÇÃO CNE/CES Nº 11/2002</w:t>
      </w:r>
      <w:r w:rsidR="00CC6B65" w:rsidRPr="007C4BA9">
        <w:t xml:space="preserve"> DE </w:t>
      </w:r>
      <w:r w:rsidR="00CC6B65">
        <w:t>11</w:t>
      </w:r>
      <w:r w:rsidR="00CC6B65" w:rsidRPr="007C4BA9">
        <w:t xml:space="preserve"> DE </w:t>
      </w:r>
      <w:r w:rsidR="00CC6B65">
        <w:t>MARÇO DE 2002  e CNE/CES Nº 02</w:t>
      </w:r>
      <w:r w:rsidR="00712C0F">
        <w:t>/2019</w:t>
      </w:r>
      <w:r w:rsidRPr="007C4BA9">
        <w:t xml:space="preserve"> DE </w:t>
      </w:r>
      <w:r w:rsidR="00712C0F">
        <w:t>24</w:t>
      </w:r>
      <w:r w:rsidRPr="007C4BA9">
        <w:t xml:space="preserve"> DE </w:t>
      </w:r>
      <w:r w:rsidR="00712C0F">
        <w:t xml:space="preserve">ABRIL </w:t>
      </w:r>
      <w:r w:rsidRPr="007C4BA9">
        <w:t>DE 20</w:t>
      </w:r>
      <w:r w:rsidR="00712C0F">
        <w:t>19</w:t>
      </w:r>
      <w:r w:rsidRPr="007C4BA9">
        <w:t xml:space="preserve"> que estabelece as diretrizes Curriculares Nacionais do Curso de Graduação em Engenharia.</w:t>
      </w:r>
    </w:p>
    <w:p w:rsidR="0088798D" w:rsidRPr="007C4BA9" w:rsidRDefault="0088798D" w:rsidP="00BF496F">
      <w:pPr>
        <w:pStyle w:val="Pargrafo"/>
      </w:pPr>
      <w:r w:rsidRPr="007C4BA9">
        <w:t xml:space="preserve">O currículo do Curso de Engenharia de </w:t>
      </w:r>
      <w:r w:rsidR="00DF67CC" w:rsidRPr="007C4BA9">
        <w:t>Produção da</w:t>
      </w:r>
      <w:r w:rsidRPr="007C4BA9">
        <w:t xml:space="preserve"> Faculdade CNEC Campo </w:t>
      </w:r>
      <w:r w:rsidR="00DF67CC" w:rsidRPr="007C4BA9">
        <w:t>Largo está</w:t>
      </w:r>
      <w:r w:rsidRPr="007C4BA9">
        <w:t xml:space="preserve"> proposto com 3.600 horas, sendo:</w:t>
      </w:r>
    </w:p>
    <w:p w:rsidR="0088798D" w:rsidRPr="00EC214F" w:rsidRDefault="0088798D" w:rsidP="0088798D">
      <w:pPr>
        <w:pStyle w:val="Digite"/>
        <w:spacing w:line="276" w:lineRule="auto"/>
        <w:ind w:firstLine="0"/>
        <w:jc w:val="center"/>
        <w:rPr>
          <w:rFonts w:ascii="Times New Roman" w:hAnsi="Times New Roman"/>
          <w:sz w:val="22"/>
        </w:rPr>
      </w:pPr>
      <w:r w:rsidRPr="00EC214F">
        <w:rPr>
          <w:rFonts w:ascii="Times New Roman" w:hAnsi="Times New Roman"/>
          <w:noProof/>
          <w:sz w:val="22"/>
          <w:lang w:val="pt-BR" w:eastAsia="pt-BR"/>
        </w:rPr>
        <w:drawing>
          <wp:inline distT="0" distB="0" distL="0" distR="0" wp14:anchorId="04EE4502" wp14:editId="43DA0656">
            <wp:extent cx="6032500" cy="3502660"/>
            <wp:effectExtent l="95250" t="57150" r="82550" b="116840"/>
            <wp:docPr id="54" name="Diagrama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88798D" w:rsidRPr="00EC214F" w:rsidRDefault="0088798D" w:rsidP="0088798D">
      <w:pPr>
        <w:pStyle w:val="Digite"/>
        <w:spacing w:line="276" w:lineRule="auto"/>
        <w:rPr>
          <w:rFonts w:ascii="Times New Roman" w:hAnsi="Times New Roman"/>
          <w:sz w:val="22"/>
        </w:rPr>
      </w:pPr>
    </w:p>
    <w:p w:rsidR="0088798D" w:rsidRPr="00EC214F" w:rsidRDefault="0088798D" w:rsidP="0088798D">
      <w:pPr>
        <w:pStyle w:val="Digite"/>
        <w:spacing w:line="276" w:lineRule="auto"/>
        <w:rPr>
          <w:rFonts w:ascii="Times New Roman" w:hAnsi="Times New Roman"/>
          <w:sz w:val="22"/>
        </w:rPr>
      </w:pPr>
    </w:p>
    <w:p w:rsidR="0088798D" w:rsidRPr="007C4BA9" w:rsidRDefault="0088798D" w:rsidP="00BF496F">
      <w:pPr>
        <w:pStyle w:val="Pargrafo"/>
      </w:pPr>
      <w:r w:rsidRPr="007C4BA9">
        <w:t>Para complementação da carga horária hora/aula e hora/relógio são propostas atividades para os discentes: os Projetos Integradores. Desta forma a compatibilidade da carga horária total é realizada em sala são 50 minutos e nas atividades de projetos integradores 10 minutos fora de sala que completam 60 minutos que promove a articulação da teoria com a prática.</w:t>
      </w:r>
    </w:p>
    <w:p w:rsidR="0088798D" w:rsidRPr="007C4BA9" w:rsidRDefault="0088798D" w:rsidP="00BF496F">
      <w:pPr>
        <w:pStyle w:val="Pargrafo"/>
      </w:pPr>
      <w:r w:rsidRPr="007C4BA9">
        <w:t>A organização curricular do curso contempla também Atividades Complementares, a serem desenvolvidas ao longo do curso, destinadas a promoverem a intradisciplinaridade, a interdisciplinaridade e a transversalidade, ao resgatarem experiências do educando, podendo abrigar atividades de iniciação científica, extensão e eventos culturais, científicos e educacionais.</w:t>
      </w:r>
    </w:p>
    <w:p w:rsidR="0088798D" w:rsidRPr="007C4BA9" w:rsidRDefault="0088798D" w:rsidP="00BF496F">
      <w:pPr>
        <w:pStyle w:val="Pargrafo"/>
      </w:pPr>
      <w:r w:rsidRPr="007C4BA9">
        <w:t>A integralização curricular é feita pelo sistema seriado, com a oferta de disciplinas, em vinte semanas, respeitado o mínimo de duzentos dias letivos anuais. A duração e o conteúdo das disciplinas estão em consonância com a carga horária total do curso de 3.600 horas e, para todos os efeitos, ficam incorporados ao currículo do curso correspondente.</w:t>
      </w:r>
    </w:p>
    <w:p w:rsidR="0088798D" w:rsidRPr="007C4BA9" w:rsidRDefault="0088798D" w:rsidP="00BF496F">
      <w:pPr>
        <w:pStyle w:val="Pargrafo"/>
      </w:pPr>
      <w:r w:rsidRPr="007C4BA9">
        <w:lastRenderedPageBreak/>
        <w:t>O projeto pedagógico do curso de Engenharia de Produção é implementado de acordo com os seguintes princípios básicos, estabelecidos pelo Parecer CES/CNE nº 776/97, que aprovou as normas gerais para a fixação das diretrizes curriculares nacionais, para os cursos de graduação, em decorrência da Lei n° 9.394, de 20/12/96 (LDB):</w:t>
      </w:r>
    </w:p>
    <w:p w:rsidR="0088798D" w:rsidRPr="007C4BA9" w:rsidRDefault="0088798D" w:rsidP="004326DA">
      <w:pPr>
        <w:pStyle w:val="Pargrafo"/>
        <w:numPr>
          <w:ilvl w:val="0"/>
          <w:numId w:val="173"/>
        </w:numPr>
      </w:pPr>
      <w:r w:rsidRPr="007C4BA9">
        <w:t>Evitar o prolongamento desnecessário da duração dos cursos de graduação;</w:t>
      </w:r>
    </w:p>
    <w:p w:rsidR="0088798D" w:rsidRPr="007C4BA9" w:rsidRDefault="0088798D" w:rsidP="004326DA">
      <w:pPr>
        <w:pStyle w:val="Pargrafo"/>
        <w:numPr>
          <w:ilvl w:val="0"/>
          <w:numId w:val="173"/>
        </w:numPr>
      </w:pPr>
      <w:r w:rsidRPr="007C4BA9">
        <w:t>Incentivar uma sólida formação geral, necessária para que o futuro graduado possa vir a superar os desafios de renovadas condições de exercício profissional e de produção do conhecimento, permitindo variados tipos de formação e habilitações diferenciadas em um mesmo programa;</w:t>
      </w:r>
    </w:p>
    <w:p w:rsidR="0088798D" w:rsidRPr="007C4BA9" w:rsidRDefault="0088798D" w:rsidP="004326DA">
      <w:pPr>
        <w:pStyle w:val="Pargrafo"/>
        <w:numPr>
          <w:ilvl w:val="0"/>
          <w:numId w:val="173"/>
        </w:numPr>
      </w:pPr>
      <w:r w:rsidRPr="007C4BA9">
        <w:t>Estimular práticas de estudo independente, visando uma progressiva autonomia profissional e intelectual do aluno;</w:t>
      </w:r>
    </w:p>
    <w:p w:rsidR="0088798D" w:rsidRPr="007C4BA9" w:rsidRDefault="0088798D" w:rsidP="004326DA">
      <w:pPr>
        <w:pStyle w:val="Pargrafo"/>
        <w:numPr>
          <w:ilvl w:val="0"/>
          <w:numId w:val="173"/>
        </w:numPr>
      </w:pPr>
      <w:r w:rsidRPr="007C4BA9">
        <w:t>Encorajar o reconhecimento de habilidades, competências e conhecimentos adquiridos fora do ambiente escolar, inclusive os que se refiram à experiência profissional julgada relevante para a área de formação considerada;</w:t>
      </w:r>
    </w:p>
    <w:p w:rsidR="0088798D" w:rsidRPr="007C4BA9" w:rsidRDefault="0088798D" w:rsidP="004326DA">
      <w:pPr>
        <w:pStyle w:val="Pargrafo"/>
        <w:numPr>
          <w:ilvl w:val="0"/>
          <w:numId w:val="173"/>
        </w:numPr>
      </w:pPr>
      <w:r w:rsidRPr="007C4BA9">
        <w:t>Fortalecer a articulação da teoria com a prática, valorizando a investigação individual e coletiva, assim como os estágios e a participação em atividades de extensão;</w:t>
      </w:r>
    </w:p>
    <w:p w:rsidR="0088798D" w:rsidRPr="007C4BA9" w:rsidRDefault="0088798D" w:rsidP="004326DA">
      <w:pPr>
        <w:pStyle w:val="Pargrafo"/>
        <w:numPr>
          <w:ilvl w:val="0"/>
          <w:numId w:val="173"/>
        </w:numPr>
      </w:pPr>
      <w:r w:rsidRPr="007C4BA9">
        <w:t>Incluir orientações para a condução de avaliações periódicas que utilizem instrumentos variados e sirvam para informar docentes e discentes acerca do desenvolvimento das atividades didáticas.</w:t>
      </w:r>
    </w:p>
    <w:p w:rsidR="0088798D" w:rsidRPr="007C4BA9" w:rsidRDefault="0088798D" w:rsidP="00BF496F">
      <w:pPr>
        <w:pStyle w:val="Pargrafo"/>
      </w:pPr>
    </w:p>
    <w:p w:rsidR="0088798D" w:rsidRPr="007C4BA9" w:rsidRDefault="0088798D" w:rsidP="00BF496F">
      <w:pPr>
        <w:pStyle w:val="Pargrafo"/>
      </w:pPr>
      <w:r w:rsidRPr="007C4BA9">
        <w:t xml:space="preserve">Além disso, assegurar no projeto pedagógico do curso de Engenharia de Produção. </w:t>
      </w:r>
    </w:p>
    <w:p w:rsidR="0088798D" w:rsidRPr="007C4BA9" w:rsidRDefault="0088798D" w:rsidP="004326DA">
      <w:pPr>
        <w:pStyle w:val="Pargrafo"/>
        <w:numPr>
          <w:ilvl w:val="0"/>
          <w:numId w:val="172"/>
        </w:numPr>
      </w:pPr>
      <w:r w:rsidRPr="007C4BA9">
        <w:t>Diretrizes pedagógicas específicas voltadas para o desenvolvimento de competências e habilidades que atendam ao perfil desejado dos egressos;</w:t>
      </w:r>
    </w:p>
    <w:p w:rsidR="0088798D" w:rsidRPr="007C4BA9" w:rsidRDefault="0088798D" w:rsidP="004326DA">
      <w:pPr>
        <w:pStyle w:val="Pargrafo"/>
        <w:numPr>
          <w:ilvl w:val="0"/>
          <w:numId w:val="172"/>
        </w:numPr>
      </w:pPr>
      <w:r w:rsidRPr="007C4BA9">
        <w:t>Matriz curricular que atenda às diretrizes curriculares nacionais fixadas pelo MEC e às peculiaridades regionais;</w:t>
      </w:r>
    </w:p>
    <w:p w:rsidR="0088798D" w:rsidRPr="007C4BA9" w:rsidRDefault="0088798D" w:rsidP="004326DA">
      <w:pPr>
        <w:pStyle w:val="Pargrafo"/>
        <w:numPr>
          <w:ilvl w:val="0"/>
          <w:numId w:val="172"/>
        </w:numPr>
      </w:pPr>
      <w:r w:rsidRPr="007C4BA9">
        <w:t>Princípios metodológicos empreendedores, inovadores, criativos e que valorizem a ressignificação dos conteúdos, priorizando a integração teoria-prática; e</w:t>
      </w:r>
    </w:p>
    <w:p w:rsidR="0088798D" w:rsidRPr="007C4BA9" w:rsidRDefault="0088798D" w:rsidP="004326DA">
      <w:pPr>
        <w:pStyle w:val="Pargrafo"/>
        <w:numPr>
          <w:ilvl w:val="0"/>
          <w:numId w:val="172"/>
        </w:numPr>
      </w:pPr>
      <w:r w:rsidRPr="007C4BA9">
        <w:t>Processos de avaliação formativa e continuada da aprendizagem.</w:t>
      </w:r>
    </w:p>
    <w:p w:rsidR="0088798D" w:rsidRPr="00EC214F" w:rsidRDefault="0088798D" w:rsidP="0088798D">
      <w:pPr>
        <w:jc w:val="both"/>
        <w:rPr>
          <w:rFonts w:ascii="Times New Roman" w:hAnsi="Times New Roman"/>
        </w:rPr>
      </w:pPr>
    </w:p>
    <w:p w:rsidR="0088798D" w:rsidRPr="007C4BA9" w:rsidRDefault="0088798D" w:rsidP="007C4BA9">
      <w:pPr>
        <w:pStyle w:val="Cabealho3"/>
      </w:pPr>
      <w:bookmarkStart w:id="139" w:name="_Toc509692297"/>
      <w:bookmarkStart w:id="140" w:name="_Toc16082865"/>
      <w:r w:rsidRPr="007C4BA9">
        <w:t>Flexibilidade</w:t>
      </w:r>
      <w:bookmarkEnd w:id="139"/>
      <w:bookmarkEnd w:id="140"/>
      <w:r w:rsidRPr="007C4BA9">
        <w:t xml:space="preserve"> </w:t>
      </w:r>
    </w:p>
    <w:p w:rsidR="0088798D" w:rsidRPr="00EC214F" w:rsidRDefault="0088798D" w:rsidP="0088798D">
      <w:pPr>
        <w:rPr>
          <w:rFonts w:ascii="Times New Roman" w:hAnsi="Times New Roman"/>
        </w:rPr>
      </w:pPr>
    </w:p>
    <w:p w:rsidR="0088798D" w:rsidRPr="007C4BA9" w:rsidRDefault="0088798D" w:rsidP="00BF496F">
      <w:pPr>
        <w:pStyle w:val="Pargrafo"/>
      </w:pPr>
      <w:r w:rsidRPr="007C4BA9">
        <w:t>As diretrizes pedagógicas adotadas para o curso de Engenharia de produção conduzem à flexibilização dos componentes curriculares, ou seja, o projeto pedagógico busca contemplar as inovações que possibilitem essa flexibilidade, sob a égide do regime seriado, adotado pela IES, o que permite a oferta, em cada período letivo, de um bloco fixo de disciplinas e outro flexível, com disciplinas ofertadas para a escolha do aluno, sob a forma de disciplinas optativas. O currículo do curso está de acordo com as diretrizes curriculares nacionais, fixadas pelo Ministério da Educação, que permite essa flexibilidade.</w:t>
      </w:r>
    </w:p>
    <w:p w:rsidR="0088798D" w:rsidRPr="007C4BA9" w:rsidRDefault="0088798D" w:rsidP="00BF496F">
      <w:pPr>
        <w:pStyle w:val="Pargrafo"/>
      </w:pPr>
      <w:r w:rsidRPr="007C4BA9">
        <w:lastRenderedPageBreak/>
        <w:t>Outra forma de flexibilização são as Atividades Complementares, as quais apresentam-se como integrantes de espaço curricular propício ao desenvolvimento e atendimento das individualidades do educando.</w:t>
      </w:r>
    </w:p>
    <w:p w:rsidR="0088798D" w:rsidRPr="007C4BA9" w:rsidRDefault="0088798D" w:rsidP="00BF496F">
      <w:pPr>
        <w:pStyle w:val="Pargrafo"/>
      </w:pPr>
      <w:r w:rsidRPr="007C4BA9">
        <w:t xml:space="preserve">Por fim, a flexibilidade curricular também está garantida no curso de Engenharia de </w:t>
      </w:r>
      <w:r w:rsidR="00DF67CC" w:rsidRPr="007C4BA9">
        <w:t>Produção, por</w:t>
      </w:r>
      <w:r w:rsidRPr="007C4BA9">
        <w:t xml:space="preserve"> meio de atividades como os projetos integradores, cujo objetivo é fornecer aos alunos o contato com temas emergentes da área Engenharia de Produção, tratamento de problemas socioculturais, econômicos e políticos da atualidade, reforço acadêmico às deliberações técnicas emanadas dos órgãos de classe, associações científicas e órgãos de regulamentação. Por possuir conteúdos variáveis, a ementa desta disciplina é elaborada periodicamente, permitindo maior flexibilidade e atualização dos conteúdos.</w:t>
      </w:r>
    </w:p>
    <w:p w:rsidR="0088798D" w:rsidRPr="00EC214F" w:rsidRDefault="0088798D" w:rsidP="0088798D">
      <w:pPr>
        <w:rPr>
          <w:rFonts w:ascii="Times New Roman" w:hAnsi="Times New Roman"/>
        </w:rPr>
      </w:pPr>
    </w:p>
    <w:p w:rsidR="0088798D" w:rsidRPr="007C4BA9" w:rsidRDefault="0088798D" w:rsidP="007C4BA9">
      <w:pPr>
        <w:pStyle w:val="Cabealho3"/>
      </w:pPr>
      <w:bookmarkStart w:id="141" w:name="_Toc509692298"/>
      <w:bookmarkStart w:id="142" w:name="_Toc16082866"/>
      <w:r w:rsidRPr="007C4BA9">
        <w:t>Intra-Interdisciplinaridade e Transversalidade</w:t>
      </w:r>
      <w:bookmarkEnd w:id="141"/>
      <w:bookmarkEnd w:id="142"/>
      <w:r w:rsidRPr="007C4BA9">
        <w:t xml:space="preserve"> </w:t>
      </w:r>
    </w:p>
    <w:p w:rsidR="0088798D" w:rsidRPr="00EC214F" w:rsidRDefault="0088798D" w:rsidP="0088798D">
      <w:pPr>
        <w:rPr>
          <w:rFonts w:ascii="Times New Roman" w:hAnsi="Times New Roman"/>
        </w:rPr>
      </w:pPr>
    </w:p>
    <w:p w:rsidR="0088798D" w:rsidRPr="007C4BA9" w:rsidRDefault="0088798D" w:rsidP="00BF496F">
      <w:pPr>
        <w:pStyle w:val="Pargrafo"/>
      </w:pPr>
      <w:r w:rsidRPr="007C4BA9">
        <w:t>A Faculdade CNEC Campo Largo entende ser de fundamental importância à aplicação do conceito da interdisciplinaridade no processo ensino-aprendizagem, já que o termo significa uma relação de reciprocidade, de maturidade, que pressupõe uma atitude diferente a ser assumida frente ao problema do conhecimento, ou seja, corresponde à substituição de uma concepção fragmentária para uma concepção unitária do ser humano. Assim, o projeto pedagógico de curso propõe as seguintes ações para efetivação da interdisciplinaridade:</w:t>
      </w:r>
    </w:p>
    <w:p w:rsidR="0088798D" w:rsidRPr="007C4BA9" w:rsidRDefault="0088798D" w:rsidP="004326DA">
      <w:pPr>
        <w:pStyle w:val="Pargrafo"/>
        <w:numPr>
          <w:ilvl w:val="0"/>
          <w:numId w:val="174"/>
        </w:numPr>
      </w:pPr>
      <w:r w:rsidRPr="007C4BA9">
        <w:t xml:space="preserve">Construção, em equipe interdisciplinar, de conteúdo para atividades integradoras e de auto estudo; </w:t>
      </w:r>
    </w:p>
    <w:p w:rsidR="0088798D" w:rsidRPr="007C4BA9" w:rsidRDefault="0088798D" w:rsidP="004326DA">
      <w:pPr>
        <w:pStyle w:val="Pargrafo"/>
        <w:numPr>
          <w:ilvl w:val="0"/>
          <w:numId w:val="174"/>
        </w:numPr>
      </w:pPr>
      <w:r w:rsidRPr="007C4BA9">
        <w:t>Organização de espaços de discussão docente para estabelecer o inter-relacionamento entre as diversas disciplinas que compõem o currículo deste curso e discutir a elaboração dos seus planos de ensino e aprendizagem;</w:t>
      </w:r>
    </w:p>
    <w:p w:rsidR="0088798D" w:rsidRPr="007C4BA9" w:rsidRDefault="0088798D" w:rsidP="004326DA">
      <w:pPr>
        <w:pStyle w:val="Pargrafo"/>
        <w:numPr>
          <w:ilvl w:val="0"/>
          <w:numId w:val="174"/>
        </w:numPr>
      </w:pPr>
      <w:r w:rsidRPr="007C4BA9">
        <w:t>Implantação do programa de Eixos de Integração Temática para fixação de conteúdos e atividades integradoras e de auto estudo;</w:t>
      </w:r>
    </w:p>
    <w:p w:rsidR="0088798D" w:rsidRPr="007C4BA9" w:rsidRDefault="0088798D" w:rsidP="004326DA">
      <w:pPr>
        <w:pStyle w:val="Pargrafo"/>
        <w:numPr>
          <w:ilvl w:val="0"/>
          <w:numId w:val="174"/>
        </w:numPr>
      </w:pPr>
      <w:r w:rsidRPr="007C4BA9">
        <w:t>Integração teoria e prática por meio de programas como: aulas práticas, visitas técnicas, iniciação científica, monitoria, estágio supervisionado e atividades complementares. Destas atividades, apenas o estágio supervisionado deve ser presencial e sob supervisão dos tutores/orientadores presenciais do curso.</w:t>
      </w:r>
    </w:p>
    <w:p w:rsidR="0088798D" w:rsidRPr="007C4BA9" w:rsidRDefault="0088798D" w:rsidP="00BF496F">
      <w:pPr>
        <w:pStyle w:val="Pargrafo"/>
      </w:pPr>
      <w:r w:rsidRPr="007C4BA9">
        <w:t>Destaca-se também, a intradisciplinaridade como o processo de desdobramento do conhecimento a ser adquirido, dando ênfase aos campos de saber necessários à formação do indivíduo. Contudo é fundamental que tanto a intradisciplinaridade, como a interdisciplinaridade sejam integradas, para não haver um excessivo perigo de compartimentalizarmos e distanciarmos os saberes.</w:t>
      </w:r>
    </w:p>
    <w:p w:rsidR="0088798D" w:rsidRPr="007C4BA9" w:rsidRDefault="0088798D" w:rsidP="00BF496F">
      <w:pPr>
        <w:pStyle w:val="Pargrafo"/>
      </w:pPr>
      <w:r w:rsidRPr="007C4BA9">
        <w:t>E dentro deste contexto, a transversalidade apresenta-se como um caminho possível de integração e interação do conhecimento, sendo um modo de reflexão-ação, capaz de desconstruir e reconstruir a relação entre os diversos saberes, ressignificando-os. Portanto, a intradisciplinaridade, interdisciplinaridade e transversalidade estão presentes nas ações didático-pedagógicas da Faculdade CNEC Campo Largo integrando-as de maneira harmônica em todo o processo de ensino-aprendizagem.</w:t>
      </w:r>
    </w:p>
    <w:p w:rsidR="0088798D" w:rsidRPr="007C4BA9" w:rsidRDefault="0088798D" w:rsidP="00BF496F">
      <w:pPr>
        <w:pStyle w:val="Pargrafo"/>
      </w:pPr>
      <w:r w:rsidRPr="007C4BA9">
        <w:lastRenderedPageBreak/>
        <w:t>A partir de 2016 e institucionalizado em 2017, a Faculdade CNEC Campo Largo implantou o Programa de Atendimento a Comunidade – PAC, voltado ao desenvolvimento de ações de extensão para atendimento da comunidade.</w:t>
      </w:r>
    </w:p>
    <w:p w:rsidR="0088798D" w:rsidRPr="007C4BA9" w:rsidRDefault="0088798D" w:rsidP="00BF496F">
      <w:pPr>
        <w:pStyle w:val="Pargrafo"/>
      </w:pPr>
      <w:r w:rsidRPr="007C4BA9">
        <w:t xml:space="preserve">O programa conta com atividades de extensão em diversas configurações, dentre elas podemos citar: eventos acadêmicos em parceria com a comunidade (seminários, palestras, encontros); participação em eventos promovidos pela comunidade (Feira da Mulher, Feira da Louça); Atendimento a Comunidade (Núcleo de Práticas Jurídicas, Núcleo de Gestão e </w:t>
      </w:r>
      <w:r w:rsidR="00DF67CC" w:rsidRPr="007C4BA9">
        <w:t>Negócios, Projeto</w:t>
      </w:r>
      <w:r w:rsidRPr="007C4BA9">
        <w:t xml:space="preserve"> Comunidade Limpa: fraldas e produtos de limpeza).</w:t>
      </w:r>
    </w:p>
    <w:p w:rsidR="0088798D" w:rsidRPr="007C4BA9" w:rsidRDefault="0088798D" w:rsidP="00BF496F">
      <w:pPr>
        <w:pStyle w:val="Pargrafo"/>
      </w:pPr>
      <w:r w:rsidRPr="007C4BA9">
        <w:t>O PAC está estruturado em áreas de atuação, a saber: Sociais, Saúde, Gestão e Educação. Estas quatro áreas surgem a partir das áreas atendidas pelo ensino da instituição e, a partir disto, pretende-se construir o caminho necessário para consolidação das linhas de pesquisa em desenvolvimento.</w:t>
      </w:r>
    </w:p>
    <w:p w:rsidR="007C4BA9" w:rsidRPr="00EC214F" w:rsidRDefault="007C4BA9" w:rsidP="0088798D">
      <w:pPr>
        <w:ind w:firstLine="709"/>
        <w:jc w:val="both"/>
        <w:rPr>
          <w:rFonts w:ascii="Times New Roman" w:hAnsi="Times New Roman"/>
        </w:rPr>
      </w:pPr>
    </w:p>
    <w:p w:rsidR="0088798D" w:rsidRPr="007C4BA9" w:rsidRDefault="0088798D" w:rsidP="007C4BA9">
      <w:pPr>
        <w:pStyle w:val="Cabealho3"/>
      </w:pPr>
      <w:bookmarkStart w:id="143" w:name="_Toc509692299"/>
      <w:bookmarkStart w:id="144" w:name="_Toc16082867"/>
      <w:r w:rsidRPr="007C4BA9">
        <w:t>Acessibilidade Pedagógica e Atitudinal</w:t>
      </w:r>
      <w:bookmarkEnd w:id="143"/>
      <w:bookmarkEnd w:id="144"/>
      <w:r w:rsidRPr="007C4BA9">
        <w:t xml:space="preserve"> </w:t>
      </w:r>
    </w:p>
    <w:p w:rsidR="0088798D" w:rsidRPr="00EC214F" w:rsidRDefault="0088798D" w:rsidP="0088798D">
      <w:pPr>
        <w:ind w:firstLine="709"/>
        <w:jc w:val="both"/>
        <w:rPr>
          <w:rFonts w:ascii="Times New Roman" w:hAnsi="Times New Roman"/>
        </w:rPr>
      </w:pPr>
    </w:p>
    <w:p w:rsidR="0088798D" w:rsidRPr="007C4BA9" w:rsidRDefault="0088798D" w:rsidP="00BF496F">
      <w:pPr>
        <w:pStyle w:val="Pargrafo"/>
      </w:pPr>
      <w:r w:rsidRPr="007C4BA9">
        <w:t>A Faculdade CNEC Campo Largo atende à Portaria MEC nº 3.284, de 7/11/2003, que dispõe sobre requisitos de acessibilidade de PCD’s que devem ser atendidos pelas IES, bem como ao Decreto nº 5.296, de 2/12/2004, que estabelece as normas gerais e critérios básicos para a promoção da acessibilidade das pessoas portadoras de deficiência ou com mobilidade reduzida.</w:t>
      </w:r>
    </w:p>
    <w:p w:rsidR="0088798D" w:rsidRPr="007C4BA9" w:rsidRDefault="0088798D" w:rsidP="00BF496F">
      <w:pPr>
        <w:pStyle w:val="Pargrafo"/>
      </w:pPr>
      <w:r w:rsidRPr="007C4BA9">
        <w:tab/>
        <w:t xml:space="preserve">Afim de garantir o cumprimento de tal portaria em relação à infraestrutura, a instituição toma como base para a acessibilidade, a norma ABNT NBR 9050 de 2015 (disponível em: </w:t>
      </w:r>
      <w:hyperlink r:id="rId31" w:tgtFrame="_blank" w:history="1">
        <w:r w:rsidRPr="007C4BA9">
          <w:t>http://levevida.com/nbr.html</w:t>
        </w:r>
      </w:hyperlink>
      <w:r w:rsidRPr="007C4BA9">
        <w:t>).</w:t>
      </w:r>
    </w:p>
    <w:p w:rsidR="0088798D" w:rsidRPr="007C4BA9" w:rsidRDefault="0088798D" w:rsidP="00BF496F">
      <w:pPr>
        <w:pStyle w:val="Pargrafo"/>
      </w:pPr>
      <w:r w:rsidRPr="007C4BA9">
        <w:tab/>
        <w:t>Nesse sentido, considera como acessibilidade a:</w:t>
      </w:r>
    </w:p>
    <w:p w:rsidR="0088798D" w:rsidRPr="007C4BA9" w:rsidRDefault="0088798D" w:rsidP="00BF496F">
      <w:pPr>
        <w:pStyle w:val="Pargrafo"/>
      </w:pPr>
    </w:p>
    <w:p w:rsidR="0088798D" w:rsidRPr="00EC214F" w:rsidRDefault="0088798D" w:rsidP="0088798D">
      <w:pPr>
        <w:autoSpaceDE w:val="0"/>
        <w:autoSpaceDN w:val="0"/>
        <w:adjustRightInd w:val="0"/>
        <w:ind w:left="2268"/>
        <w:jc w:val="both"/>
        <w:rPr>
          <w:rFonts w:ascii="Times New Roman" w:eastAsia="ArialMT" w:hAnsi="Times New Roman"/>
          <w:sz w:val="20"/>
        </w:rPr>
      </w:pPr>
      <w:r w:rsidRPr="00EC214F">
        <w:rPr>
          <w:rFonts w:ascii="Times New Roman" w:eastAsia="ArialMT" w:hAnsi="Times New Roman"/>
          <w:sz w:val="20"/>
        </w:rPr>
        <w:t>Possibilidade e condição de alcance, percepção e entendimento para utilização, com segurança e autonomia, de espaços, mobiliários, equipamentos urbanos, edificações, transportes, informação e comunicação, inclusive seus sistemas e tecnologias, bem como outros serviços e instalações abertos ao público, de uso público ou privado de uso coletivo, tanto na zona urbana como na rural, por pessoa com deficiência ou mobilidade reduzida (</w:t>
      </w:r>
      <w:r w:rsidRPr="00EC214F">
        <w:rPr>
          <w:rFonts w:ascii="Times New Roman" w:hAnsi="Times New Roman"/>
          <w:sz w:val="20"/>
        </w:rPr>
        <w:t>ABNT NBR 9050 de 2015).</w:t>
      </w:r>
    </w:p>
    <w:p w:rsidR="0088798D" w:rsidRPr="00EC214F" w:rsidRDefault="0088798D" w:rsidP="0088798D">
      <w:pPr>
        <w:spacing w:line="360" w:lineRule="auto"/>
        <w:jc w:val="both"/>
        <w:rPr>
          <w:rFonts w:ascii="Times New Roman" w:hAnsi="Times New Roman"/>
          <w:szCs w:val="24"/>
        </w:rPr>
      </w:pPr>
    </w:p>
    <w:p w:rsidR="0088798D" w:rsidRPr="007C4BA9" w:rsidRDefault="0088798D" w:rsidP="00BF496F">
      <w:pPr>
        <w:pStyle w:val="Pargrafo"/>
      </w:pPr>
      <w:r w:rsidRPr="00EC214F">
        <w:rPr>
          <w:rFonts w:ascii="Times New Roman" w:hAnsi="Times New Roman"/>
        </w:rPr>
        <w:tab/>
      </w:r>
      <w:r w:rsidRPr="007C4BA9">
        <w:t>Cabe salientar que, a CNEC Campo Largo prioriza pelo atendimento aos PCD’s, através de:</w:t>
      </w:r>
    </w:p>
    <w:p w:rsidR="0088798D" w:rsidRPr="007C4BA9" w:rsidRDefault="0088798D" w:rsidP="00BF496F">
      <w:pPr>
        <w:pStyle w:val="Pargrafo"/>
      </w:pPr>
    </w:p>
    <w:p w:rsidR="0088798D" w:rsidRPr="007C4BA9" w:rsidRDefault="0088798D" w:rsidP="00BF496F">
      <w:pPr>
        <w:pStyle w:val="Pargrafo"/>
      </w:pPr>
      <w:r w:rsidRPr="007C4BA9">
        <w:t>- Adoção de piso tátil, devidamente caracterizado por textura e cor contrastantes em relação ao piso adjacente, destinado a constituir alerta ou linha-guia, servindo de orientação, principalmente, às pessoas com deficiência visual ou baixa visão, pois, tal sinalização se faz necessária para auxiliar pessoas com deficiência visual a trafegarem sozinhas. Portanto, a CNEC Campo Largo, priva por facilitar a movimentação de pessoas com deficiência visual;</w:t>
      </w:r>
    </w:p>
    <w:p w:rsidR="0088798D" w:rsidRPr="007C4BA9" w:rsidRDefault="0088798D" w:rsidP="004326DA">
      <w:pPr>
        <w:pStyle w:val="Pargrafo"/>
        <w:numPr>
          <w:ilvl w:val="0"/>
          <w:numId w:val="176"/>
        </w:numPr>
      </w:pPr>
      <w:r w:rsidRPr="007C4BA9">
        <w:t>Ambientes identificados com placas em braile facilitando a localização e mobilidade do PCD em lugares onde trafega pela primeira vez;</w:t>
      </w:r>
    </w:p>
    <w:p w:rsidR="0088798D" w:rsidRPr="007C4BA9" w:rsidRDefault="0088798D" w:rsidP="004326DA">
      <w:pPr>
        <w:pStyle w:val="Pargrafo"/>
        <w:numPr>
          <w:ilvl w:val="0"/>
          <w:numId w:val="176"/>
        </w:numPr>
      </w:pPr>
      <w:r w:rsidRPr="007C4BA9">
        <w:lastRenderedPageBreak/>
        <w:t>Eliminação de barreiras arquitetônicas para circulação, permitindo acesso aos espaços de uso coletivo;</w:t>
      </w:r>
    </w:p>
    <w:p w:rsidR="0088798D" w:rsidRPr="007C4BA9" w:rsidRDefault="0088798D" w:rsidP="004326DA">
      <w:pPr>
        <w:pStyle w:val="Pargrafo"/>
        <w:numPr>
          <w:ilvl w:val="0"/>
          <w:numId w:val="176"/>
        </w:numPr>
      </w:pPr>
      <w:r w:rsidRPr="007C4BA9">
        <w:t>Reserva de vagas no estacionamento da instituição e nas proximidades da mesma;</w:t>
      </w:r>
    </w:p>
    <w:p w:rsidR="0088798D" w:rsidRPr="007C4BA9" w:rsidRDefault="0088798D" w:rsidP="004326DA">
      <w:pPr>
        <w:pStyle w:val="Pargrafo"/>
        <w:numPr>
          <w:ilvl w:val="0"/>
          <w:numId w:val="176"/>
        </w:numPr>
      </w:pPr>
      <w:r w:rsidRPr="007C4BA9">
        <w:t>Rampas e elevadores, facilitando a circulação de cadeira de rodas;</w:t>
      </w:r>
    </w:p>
    <w:p w:rsidR="0088798D" w:rsidRPr="007C4BA9" w:rsidRDefault="0088798D" w:rsidP="004326DA">
      <w:pPr>
        <w:pStyle w:val="Pargrafo"/>
        <w:numPr>
          <w:ilvl w:val="0"/>
          <w:numId w:val="176"/>
        </w:numPr>
      </w:pPr>
      <w:r w:rsidRPr="007C4BA9">
        <w:t>Adaptação de portas e banheiros com espaço suficiente para permitir o acesso de cadeira de rodas;</w:t>
      </w:r>
    </w:p>
    <w:p w:rsidR="0088798D" w:rsidRPr="007C4BA9" w:rsidRDefault="0088798D" w:rsidP="004326DA">
      <w:pPr>
        <w:pStyle w:val="Pargrafo"/>
        <w:numPr>
          <w:ilvl w:val="0"/>
          <w:numId w:val="176"/>
        </w:numPr>
      </w:pPr>
      <w:r w:rsidRPr="007C4BA9">
        <w:t>Colocação de barras de apoio nas paredes dos banheiros;</w:t>
      </w:r>
    </w:p>
    <w:p w:rsidR="0088798D" w:rsidRPr="007C4BA9" w:rsidRDefault="0088798D" w:rsidP="004326DA">
      <w:pPr>
        <w:pStyle w:val="Pargrafo"/>
        <w:numPr>
          <w:ilvl w:val="0"/>
          <w:numId w:val="176"/>
        </w:numPr>
      </w:pPr>
      <w:r w:rsidRPr="007C4BA9">
        <w:t>Instalação de lavabos e bebedouros com altura acessível aos usuários de cadeira de rodas.</w:t>
      </w:r>
    </w:p>
    <w:p w:rsidR="0088798D" w:rsidRPr="007C4BA9" w:rsidRDefault="0088798D" w:rsidP="00BF496F">
      <w:pPr>
        <w:pStyle w:val="Pargrafo"/>
      </w:pPr>
      <w:r w:rsidRPr="007C4BA9">
        <w:t>No que concerne a alunos portadores de deficiência visual, a instituição assume o compromisso formal, no caso de vir a ser solicitada e até que o aluno conclua o curso de:</w:t>
      </w:r>
    </w:p>
    <w:p w:rsidR="0088798D" w:rsidRPr="007C4BA9" w:rsidRDefault="0088798D" w:rsidP="004326DA">
      <w:pPr>
        <w:pStyle w:val="Pargrafo"/>
        <w:numPr>
          <w:ilvl w:val="0"/>
          <w:numId w:val="176"/>
        </w:numPr>
      </w:pPr>
      <w:r w:rsidRPr="007C4BA9">
        <w:t>Manter sala de apoio equipada com computador com teclado em braile e impressora em braile acoplada ao computador.</w:t>
      </w:r>
    </w:p>
    <w:p w:rsidR="0088798D" w:rsidRPr="007C4BA9" w:rsidRDefault="0088798D" w:rsidP="00BF496F">
      <w:pPr>
        <w:pStyle w:val="Pargrafo"/>
      </w:pPr>
      <w:r w:rsidRPr="007C4BA9">
        <w:t>A respeito do tratamento diferenciado, a instituição estará comprometida em disponibilizar, sempre que for necessário, o seguinte:</w:t>
      </w:r>
    </w:p>
    <w:p w:rsidR="0088798D" w:rsidRPr="007C4BA9" w:rsidRDefault="0088798D" w:rsidP="004326DA">
      <w:pPr>
        <w:pStyle w:val="Pargrafo"/>
        <w:numPr>
          <w:ilvl w:val="0"/>
          <w:numId w:val="176"/>
        </w:numPr>
      </w:pPr>
      <w:r w:rsidRPr="007C4BA9">
        <w:t>Assentos de uso preferencial sinalizados, espaços e instalações acessíveis;</w:t>
      </w:r>
    </w:p>
    <w:p w:rsidR="0088798D" w:rsidRPr="007C4BA9" w:rsidRDefault="0088798D" w:rsidP="004326DA">
      <w:pPr>
        <w:pStyle w:val="Pargrafo"/>
        <w:numPr>
          <w:ilvl w:val="0"/>
          <w:numId w:val="176"/>
        </w:numPr>
      </w:pPr>
      <w:r w:rsidRPr="007C4BA9">
        <w:t>Mobiliário de recepção e atendimento obrigatoriamente adaptado à altura e à condição física de pessoas em cadeira de rodas, conforme estabelecido nas normas técnicas de acessibilidade da ABNT;</w:t>
      </w:r>
    </w:p>
    <w:p w:rsidR="0088798D" w:rsidRPr="007C4BA9" w:rsidRDefault="0088798D" w:rsidP="004326DA">
      <w:pPr>
        <w:pStyle w:val="Pargrafo"/>
        <w:numPr>
          <w:ilvl w:val="0"/>
          <w:numId w:val="176"/>
        </w:numPr>
      </w:pPr>
      <w:r w:rsidRPr="007C4BA9">
        <w:t>Pessoal capacitado para prestar atendimento às pessoas com deficiência visual, mental e múltipla, bem como às pessoas idosas;</w:t>
      </w:r>
    </w:p>
    <w:p w:rsidR="0088798D" w:rsidRPr="007C4BA9" w:rsidRDefault="0088798D" w:rsidP="004326DA">
      <w:pPr>
        <w:pStyle w:val="Pargrafo"/>
        <w:numPr>
          <w:ilvl w:val="0"/>
          <w:numId w:val="176"/>
        </w:numPr>
      </w:pPr>
      <w:r w:rsidRPr="007C4BA9">
        <w:t>Disponibilidade de área especial para embarque e desembarque de PCD’s ou com mobilidade reduzida;</w:t>
      </w:r>
    </w:p>
    <w:p w:rsidR="0088798D" w:rsidRPr="007C4BA9" w:rsidRDefault="0088798D" w:rsidP="004326DA">
      <w:pPr>
        <w:pStyle w:val="Pargrafo"/>
        <w:numPr>
          <w:ilvl w:val="0"/>
          <w:numId w:val="176"/>
        </w:numPr>
      </w:pPr>
      <w:r w:rsidRPr="007C4BA9">
        <w:t>Divulgação, em lugar visível, do direito de atendimento prioritário dos PCD’s ou com mobilidade reduzida;</w:t>
      </w:r>
    </w:p>
    <w:p w:rsidR="0088798D" w:rsidRPr="007C4BA9" w:rsidRDefault="0088798D" w:rsidP="004326DA">
      <w:pPr>
        <w:pStyle w:val="Pargrafo"/>
        <w:numPr>
          <w:ilvl w:val="0"/>
          <w:numId w:val="176"/>
        </w:numPr>
      </w:pPr>
      <w:r w:rsidRPr="007C4BA9">
        <w:t>Admissão de entrada e permanência de cão-guia ou cão-guia de acompanhamento junto de pessoa portadora de deficiência ou de treinador em locais e edificações de uso coletivo, mediante apresentação da carteira de vacina atualizada do animal; e</w:t>
      </w:r>
    </w:p>
    <w:p w:rsidR="0088798D" w:rsidRPr="007C4BA9" w:rsidRDefault="0088798D" w:rsidP="004326DA">
      <w:pPr>
        <w:pStyle w:val="Pargrafo"/>
        <w:numPr>
          <w:ilvl w:val="0"/>
          <w:numId w:val="176"/>
        </w:numPr>
      </w:pPr>
      <w:r w:rsidRPr="007C4BA9">
        <w:t>Disponibilidade de banheiro com trocador para crianças e adultos (sanitário familiar)</w:t>
      </w:r>
    </w:p>
    <w:p w:rsidR="0088798D" w:rsidRPr="007C4BA9" w:rsidRDefault="0088798D" w:rsidP="00BF496F">
      <w:pPr>
        <w:pStyle w:val="Pargrafo"/>
      </w:pPr>
    </w:p>
    <w:p w:rsidR="0088798D" w:rsidRPr="007C4BA9" w:rsidRDefault="0088798D" w:rsidP="00BF496F">
      <w:pPr>
        <w:pStyle w:val="Pargrafo"/>
      </w:pPr>
      <w:r w:rsidRPr="007C4BA9">
        <w:t>Cabe à Faculdade CNEC Campo Largo o papel de liderança intelectual, científica, cultural e tecnológica na promoção do desenvolvimento da região. Paralelamente ao cumprimento de sua missão, que é a de formar seus alunos com qualidade e excelência, cumpre, ainda, com seu compromisso de responsabilidade social, fazendo jus às origens da Campanha Nacional de Escolas da Comunidade – CNEC que tem, em sua concepção filosófica-política-pedagógica, a prática de participar de todos os programas, planos e ações que venham a contribuir para a redução das desigualdades em nosso país.</w:t>
      </w:r>
    </w:p>
    <w:p w:rsidR="0088798D" w:rsidRPr="007C4BA9" w:rsidRDefault="0088798D" w:rsidP="00BF496F">
      <w:pPr>
        <w:pStyle w:val="Pargrafo"/>
      </w:pPr>
      <w:r w:rsidRPr="007C4BA9">
        <w:lastRenderedPageBreak/>
        <w:t xml:space="preserve">É com respeito a esse papel que a CNEC coloca, em destaque, muitas questões norteadoras de um compromisso de responsabilidade social. Assim, insere-se na comunidade, participando ativamente de todas as atividades que venham a beneficiar a população do município de Campo Largo bem como dos municípios vizinhos. Trata-se de uma instituição em permanente debate sobre suas ações, procurando solidificar, cada vez mais, a ética de onde emerge a ênfase em iniciativas baseadas na integridade e na disposição de reforçar os princípios inerentes da faculdade, enraizados em valores humanos universais. </w:t>
      </w:r>
    </w:p>
    <w:p w:rsidR="0088798D" w:rsidRPr="007C4BA9" w:rsidRDefault="0088798D" w:rsidP="00BF496F">
      <w:pPr>
        <w:pStyle w:val="Pargrafo"/>
      </w:pPr>
      <w:r w:rsidRPr="007C4BA9">
        <w:t>No caso de estudantes com necessidades educacionais especiais é fundamental contemplar possiblidades de diversificação curricular requeridas pelas diferentes necessidades que demandem atendimento especial. A flexibilidade no tempo, por exemplo, se aplica em situações de deficiência que, por sua especificidade, provocam um desenvolvimento mais lento que aquele considerado normal e fazem com que o estudante necessite de um tempo diferenciado para realizar a mesma atividade que os demais.</w:t>
      </w:r>
    </w:p>
    <w:p w:rsidR="0088798D" w:rsidRPr="007C4BA9" w:rsidRDefault="0088798D" w:rsidP="00BF496F">
      <w:pPr>
        <w:pStyle w:val="Pargrafo"/>
      </w:pPr>
      <w:r w:rsidRPr="007C4BA9">
        <w:t>Concebendo a acessibilidade em seu amplo espectro, faz-se necessário observar no curso a existência ou não de ações articuladas entre o ensino, a pesquisa e a extensão no desenvolvimento de projetos educacionais e práticas inclusivas envolvendo docentes e acadêmicos da graduação e pós-graduação. Os exemplos a seguir são indicativos de que a acessibilidade e a inclusão fazem parte da cultura institucional:</w:t>
      </w:r>
    </w:p>
    <w:p w:rsidR="0088798D" w:rsidRPr="007C4BA9" w:rsidRDefault="0088798D" w:rsidP="00BF496F">
      <w:pPr>
        <w:pStyle w:val="Pargrafo"/>
      </w:pPr>
    </w:p>
    <w:p w:rsidR="0088798D" w:rsidRPr="007C4BA9" w:rsidRDefault="0088798D" w:rsidP="004326DA">
      <w:pPr>
        <w:pStyle w:val="Pargrafo"/>
        <w:numPr>
          <w:ilvl w:val="0"/>
          <w:numId w:val="175"/>
        </w:numPr>
      </w:pPr>
      <w:r w:rsidRPr="007C4BA9">
        <w:t xml:space="preserve">a comunidade acadêmica e comunidade em geral reconhece a Faculdade CNEC Campo Largo como uma referência nas questões sobre acessibilidade, com o propósito de minimizar as discriminações ainda existentes; </w:t>
      </w:r>
    </w:p>
    <w:p w:rsidR="0088798D" w:rsidRPr="007C4BA9" w:rsidRDefault="0088798D" w:rsidP="004326DA">
      <w:pPr>
        <w:pStyle w:val="Pargrafo"/>
        <w:numPr>
          <w:ilvl w:val="0"/>
          <w:numId w:val="175"/>
        </w:numPr>
      </w:pPr>
      <w:r w:rsidRPr="007C4BA9">
        <w:t xml:space="preserve">a política institucional de acessibilidade no interior da Faculade CNEC Campo Largo articula ensino, pesquisa e extensão no desenvolvimento de ações e programas que acontecem, não de forma pontual e esporádica, mas contínua; </w:t>
      </w:r>
    </w:p>
    <w:p w:rsidR="0088798D" w:rsidRPr="007C4BA9" w:rsidRDefault="0088798D" w:rsidP="004326DA">
      <w:pPr>
        <w:pStyle w:val="Pargrafo"/>
        <w:numPr>
          <w:ilvl w:val="0"/>
          <w:numId w:val="175"/>
        </w:numPr>
      </w:pPr>
      <w:r w:rsidRPr="007C4BA9">
        <w:t>existe investimento na preparação da comunidade universitária para a sensibilização e o reconhecimento dos benefícios da convivência na diversidade e do ambiente acessível a todos;</w:t>
      </w:r>
    </w:p>
    <w:p w:rsidR="0088798D" w:rsidRPr="007C4BA9" w:rsidRDefault="0088798D" w:rsidP="004326DA">
      <w:pPr>
        <w:pStyle w:val="Pargrafo"/>
        <w:numPr>
          <w:ilvl w:val="0"/>
          <w:numId w:val="175"/>
        </w:numPr>
      </w:pPr>
      <w:r w:rsidRPr="007C4BA9">
        <w:t>existe intencionalidade por parte dos gestores institucionais de dar visibilidade às ações de inclusão e de sistematizar informações acerca do tema como elementos facilitadores para articulação e acompanhamento de discentes, docentes, técnicos administrativos e terceirizados com necessidade de atendimento diferenciado no interior da IES;</w:t>
      </w:r>
    </w:p>
    <w:p w:rsidR="0088798D" w:rsidRPr="007C4BA9" w:rsidRDefault="0088798D" w:rsidP="004326DA">
      <w:pPr>
        <w:pStyle w:val="Pargrafo"/>
        <w:numPr>
          <w:ilvl w:val="0"/>
          <w:numId w:val="175"/>
        </w:numPr>
      </w:pPr>
      <w:r w:rsidRPr="007C4BA9">
        <w:t>existe articulação da Faculdade CNEC Campo Largo com diversos órgãos federais, estaduais, municipais, empresas e ONGs, visando manter parcerias para ações e encaminhamentos referentes ao apoio às pessoas com necessidade de atendimento diferenciado;</w:t>
      </w:r>
    </w:p>
    <w:p w:rsidR="0088798D" w:rsidRPr="007C4BA9" w:rsidRDefault="0088798D" w:rsidP="004326DA">
      <w:pPr>
        <w:pStyle w:val="Pargrafo"/>
        <w:numPr>
          <w:ilvl w:val="0"/>
          <w:numId w:val="175"/>
        </w:numPr>
      </w:pPr>
      <w:r w:rsidRPr="007C4BA9">
        <w:t>existe no Projeto Pedagógico da instituição a destinação de recursos para a implementação da acessibilidade - esse é um elemento estruturante da inclusão educacional.</w:t>
      </w:r>
    </w:p>
    <w:p w:rsidR="0088798D" w:rsidRDefault="0088798D" w:rsidP="0088798D">
      <w:pPr>
        <w:ind w:left="709" w:firstLine="360"/>
        <w:jc w:val="both"/>
        <w:rPr>
          <w:rFonts w:ascii="Times New Roman" w:hAnsi="Times New Roman"/>
          <w:bCs/>
        </w:rPr>
      </w:pPr>
    </w:p>
    <w:p w:rsidR="00BF496F" w:rsidRPr="00EC214F" w:rsidRDefault="00BF496F" w:rsidP="0088798D">
      <w:pPr>
        <w:ind w:left="709" w:firstLine="360"/>
        <w:jc w:val="both"/>
        <w:rPr>
          <w:rFonts w:ascii="Times New Roman" w:hAnsi="Times New Roman"/>
          <w:bCs/>
        </w:rPr>
      </w:pPr>
    </w:p>
    <w:p w:rsidR="0088798D" w:rsidRPr="007C4BA9" w:rsidRDefault="0088798D" w:rsidP="007C4BA9">
      <w:pPr>
        <w:pStyle w:val="Cabealho3"/>
      </w:pPr>
      <w:bookmarkStart w:id="145" w:name="_Toc509692300"/>
      <w:bookmarkStart w:id="146" w:name="_Toc16082868"/>
      <w:r w:rsidRPr="007C4BA9">
        <w:lastRenderedPageBreak/>
        <w:t>Articulação da Teoria com a Prática</w:t>
      </w:r>
      <w:bookmarkEnd w:id="145"/>
      <w:bookmarkEnd w:id="146"/>
      <w:r w:rsidRPr="007C4BA9">
        <w:t xml:space="preserve"> </w:t>
      </w:r>
    </w:p>
    <w:p w:rsidR="0088798D" w:rsidRPr="00EC214F" w:rsidRDefault="0088798D" w:rsidP="0088798D">
      <w:pPr>
        <w:rPr>
          <w:rFonts w:ascii="Times New Roman" w:hAnsi="Times New Roman"/>
        </w:rPr>
      </w:pPr>
    </w:p>
    <w:p w:rsidR="0088798D" w:rsidRPr="00EB6668" w:rsidRDefault="0088798D" w:rsidP="00BF496F">
      <w:pPr>
        <w:pStyle w:val="Pargrafo"/>
      </w:pPr>
      <w:r w:rsidRPr="00EB6668">
        <w:t xml:space="preserve">No curso de Engenharia de Produção a articulação entre os componentes </w:t>
      </w:r>
      <w:r w:rsidR="00DF67CC" w:rsidRPr="00EB6668">
        <w:t>curriculares baseia</w:t>
      </w:r>
      <w:r w:rsidRPr="00EB6668">
        <w:t xml:space="preserve">-se na tese segundo a qual o conhecimento deve emergir da prática e a ela retornar mediado pela reflexão teórica. Trata-se de enfatizar o estudo e a reflexão epistemológica sobre a construção do conhecimento no contexto social do educando e dos desafios presentes. Práticas como a produção de fraldas descartáveis, detergentes, lava roupas e </w:t>
      </w:r>
      <w:r w:rsidR="00DF67CC" w:rsidRPr="00EB6668">
        <w:t>sabonete líquido</w:t>
      </w:r>
      <w:r w:rsidRPr="00EB6668">
        <w:t xml:space="preserve"> e o projeto de elaboração de brinquedos no projeto integrador representam processos inovadores de articulação entre a teoria e a prática pois associam os contextos da técnicos da produção como custos, noções de química, de processos produtivos e o despertar pelo trabalho voluntário em prol dos menos favorecidos.</w:t>
      </w:r>
    </w:p>
    <w:p w:rsidR="0088798D" w:rsidRPr="00EB6668" w:rsidRDefault="0088798D" w:rsidP="00BF496F">
      <w:pPr>
        <w:pStyle w:val="Pargrafo"/>
      </w:pPr>
      <w:r w:rsidRPr="00EB6668">
        <w:t xml:space="preserve">Para isto as metodologias sociointerativas </w:t>
      </w:r>
      <w:r w:rsidR="00DF67CC" w:rsidRPr="00EB6668">
        <w:t>contribuem com</w:t>
      </w:r>
      <w:r w:rsidRPr="00EB6668">
        <w:t xml:space="preserve"> esta articulação, estimulando no curso de Engenharia de Produção a aplicação de metodologias dinâmicas do processo ensino-aprendizagem como instrumentos de desenvolvimento do discente, disseminando também a cultura da iniciação científica, da discussão, do debate, do levantamento de situações-problema para análise crítica.</w:t>
      </w:r>
    </w:p>
    <w:p w:rsidR="0088798D" w:rsidRPr="00EB6668" w:rsidRDefault="0088798D" w:rsidP="00BF496F">
      <w:pPr>
        <w:pStyle w:val="Pargrafo"/>
      </w:pPr>
      <w:r w:rsidRPr="00EB6668">
        <w:t>Está instituída, na Rede CNEC, a oferta de disciplinas comuns na modalidade EAD, de acordo com a Portaria nº 1.134, DE 10 DE OUTUBRO DE 2016.</w:t>
      </w:r>
    </w:p>
    <w:p w:rsidR="0088798D" w:rsidRPr="00EB6668" w:rsidRDefault="0088798D" w:rsidP="00BF496F">
      <w:pPr>
        <w:pStyle w:val="Pargrafo"/>
      </w:pPr>
      <w:r w:rsidRPr="00EB6668">
        <w:t>A Portaria supracitada em seu art. 1º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poderão ser ofertadas, integral ou parcialmente, desde que esta oferta não ultrapasse 20% (vinte por cento) da carga horária total do curso.</w:t>
      </w:r>
    </w:p>
    <w:p w:rsidR="0088798D" w:rsidRPr="00EB6668" w:rsidRDefault="0088798D" w:rsidP="00BF496F">
      <w:pPr>
        <w:pStyle w:val="Pargrafo"/>
      </w:pPr>
      <w:r w:rsidRPr="00EB6668">
        <w:t>As disciplinas EAD são ofertadas ao longo do semestre letivo, conforme calendário da CNEC EAD, em consonância com o Calendário Acadêmico da IES, com mediação das atividades em Ambiente Virtual de Aprendizagem (AVA), sendo que a frequência é medida pela participação e realização das atividades propostas. Quanto ao AVA é oferecido ao discente curso de ambientação como forma de mecanismo de familiarização com plataformas virtuais de educação.</w:t>
      </w:r>
    </w:p>
    <w:p w:rsidR="0088798D" w:rsidRPr="00EB6668" w:rsidRDefault="0088798D" w:rsidP="00BF496F">
      <w:pPr>
        <w:pStyle w:val="Pargrafo"/>
      </w:pPr>
      <w:r w:rsidRPr="00EB6668">
        <w:t>Destaca-se a preocupação com questões ambientais para formar um profissional consciente em relação à questão da produção limpa e sustentável. Também é parte do currículo do curso de Engenharia de Produção a educação em Direitos Humanos e Responsabilidade Social e a discussão sobre questões étnicas e raciais; importantes atributos dos egressos para contribuir com as questões da produção sustentável e responsável para com a sociedade.</w:t>
      </w:r>
    </w:p>
    <w:p w:rsidR="0088798D" w:rsidRPr="00EB6668" w:rsidRDefault="0088798D" w:rsidP="00BF496F">
      <w:pPr>
        <w:pStyle w:val="Pargrafo"/>
      </w:pPr>
      <w:r w:rsidRPr="00EB6668">
        <w:t>Na atual estrutura curricular do curso de Engenharia de Produção, as seguintes disciplinas são ministradas na modalidade EAD:</w:t>
      </w:r>
    </w:p>
    <w:tbl>
      <w:tblPr>
        <w:tblW w:w="0" w:type="auto"/>
        <w:jc w:val="center"/>
        <w:tblCellMar>
          <w:left w:w="0" w:type="dxa"/>
          <w:right w:w="0" w:type="dxa"/>
        </w:tblCellMar>
        <w:tblLook w:val="04A0" w:firstRow="1" w:lastRow="0" w:firstColumn="1" w:lastColumn="0" w:noHBand="0" w:noVBand="1"/>
      </w:tblPr>
      <w:tblGrid>
        <w:gridCol w:w="5529"/>
        <w:gridCol w:w="567"/>
      </w:tblGrid>
      <w:tr w:rsidR="0088798D" w:rsidRPr="00BF496F" w:rsidTr="00BF496F">
        <w:trPr>
          <w:jc w:val="center"/>
        </w:trPr>
        <w:tc>
          <w:tcPr>
            <w:tcW w:w="5529" w:type="dxa"/>
            <w:tcBorders>
              <w:top w:val="single" w:sz="8" w:space="0" w:color="auto"/>
              <w:left w:val="single" w:sz="8" w:space="0" w:color="auto"/>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88798D" w:rsidRPr="00BF496F" w:rsidRDefault="00BF496F" w:rsidP="00674ECB">
            <w:pPr>
              <w:jc w:val="center"/>
              <w:rPr>
                <w:rFonts w:eastAsia="Times New Roman" w:cstheme="minorHAnsi"/>
                <w:b/>
                <w:sz w:val="20"/>
              </w:rPr>
            </w:pPr>
            <w:r w:rsidRPr="00BF496F">
              <w:rPr>
                <w:rFonts w:eastAsia="Times New Roman" w:cstheme="minorHAnsi"/>
                <w:b/>
                <w:sz w:val="20"/>
              </w:rPr>
              <w:t>Disciplina</w:t>
            </w:r>
          </w:p>
        </w:tc>
        <w:tc>
          <w:tcPr>
            <w:tcW w:w="567" w:type="dxa"/>
            <w:tcBorders>
              <w:top w:val="single" w:sz="8" w:space="0" w:color="auto"/>
              <w:left w:val="nil"/>
              <w:bottom w:val="single" w:sz="8" w:space="0" w:color="auto"/>
              <w:right w:val="single" w:sz="8" w:space="0" w:color="auto"/>
            </w:tcBorders>
            <w:shd w:val="clear" w:color="auto" w:fill="EEECE1" w:themeFill="background2"/>
            <w:tcMar>
              <w:top w:w="0" w:type="dxa"/>
              <w:left w:w="108" w:type="dxa"/>
              <w:bottom w:w="0" w:type="dxa"/>
              <w:right w:w="108" w:type="dxa"/>
            </w:tcMar>
            <w:hideMark/>
          </w:tcPr>
          <w:p w:rsidR="0088798D" w:rsidRPr="00BF496F" w:rsidRDefault="00BF496F" w:rsidP="00BF496F">
            <w:pPr>
              <w:jc w:val="center"/>
              <w:rPr>
                <w:rFonts w:eastAsia="Times New Roman" w:cstheme="minorHAnsi"/>
                <w:b/>
                <w:sz w:val="20"/>
              </w:rPr>
            </w:pPr>
            <w:r w:rsidRPr="00BF496F">
              <w:rPr>
                <w:rFonts w:eastAsia="Times New Roman" w:cstheme="minorHAnsi"/>
                <w:b/>
                <w:sz w:val="20"/>
              </w:rPr>
              <w:t>CH</w:t>
            </w:r>
          </w:p>
        </w:tc>
      </w:tr>
      <w:tr w:rsidR="0088798D" w:rsidRPr="00BF496F" w:rsidTr="00674ECB">
        <w:trPr>
          <w:jc w:val="center"/>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8798D" w:rsidRPr="00BF496F" w:rsidRDefault="0088798D" w:rsidP="00674ECB">
            <w:pPr>
              <w:jc w:val="center"/>
              <w:rPr>
                <w:rFonts w:eastAsia="Times New Roman" w:cstheme="minorHAnsi"/>
                <w:sz w:val="20"/>
              </w:rPr>
            </w:pPr>
            <w:r w:rsidRPr="00BF496F">
              <w:rPr>
                <w:rFonts w:eastAsia="Times New Roman" w:cstheme="minorHAnsi"/>
                <w:sz w:val="20"/>
              </w:rPr>
              <w:t>Leitura e Interpretação de textos</w:t>
            </w:r>
          </w:p>
          <w:p w:rsidR="0088798D" w:rsidRPr="00BF496F" w:rsidRDefault="0088798D" w:rsidP="00674ECB">
            <w:pPr>
              <w:jc w:val="center"/>
              <w:rPr>
                <w:rFonts w:eastAsia="Times New Roman" w:cstheme="minorHAnsi"/>
                <w:sz w:val="20"/>
              </w:rPr>
            </w:pPr>
            <w:r w:rsidRPr="00BF496F">
              <w:rPr>
                <w:rFonts w:eastAsia="Times New Roman" w:cstheme="minorHAnsi"/>
                <w:sz w:val="20"/>
              </w:rPr>
              <w:t>Metodologia e Pesquisa Científica</w:t>
            </w:r>
          </w:p>
          <w:p w:rsidR="0088798D" w:rsidRPr="00BF496F" w:rsidRDefault="0088798D" w:rsidP="00674ECB">
            <w:pPr>
              <w:jc w:val="center"/>
              <w:rPr>
                <w:rFonts w:eastAsia="Times New Roman" w:cstheme="minorHAnsi"/>
                <w:sz w:val="20"/>
              </w:rPr>
            </w:pPr>
            <w:r w:rsidRPr="00BF496F">
              <w:rPr>
                <w:rFonts w:eastAsia="Times New Roman" w:cstheme="minorHAnsi"/>
                <w:sz w:val="20"/>
              </w:rPr>
              <w:t>Responsabilidade Social e Ambiental</w:t>
            </w:r>
          </w:p>
          <w:p w:rsidR="0088798D" w:rsidRPr="00BF496F" w:rsidRDefault="0088798D" w:rsidP="00674ECB">
            <w:pPr>
              <w:jc w:val="center"/>
              <w:rPr>
                <w:rFonts w:eastAsia="Times New Roman" w:cstheme="minorHAnsi"/>
                <w:sz w:val="20"/>
              </w:rPr>
            </w:pPr>
            <w:r w:rsidRPr="00BF496F">
              <w:rPr>
                <w:rFonts w:eastAsia="Times New Roman" w:cstheme="minorHAnsi"/>
                <w:sz w:val="20"/>
              </w:rPr>
              <w:t>Liderança e tomada de decisão</w:t>
            </w:r>
          </w:p>
          <w:p w:rsidR="0088798D" w:rsidRPr="00BF496F" w:rsidRDefault="0088798D" w:rsidP="00674ECB">
            <w:pPr>
              <w:jc w:val="center"/>
              <w:rPr>
                <w:rFonts w:eastAsia="Times New Roman" w:cstheme="minorHAnsi"/>
                <w:sz w:val="20"/>
              </w:rPr>
            </w:pPr>
            <w:r w:rsidRPr="00BF496F">
              <w:rPr>
                <w:rFonts w:eastAsia="Times New Roman" w:cstheme="minorHAnsi"/>
                <w:sz w:val="20"/>
              </w:rPr>
              <w:t>Empreendedorismo e desenvolvimento Regional</w:t>
            </w: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rsidR="0088798D" w:rsidRPr="00BF496F" w:rsidRDefault="0088798D" w:rsidP="00674ECB">
            <w:pPr>
              <w:jc w:val="center"/>
              <w:rPr>
                <w:rFonts w:eastAsia="Times New Roman" w:cstheme="minorHAnsi"/>
                <w:sz w:val="20"/>
              </w:rPr>
            </w:pPr>
            <w:r w:rsidRPr="00BF496F">
              <w:rPr>
                <w:rFonts w:eastAsia="Times New Roman" w:cstheme="minorHAnsi"/>
                <w:sz w:val="20"/>
              </w:rPr>
              <w:t>60</w:t>
            </w:r>
          </w:p>
          <w:p w:rsidR="0088798D" w:rsidRPr="00BF496F" w:rsidRDefault="0088798D" w:rsidP="00674ECB">
            <w:pPr>
              <w:jc w:val="center"/>
              <w:rPr>
                <w:rFonts w:eastAsia="Times New Roman" w:cstheme="minorHAnsi"/>
                <w:sz w:val="20"/>
              </w:rPr>
            </w:pPr>
            <w:r w:rsidRPr="00BF496F">
              <w:rPr>
                <w:rFonts w:eastAsia="Times New Roman" w:cstheme="minorHAnsi"/>
                <w:sz w:val="20"/>
              </w:rPr>
              <w:t>60</w:t>
            </w:r>
          </w:p>
          <w:p w:rsidR="0088798D" w:rsidRPr="00BF496F" w:rsidRDefault="0088798D" w:rsidP="00674ECB">
            <w:pPr>
              <w:jc w:val="center"/>
              <w:rPr>
                <w:rFonts w:eastAsia="Times New Roman" w:cstheme="minorHAnsi"/>
                <w:sz w:val="20"/>
              </w:rPr>
            </w:pPr>
            <w:r w:rsidRPr="00BF496F">
              <w:rPr>
                <w:rFonts w:eastAsia="Times New Roman" w:cstheme="minorHAnsi"/>
                <w:sz w:val="20"/>
              </w:rPr>
              <w:t>60</w:t>
            </w:r>
          </w:p>
          <w:p w:rsidR="0088798D" w:rsidRPr="00BF496F" w:rsidRDefault="0088798D" w:rsidP="00674ECB">
            <w:pPr>
              <w:jc w:val="center"/>
              <w:rPr>
                <w:rFonts w:eastAsia="Times New Roman" w:cstheme="minorHAnsi"/>
                <w:sz w:val="20"/>
              </w:rPr>
            </w:pPr>
            <w:r w:rsidRPr="00BF496F">
              <w:rPr>
                <w:rFonts w:eastAsia="Times New Roman" w:cstheme="minorHAnsi"/>
                <w:sz w:val="20"/>
              </w:rPr>
              <w:t>60</w:t>
            </w:r>
          </w:p>
          <w:p w:rsidR="0088798D" w:rsidRPr="00BF496F" w:rsidRDefault="0088798D" w:rsidP="00674ECB">
            <w:pPr>
              <w:jc w:val="center"/>
              <w:rPr>
                <w:rFonts w:eastAsia="Times New Roman" w:cstheme="minorHAnsi"/>
                <w:sz w:val="20"/>
              </w:rPr>
            </w:pPr>
            <w:r w:rsidRPr="00BF496F">
              <w:rPr>
                <w:rFonts w:eastAsia="Times New Roman" w:cstheme="minorHAnsi"/>
                <w:sz w:val="20"/>
              </w:rPr>
              <w:t>60</w:t>
            </w:r>
          </w:p>
        </w:tc>
      </w:tr>
    </w:tbl>
    <w:p w:rsidR="0088798D" w:rsidRPr="00EC214F" w:rsidRDefault="0088798D" w:rsidP="0088798D">
      <w:pPr>
        <w:rPr>
          <w:rFonts w:ascii="Times New Roman" w:hAnsi="Times New Roman"/>
        </w:rPr>
      </w:pPr>
    </w:p>
    <w:p w:rsidR="0088798D" w:rsidRPr="00EB6668" w:rsidRDefault="0088798D" w:rsidP="00BF496F">
      <w:pPr>
        <w:pStyle w:val="Pargrafo"/>
      </w:pPr>
      <w:r w:rsidRPr="00EB6668">
        <w:lastRenderedPageBreak/>
        <w:t>A carga horária total das disciplinas oferecidas nessa modalidade totaliza aproximadamente 8,3 % da carga horária total do curso.</w:t>
      </w:r>
    </w:p>
    <w:p w:rsidR="0088798D" w:rsidRPr="00EB6668" w:rsidRDefault="0088798D" w:rsidP="00BF496F">
      <w:pPr>
        <w:pStyle w:val="Pargrafo"/>
      </w:pPr>
      <w:r w:rsidRPr="00EB6668">
        <w:t>As disciplinas são ofertadas ao longo do semestre letivo, conforme calendário acadêmico, com mediação das atividades em Ambiente Virtual de Aprendizagem (AVA), sendo que a frequência é medida pela participação e realização das atividades propostas. Considerando a proposta pedagógica da IES para a modalidade e as exigências da legislação, a modelagem proposta considera a oferta de unidades de estudo a cada 02 (duas) semanas, em período condizente com o Calendário Acadêmico da instituição para o semestre vigente, com presença obrigatória nos seguintes encontros presenciais:</w:t>
      </w:r>
    </w:p>
    <w:p w:rsidR="0088798D" w:rsidRPr="00BF496F" w:rsidRDefault="0088798D" w:rsidP="004326DA">
      <w:pPr>
        <w:pStyle w:val="Pargrafo"/>
        <w:numPr>
          <w:ilvl w:val="0"/>
          <w:numId w:val="203"/>
        </w:numPr>
      </w:pPr>
      <w:r w:rsidRPr="00BF496F">
        <w:t>Aula inaugural da disciplina – apropriação tecnológica, apresentação do Plano de Ensino, apresentação da modelagem, apresentação dos docentes, orientações gerais;</w:t>
      </w:r>
    </w:p>
    <w:p w:rsidR="0088798D" w:rsidRPr="00BF496F" w:rsidRDefault="0088798D" w:rsidP="004326DA">
      <w:pPr>
        <w:pStyle w:val="Pargrafo"/>
        <w:numPr>
          <w:ilvl w:val="0"/>
          <w:numId w:val="203"/>
        </w:numPr>
      </w:pPr>
      <w:r w:rsidRPr="00BF496F">
        <w:t>Duas avaliações presenciais – uma por bimestre (de acordo com o Regimento Geral e com a legislação);</w:t>
      </w:r>
    </w:p>
    <w:p w:rsidR="0088798D" w:rsidRPr="00BF496F" w:rsidRDefault="0088798D" w:rsidP="004326DA">
      <w:pPr>
        <w:pStyle w:val="Pargrafo"/>
        <w:numPr>
          <w:ilvl w:val="0"/>
          <w:numId w:val="203"/>
        </w:numPr>
      </w:pPr>
      <w:r w:rsidRPr="00BF496F">
        <w:t>Prova de substituição – para os alunos que perderem uma prova presencial e / ou não atingirem a média mínima para aprovação (de acordo com o Regimento Geral da IES);</w:t>
      </w:r>
    </w:p>
    <w:p w:rsidR="0088798D" w:rsidRPr="00BF496F" w:rsidRDefault="0088798D" w:rsidP="00BF496F">
      <w:pPr>
        <w:pStyle w:val="Pargrafo"/>
      </w:pPr>
      <w:r w:rsidRPr="00BF496F">
        <w:t>A oferta da modalidade prevista nos documentos oficiais, com detalhamento da modelagem e demais informações contidas no Manual do Aluno para a modalidade EAD.</w:t>
      </w:r>
    </w:p>
    <w:p w:rsidR="0088798D" w:rsidRPr="00BF496F" w:rsidRDefault="0088798D" w:rsidP="00BF496F">
      <w:pPr>
        <w:pStyle w:val="Pargrafo"/>
      </w:pPr>
      <w:r w:rsidRPr="00BF496F">
        <w:t>O uso de tecnologias favorece novas formas de acesso às informações e novos estilos de raciocínio e de conhecimento. Além disso, impõe uma nova dinâmica de aula, que incentive a construção do conhecimento, que considere o aluno como sujeito no aprendizado e na qual professor e alunos troquem experiências vividas.</w:t>
      </w:r>
    </w:p>
    <w:p w:rsidR="0088798D" w:rsidRPr="00EB6668" w:rsidRDefault="0088798D" w:rsidP="0088798D">
      <w:pPr>
        <w:ind w:firstLine="709"/>
        <w:jc w:val="both"/>
        <w:rPr>
          <w:rFonts w:cstheme="minorHAnsi"/>
          <w:bCs/>
          <w:szCs w:val="24"/>
        </w:rPr>
      </w:pPr>
      <w:r w:rsidRPr="00EB6668">
        <w:rPr>
          <w:rFonts w:cstheme="minorHAnsi"/>
          <w:bCs/>
          <w:szCs w:val="24"/>
        </w:rPr>
        <w:t>O professor, neste processo de ensino-aprendizagem, é um facilitador e cria oportunidades para que o aluno construa o seu conhecimento.</w:t>
      </w:r>
    </w:p>
    <w:p w:rsidR="0088798D" w:rsidRPr="00EB6668" w:rsidRDefault="0088798D" w:rsidP="0088798D">
      <w:pPr>
        <w:ind w:firstLine="709"/>
        <w:jc w:val="both"/>
        <w:rPr>
          <w:rFonts w:cstheme="minorHAnsi"/>
          <w:bCs/>
          <w:szCs w:val="24"/>
        </w:rPr>
      </w:pPr>
      <w:r w:rsidRPr="00EB6668">
        <w:rPr>
          <w:rFonts w:cstheme="minorHAnsi"/>
          <w:bCs/>
          <w:szCs w:val="24"/>
        </w:rPr>
        <w:t>Desta forma, no curso de Engenharia de Produção da Faculdade</w:t>
      </w:r>
      <w:r w:rsidRPr="00EB6668">
        <w:rPr>
          <w:rFonts w:cstheme="minorHAnsi"/>
          <w:szCs w:val="24"/>
        </w:rPr>
        <w:t xml:space="preserve"> CNEC Campo Largo</w:t>
      </w:r>
      <w:r w:rsidRPr="00EB6668">
        <w:rPr>
          <w:rFonts w:cstheme="minorHAnsi"/>
          <w:bCs/>
          <w:szCs w:val="24"/>
        </w:rPr>
        <w:t xml:space="preserve">, nas disciplinas que são ministradas na modalidade à distância, utiliza como estratégias aulas interativas em ambiente virtual de aprendizagem (plataforma </w:t>
      </w:r>
      <w:r w:rsidRPr="00EB6668">
        <w:rPr>
          <w:rFonts w:cstheme="minorHAnsi"/>
          <w:b/>
          <w:bCs/>
          <w:szCs w:val="24"/>
          <w:u w:val="single"/>
        </w:rPr>
        <w:t>cnecead.com.br</w:t>
      </w:r>
      <w:r w:rsidRPr="00EB6668">
        <w:rPr>
          <w:rFonts w:cstheme="minorHAnsi"/>
          <w:bCs/>
          <w:szCs w:val="24"/>
        </w:rPr>
        <w:t>), atividades de autodesenvolvimento, atividades colaborativas, verificação de aprendizagem, comunicação via meios virtuais de relacionamentos que promovam a efetiva participação dos alunos com seus grupos e seus tutores virtuais. Além disto, há atividades de autoestudo supervisionadas pelo tutor presencial.</w:t>
      </w:r>
    </w:p>
    <w:p w:rsidR="0088798D" w:rsidRPr="00EC214F" w:rsidRDefault="0088798D" w:rsidP="0088798D">
      <w:pPr>
        <w:ind w:firstLine="709"/>
        <w:jc w:val="both"/>
        <w:rPr>
          <w:rFonts w:ascii="Times New Roman" w:hAnsi="Times New Roman"/>
        </w:rPr>
      </w:pPr>
    </w:p>
    <w:p w:rsidR="0088798D" w:rsidRDefault="0088798D" w:rsidP="00EB6668">
      <w:pPr>
        <w:pStyle w:val="Cabealho3"/>
      </w:pPr>
      <w:bookmarkStart w:id="147" w:name="_Toc67390481"/>
      <w:bookmarkStart w:id="148" w:name="_Toc173317092"/>
      <w:bookmarkStart w:id="149" w:name="_Toc509692301"/>
      <w:bookmarkStart w:id="150" w:name="_Toc16082869"/>
      <w:r w:rsidRPr="00EB6668">
        <w:t>Dimensionamento da Carga Horária das Disciplinas</w:t>
      </w:r>
      <w:bookmarkEnd w:id="147"/>
      <w:bookmarkEnd w:id="148"/>
      <w:bookmarkEnd w:id="149"/>
      <w:bookmarkEnd w:id="150"/>
    </w:p>
    <w:p w:rsidR="00BF496F" w:rsidRPr="00BF496F" w:rsidRDefault="00BF496F" w:rsidP="00BF496F"/>
    <w:p w:rsidR="0088798D" w:rsidRPr="00EC214F" w:rsidRDefault="0088798D" w:rsidP="0088798D">
      <w:pPr>
        <w:numPr>
          <w:ilvl w:val="12"/>
          <w:numId w:val="0"/>
        </w:numPr>
        <w:ind w:firstLine="709"/>
        <w:jc w:val="both"/>
        <w:rPr>
          <w:rFonts w:ascii="Times New Roman" w:hAnsi="Times New Roman"/>
        </w:rPr>
      </w:pP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O currículo do Curso de Engenharia de </w:t>
      </w:r>
      <w:r w:rsidR="00EB6668" w:rsidRPr="00EB6668">
        <w:rPr>
          <w:rFonts w:cstheme="minorHAnsi"/>
        </w:rPr>
        <w:t>Produção da</w:t>
      </w:r>
      <w:r w:rsidRPr="00EB6668">
        <w:rPr>
          <w:rFonts w:cstheme="minorHAnsi"/>
        </w:rPr>
        <w:t xml:space="preserve"> Faculdade CNEC Campo </w:t>
      </w:r>
      <w:r w:rsidR="00EB6668" w:rsidRPr="00EB6668">
        <w:rPr>
          <w:rFonts w:cstheme="minorHAnsi"/>
        </w:rPr>
        <w:t>Largo está</w:t>
      </w:r>
      <w:r w:rsidRPr="00EB6668">
        <w:rPr>
          <w:rFonts w:cstheme="minorHAnsi"/>
        </w:rPr>
        <w:t xml:space="preserve"> proposto matriz com 3.600 horas.</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Os componentes curriculares do curso contemplam articulação entre teoria e prática, flexibilização e interdisciplinaridade, estando coerentes com as necessidades e demandas atuais do mercado de trabalho, visando à formação do profissional do século XXI. A valorização das experiências vivenciadas pelos alunos em contexto fora e dentro do ambiente acadêmico torna o conhecimento flexível e aberto para adaptação.</w:t>
      </w:r>
    </w:p>
    <w:p w:rsidR="0088798D" w:rsidRPr="00EB6668" w:rsidRDefault="0088798D" w:rsidP="0088798D">
      <w:pPr>
        <w:numPr>
          <w:ilvl w:val="12"/>
          <w:numId w:val="0"/>
        </w:numPr>
        <w:suppressAutoHyphens/>
        <w:ind w:firstLine="709"/>
        <w:jc w:val="both"/>
        <w:rPr>
          <w:rFonts w:cstheme="minorHAnsi"/>
        </w:rPr>
      </w:pPr>
      <w:r w:rsidRPr="00EB6668">
        <w:rPr>
          <w:rFonts w:cstheme="minorHAnsi"/>
        </w:rPr>
        <w:lastRenderedPageBreak/>
        <w:t>Na operacionalização do currículo do curso busca-se desenvolver competências que são: saber agir e reagir com pertinência; saber combinar os recursos e mobilizá-los em um contexto; saber transportar; saber aprender e aprender a aprender; saber se engajar, contribuindo para que os egressos possam selecionar criticar, comparar e elaborar novos conceitos, contribuindo para renovação e criação de conhecimentos significativos e relevantes para sua atuação profissional, engajamento social e cidadão.</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Outro aspecto importante é o incentivo que a Faculdade CNEC Campo Largo oferece aos professores para desenvolverem-se além das competências técnicas específicas, ampliando sua conscientização em relação ao processo de inclusão social das pessoas portadoras de necessidades especiais, inclusive na reflexão sobre o uso da Língua Brasileira de Sinais, utilizadas pelos surdos, inseridos em sala de aula comum.</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Destaca-se também que o currículo do curso está em consonância com o Decreto n. 5.626/2005, incluindo a disciplina Língua Brasileira de Sinais - LIBRAS como componente curricular optativo. </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Para complemento da carga horária hora/aula e hora/relógio são propostas atividades para os discentes como os Projetos Integradores com o objetivo de trabalhar aspectos que se fazem necessários para a aquisição do saber, integrando, desta maneira, os fundamentos teóricos dos diversos componentes curriculares e uma associação das ferramentas com a prática dos Engenheiros de Produção. </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Outro projeto integrador de destaque foi realizado a partir da visita técnica de alunos de Engenharia de Produção à diferentes empresas da cidade com o objetivo de pesquisar um determinado processo produtivo promovendo uma melhoria que seja revertida em aumento de produtividade, redução de desperdícios com perdas no processo ou volume de produtos em estoques sempre visando o menor valor a ser investido na atividade. </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Outro projeto integrador tratou do planejamento de um local para a instalação de uma mini fábrica de tinta acrílica de cor branca. A finalidade deste projeto foi levantar custos de fabricação, custos de infraestrutura bem como lay-out da unidade produtiva.</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Ainda outro projeto integrador teve como temática o estudo do processo produtivo em indústria cerâmica e em uma fábrica de skate da região. A partir de visita técnica os </w:t>
      </w:r>
      <w:r w:rsidR="00DF67CC" w:rsidRPr="00EB6668">
        <w:rPr>
          <w:rFonts w:cstheme="minorHAnsi"/>
        </w:rPr>
        <w:t>alunos apresentaram</w:t>
      </w:r>
      <w:r w:rsidRPr="00EB6668">
        <w:rPr>
          <w:rFonts w:cstheme="minorHAnsi"/>
        </w:rPr>
        <w:t xml:space="preserve"> sugestões de melhoria a processos produtivos em termos de adequação de leiaute e segurança do trabalhador.</w:t>
      </w:r>
    </w:p>
    <w:p w:rsidR="0088798D" w:rsidRPr="00EC214F" w:rsidRDefault="0088798D" w:rsidP="0088798D">
      <w:pPr>
        <w:numPr>
          <w:ilvl w:val="12"/>
          <w:numId w:val="0"/>
        </w:numPr>
        <w:suppressAutoHyphens/>
        <w:jc w:val="both"/>
        <w:rPr>
          <w:rFonts w:ascii="Times New Roman" w:hAnsi="Times New Roman"/>
        </w:rPr>
      </w:pPr>
      <w:r w:rsidRPr="00EC214F">
        <w:rPr>
          <w:rFonts w:ascii="Times New Roman" w:hAnsi="Times New Roman"/>
          <w:noProof/>
        </w:rPr>
        <w:drawing>
          <wp:inline distT="0" distB="0" distL="0" distR="0" wp14:anchorId="1E31FC51" wp14:editId="7EA9788D">
            <wp:extent cx="6175169" cy="2433955"/>
            <wp:effectExtent l="0" t="19050" r="0" b="0"/>
            <wp:docPr id="50" name="Diagrama 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8798D" w:rsidRPr="00EC214F" w:rsidRDefault="0088798D" w:rsidP="0088798D">
      <w:pPr>
        <w:numPr>
          <w:ilvl w:val="12"/>
          <w:numId w:val="0"/>
        </w:numPr>
        <w:suppressAutoHyphens/>
        <w:ind w:firstLine="709"/>
        <w:jc w:val="both"/>
        <w:rPr>
          <w:rFonts w:ascii="Times New Roman" w:hAnsi="Times New Roman"/>
        </w:rPr>
      </w:pPr>
    </w:p>
    <w:p w:rsidR="0088798D" w:rsidRPr="00EC214F" w:rsidRDefault="0088798D" w:rsidP="0088798D">
      <w:pPr>
        <w:rPr>
          <w:rFonts w:ascii="Times New Roman" w:hAnsi="Times New Roman"/>
        </w:rPr>
      </w:pPr>
    </w:p>
    <w:p w:rsidR="0088798D" w:rsidRPr="00EB6668" w:rsidRDefault="0088798D" w:rsidP="0088798D">
      <w:pPr>
        <w:numPr>
          <w:ilvl w:val="12"/>
          <w:numId w:val="0"/>
        </w:numPr>
        <w:suppressAutoHyphens/>
        <w:ind w:firstLine="709"/>
        <w:jc w:val="both"/>
        <w:rPr>
          <w:rFonts w:cstheme="minorHAnsi"/>
        </w:rPr>
      </w:pPr>
      <w:r w:rsidRPr="00EB6668">
        <w:rPr>
          <w:rFonts w:cstheme="minorHAnsi"/>
        </w:rPr>
        <w:lastRenderedPageBreak/>
        <w:t>O curso de Engenharia de Produção é desenvolvido em sistema seriado, durante 20 semanas e, no mínimo, em 10 semestres.</w:t>
      </w:r>
    </w:p>
    <w:p w:rsidR="0088798D" w:rsidRPr="00EB6668" w:rsidRDefault="0088798D" w:rsidP="0088798D">
      <w:pPr>
        <w:numPr>
          <w:ilvl w:val="12"/>
          <w:numId w:val="0"/>
        </w:numPr>
        <w:suppressAutoHyphens/>
        <w:ind w:firstLine="709"/>
        <w:jc w:val="both"/>
        <w:rPr>
          <w:rFonts w:cstheme="minorHAnsi"/>
        </w:rPr>
      </w:pPr>
    </w:p>
    <w:p w:rsidR="0088798D" w:rsidRPr="00EC214F" w:rsidRDefault="0088798D" w:rsidP="0088798D">
      <w:pPr>
        <w:numPr>
          <w:ilvl w:val="12"/>
          <w:numId w:val="0"/>
        </w:numPr>
        <w:suppressAutoHyphens/>
        <w:ind w:firstLine="709"/>
        <w:jc w:val="center"/>
        <w:rPr>
          <w:rFonts w:ascii="Times New Roman" w:hAnsi="Times New Roman"/>
        </w:rPr>
      </w:pPr>
      <w:r w:rsidRPr="00EC214F">
        <w:rPr>
          <w:rFonts w:ascii="Times New Roman" w:hAnsi="Times New Roman"/>
          <w:noProof/>
        </w:rPr>
        <mc:AlternateContent>
          <mc:Choice Requires="wpg">
            <w:drawing>
              <wp:inline distT="0" distB="0" distL="0" distR="0" wp14:anchorId="4682C437" wp14:editId="21AE49B9">
                <wp:extent cx="4838700" cy="2860675"/>
                <wp:effectExtent l="9525" t="13335" r="9525" b="21590"/>
                <wp:docPr id="1"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8700" cy="2860675"/>
                          <a:chOff x="11156" y="11247"/>
                          <a:chExt cx="56886" cy="33123"/>
                        </a:xfrm>
                      </wpg:grpSpPr>
                      <wps:wsp>
                        <wps:cNvPr id="4" name="Conector reto 22"/>
                        <wps:cNvCnPr>
                          <a:cxnSpLocks noChangeShapeType="1"/>
                        </wps:cNvCnPr>
                        <wps:spPr bwMode="auto">
                          <a:xfrm>
                            <a:off x="16196"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6" name="Conector reto 23"/>
                        <wps:cNvCnPr>
                          <a:cxnSpLocks noChangeShapeType="1"/>
                        </wps:cNvCnPr>
                        <wps:spPr bwMode="auto">
                          <a:xfrm>
                            <a:off x="24117"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1" name="Conector reto 24"/>
                        <wps:cNvCnPr>
                          <a:cxnSpLocks noChangeShapeType="1"/>
                        </wps:cNvCnPr>
                        <wps:spPr bwMode="auto">
                          <a:xfrm>
                            <a:off x="33478"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2" name="Conector reto 26"/>
                        <wps:cNvCnPr>
                          <a:cxnSpLocks noChangeShapeType="1"/>
                        </wps:cNvCnPr>
                        <wps:spPr bwMode="auto">
                          <a:xfrm>
                            <a:off x="43559"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3" name="Conector reto 27"/>
                        <wps:cNvCnPr>
                          <a:cxnSpLocks noChangeShapeType="1"/>
                        </wps:cNvCnPr>
                        <wps:spPr bwMode="auto">
                          <a:xfrm>
                            <a:off x="53640"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4" name="Conector reto 28"/>
                        <wps:cNvCnPr>
                          <a:cxnSpLocks noChangeShapeType="1"/>
                        </wps:cNvCnPr>
                        <wps:spPr bwMode="auto">
                          <a:xfrm>
                            <a:off x="63722" y="29249"/>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25" name="Retângulo 29"/>
                        <wps:cNvSpPr>
                          <a:spLocks noChangeArrowheads="1"/>
                        </wps:cNvSpPr>
                        <wps:spPr bwMode="auto">
                          <a:xfrm>
                            <a:off x="11156" y="16288"/>
                            <a:ext cx="26643" cy="36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8"/>
                                  <w:szCs w:val="36"/>
                                </w:rPr>
                                <w:t>Disciplinas</w:t>
                              </w:r>
                            </w:p>
                          </w:txbxContent>
                        </wps:txbx>
                        <wps:bodyPr rot="0" vert="horz" wrap="square" lIns="91440" tIns="45720" rIns="91440" bIns="45720" anchor="ctr" anchorCtr="0" upright="1">
                          <a:noAutofit/>
                        </wps:bodyPr>
                      </wps:wsp>
                      <wps:wsp>
                        <wps:cNvPr id="26" name="Retângulo 30"/>
                        <wps:cNvSpPr>
                          <a:spLocks noChangeArrowheads="1"/>
                        </wps:cNvSpPr>
                        <wps:spPr bwMode="auto">
                          <a:xfrm>
                            <a:off x="11156" y="22048"/>
                            <a:ext cx="7921" cy="792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Aulas Teóricas</w:t>
                              </w:r>
                            </w:p>
                          </w:txbxContent>
                        </wps:txbx>
                        <wps:bodyPr rot="0" vert="horz" wrap="square" lIns="91440" tIns="45720" rIns="91440" bIns="45720" anchor="ctr" anchorCtr="0" upright="1">
                          <a:noAutofit/>
                        </wps:bodyPr>
                      </wps:wsp>
                      <wps:wsp>
                        <wps:cNvPr id="27" name="Retângulo 31"/>
                        <wps:cNvSpPr>
                          <a:spLocks noChangeArrowheads="1"/>
                        </wps:cNvSpPr>
                        <wps:spPr bwMode="auto">
                          <a:xfrm>
                            <a:off x="29878" y="22048"/>
                            <a:ext cx="7921" cy="792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36"/>
                                  <w:szCs w:val="36"/>
                                </w:rPr>
                                <w:t>PI</w:t>
                              </w:r>
                            </w:p>
                          </w:txbxContent>
                        </wps:txbx>
                        <wps:bodyPr rot="0" vert="horz" wrap="square" lIns="91440" tIns="45720" rIns="91440" bIns="45720" anchor="ctr" anchorCtr="0" upright="1">
                          <a:noAutofit/>
                        </wps:bodyPr>
                      </wps:wsp>
                      <wps:wsp>
                        <wps:cNvPr id="28" name="Retângulo 32"/>
                        <wps:cNvSpPr>
                          <a:spLocks noChangeArrowheads="1"/>
                        </wps:cNvSpPr>
                        <wps:spPr bwMode="auto">
                          <a:xfrm>
                            <a:off x="20517" y="22048"/>
                            <a:ext cx="7921" cy="792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Aulas práticas</w:t>
                              </w:r>
                            </w:p>
                          </w:txbxContent>
                        </wps:txbx>
                        <wps:bodyPr rot="0" vert="horz" wrap="square" lIns="91440" tIns="45720" rIns="91440" bIns="45720" anchor="ctr" anchorCtr="0" upright="1">
                          <a:noAutofit/>
                        </wps:bodyPr>
                      </wps:wsp>
                      <wps:wsp>
                        <wps:cNvPr id="29" name="Retângulo 33"/>
                        <wps:cNvSpPr>
                          <a:spLocks noChangeArrowheads="1"/>
                        </wps:cNvSpPr>
                        <wps:spPr bwMode="auto">
                          <a:xfrm>
                            <a:off x="39239" y="16288"/>
                            <a:ext cx="8641" cy="1368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36"/>
                                  <w:szCs w:val="36"/>
                                </w:rPr>
                                <w:t>TC</w:t>
                              </w:r>
                            </w:p>
                          </w:txbxContent>
                        </wps:txbx>
                        <wps:bodyPr rot="0" vert="horz" wrap="square" lIns="91440" tIns="45720" rIns="91440" bIns="45720" anchor="ctr" anchorCtr="0" upright="1">
                          <a:noAutofit/>
                        </wps:bodyPr>
                      </wps:wsp>
                      <wps:wsp>
                        <wps:cNvPr id="30" name="Retângulo 34"/>
                        <wps:cNvSpPr>
                          <a:spLocks noChangeArrowheads="1"/>
                        </wps:cNvSpPr>
                        <wps:spPr bwMode="auto">
                          <a:xfrm>
                            <a:off x="49320" y="16288"/>
                            <a:ext cx="8641" cy="1368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Estágio</w:t>
                              </w:r>
                            </w:p>
                          </w:txbxContent>
                        </wps:txbx>
                        <wps:bodyPr rot="0" vert="horz" wrap="square" lIns="91440" tIns="45720" rIns="91440" bIns="45720" anchor="ctr" anchorCtr="0" upright="1">
                          <a:noAutofit/>
                        </wps:bodyPr>
                      </wps:wsp>
                      <wps:wsp>
                        <wps:cNvPr id="31" name="Retângulo 35"/>
                        <wps:cNvSpPr>
                          <a:spLocks noChangeArrowheads="1"/>
                        </wps:cNvSpPr>
                        <wps:spPr bwMode="auto">
                          <a:xfrm>
                            <a:off x="59401" y="16288"/>
                            <a:ext cx="8641" cy="1368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Ativ. Compl.</w:t>
                              </w:r>
                            </w:p>
                          </w:txbxContent>
                        </wps:txbx>
                        <wps:bodyPr rot="0" vert="horz" wrap="square" lIns="91440" tIns="45720" rIns="91440" bIns="45720" anchor="ctr" anchorCtr="0" upright="1">
                          <a:noAutofit/>
                        </wps:bodyPr>
                      </wps:wsp>
                      <wps:wsp>
                        <wps:cNvPr id="32" name="Retângulo 36"/>
                        <wps:cNvSpPr>
                          <a:spLocks noChangeArrowheads="1"/>
                        </wps:cNvSpPr>
                        <wps:spPr bwMode="auto">
                          <a:xfrm>
                            <a:off x="11156" y="11247"/>
                            <a:ext cx="56886" cy="288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 xml:space="preserve"> Bacharelado em Engenharia de Produção</w:t>
                              </w:r>
                            </w:p>
                          </w:txbxContent>
                        </wps:txbx>
                        <wps:bodyPr rot="0" vert="horz" wrap="square" lIns="91440" tIns="45720" rIns="91440" bIns="45720" anchor="ctr" anchorCtr="0" upright="1">
                          <a:noAutofit/>
                        </wps:bodyPr>
                      </wps:wsp>
                      <wps:wsp>
                        <wps:cNvPr id="33" name="Conector reto 37"/>
                        <wps:cNvCnPr>
                          <a:cxnSpLocks noChangeShapeType="1"/>
                        </wps:cNvCnPr>
                        <wps:spPr bwMode="auto">
                          <a:xfrm>
                            <a:off x="15476" y="19888"/>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4" name="Conector reto 38"/>
                        <wps:cNvCnPr>
                          <a:cxnSpLocks noChangeShapeType="1"/>
                        </wps:cNvCnPr>
                        <wps:spPr bwMode="auto">
                          <a:xfrm>
                            <a:off x="23397" y="19888"/>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5" name="Conector reto 39"/>
                        <wps:cNvCnPr>
                          <a:cxnSpLocks noChangeShapeType="1"/>
                        </wps:cNvCnPr>
                        <wps:spPr bwMode="auto">
                          <a:xfrm>
                            <a:off x="32758" y="19888"/>
                            <a:ext cx="720" cy="2160"/>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7" name="Conector reto 40"/>
                        <wps:cNvCnPr>
                          <a:cxnSpLocks noChangeShapeType="1"/>
                        </wps:cNvCnPr>
                        <wps:spPr bwMode="auto">
                          <a:xfrm>
                            <a:off x="42839" y="14127"/>
                            <a:ext cx="720" cy="2161"/>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8" name="Conector reto 41"/>
                        <wps:cNvCnPr>
                          <a:cxnSpLocks noChangeShapeType="1"/>
                        </wps:cNvCnPr>
                        <wps:spPr bwMode="auto">
                          <a:xfrm>
                            <a:off x="52920" y="14127"/>
                            <a:ext cx="720" cy="2161"/>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39" name="Conector reto 42"/>
                        <wps:cNvCnPr>
                          <a:cxnSpLocks noChangeShapeType="1"/>
                        </wps:cNvCnPr>
                        <wps:spPr bwMode="auto">
                          <a:xfrm>
                            <a:off x="62281" y="14127"/>
                            <a:ext cx="720" cy="2161"/>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40" name="Conector reto 43"/>
                        <wps:cNvCnPr>
                          <a:cxnSpLocks noChangeShapeType="1"/>
                        </wps:cNvCnPr>
                        <wps:spPr bwMode="auto">
                          <a:xfrm>
                            <a:off x="21957" y="14127"/>
                            <a:ext cx="720" cy="2161"/>
                          </a:xfrm>
                          <a:prstGeom prst="line">
                            <a:avLst/>
                          </a:prstGeom>
                          <a:noFill/>
                          <a:ln w="9525">
                            <a:solidFill>
                              <a:srgbClr val="4579B8"/>
                            </a:solidFill>
                            <a:round/>
                            <a:headEnd/>
                            <a:tailEnd/>
                          </a:ln>
                          <a:extLst>
                            <a:ext uri="{909E8E84-426E-40DD-AFC4-6F175D3DCCD1}">
                              <a14:hiddenFill xmlns:a14="http://schemas.microsoft.com/office/drawing/2010/main">
                                <a:noFill/>
                              </a14:hiddenFill>
                            </a:ext>
                          </a:extLst>
                        </wps:spPr>
                        <wps:bodyPr/>
                      </wps:wsp>
                      <wps:wsp>
                        <wps:cNvPr id="43" name="Retângulo 44"/>
                        <wps:cNvSpPr>
                          <a:spLocks noChangeArrowheads="1"/>
                        </wps:cNvSpPr>
                        <wps:spPr bwMode="auto">
                          <a:xfrm>
                            <a:off x="11156" y="31409"/>
                            <a:ext cx="17282" cy="720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rPr>
                                  <w:rFonts w:ascii="Calibri" w:hAnsi="Calibri"/>
                                  <w:color w:val="000000"/>
                                  <w:kern w:val="24"/>
                                  <w:sz w:val="28"/>
                                  <w:szCs w:val="28"/>
                                </w:rPr>
                              </w:pPr>
                              <w:r w:rsidRPr="00373E55">
                                <w:rPr>
                                  <w:rFonts w:ascii="Calibri" w:hAnsi="Calibri"/>
                                  <w:color w:val="000000"/>
                                  <w:kern w:val="24"/>
                                  <w:sz w:val="28"/>
                                  <w:szCs w:val="28"/>
                                </w:rPr>
                                <w:t>Em sala</w:t>
                              </w:r>
                            </w:p>
                            <w:p w:rsidR="00D70D33" w:rsidRDefault="00D70D33" w:rsidP="0088798D">
                              <w:pPr>
                                <w:pStyle w:val="NormalWeb"/>
                                <w:spacing w:before="0" w:beforeAutospacing="0" w:after="0" w:afterAutospacing="0"/>
                                <w:jc w:val="center"/>
                              </w:pPr>
                              <w:r>
                                <w:rPr>
                                  <w:rFonts w:ascii="Calibri" w:hAnsi="Calibri"/>
                                  <w:color w:val="000000"/>
                                  <w:kern w:val="24"/>
                                  <w:sz w:val="28"/>
                                  <w:szCs w:val="28"/>
                                </w:rPr>
                                <w:t>2.940 h</w:t>
                              </w:r>
                            </w:p>
                          </w:txbxContent>
                        </wps:txbx>
                        <wps:bodyPr rot="0" vert="horz" wrap="square" lIns="91440" tIns="45720" rIns="91440" bIns="45720" anchor="ctr" anchorCtr="0" upright="1">
                          <a:noAutofit/>
                        </wps:bodyPr>
                      </wps:wsp>
                      <wps:wsp>
                        <wps:cNvPr id="44" name="Retângulo 45"/>
                        <wps:cNvSpPr>
                          <a:spLocks noChangeArrowheads="1"/>
                        </wps:cNvSpPr>
                        <wps:spPr bwMode="auto">
                          <a:xfrm>
                            <a:off x="29878" y="31409"/>
                            <a:ext cx="7921" cy="720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2113D6">
                                <w:rPr>
                                  <w:rFonts w:ascii="Calibri" w:hAnsi="Calibri"/>
                                  <w:color w:val="000000"/>
                                  <w:kern w:val="24"/>
                                </w:rPr>
                                <w:t>Fora de</w:t>
                              </w:r>
                              <w:r w:rsidRPr="00373E55">
                                <w:rPr>
                                  <w:rFonts w:ascii="Calibri" w:hAnsi="Calibri"/>
                                  <w:color w:val="000000"/>
                                  <w:kern w:val="24"/>
                                  <w:sz w:val="28"/>
                                  <w:szCs w:val="28"/>
                                </w:rPr>
                                <w:t xml:space="preserve"> </w:t>
                              </w:r>
                              <w:r w:rsidRPr="002113D6">
                                <w:rPr>
                                  <w:rFonts w:ascii="Calibri" w:hAnsi="Calibri"/>
                                  <w:color w:val="000000"/>
                                  <w:kern w:val="24"/>
                                  <w:sz w:val="26"/>
                                  <w:szCs w:val="26"/>
                                </w:rPr>
                                <w:t>sala</w:t>
                              </w:r>
                            </w:p>
                          </w:txbxContent>
                        </wps:txbx>
                        <wps:bodyPr rot="0" vert="horz" wrap="square" lIns="91440" tIns="45720" rIns="91440" bIns="45720" anchor="ctr" anchorCtr="0" upright="1">
                          <a:noAutofit/>
                        </wps:bodyPr>
                      </wps:wsp>
                      <wps:wsp>
                        <wps:cNvPr id="45" name="Retângulo 46"/>
                        <wps:cNvSpPr>
                          <a:spLocks noChangeArrowheads="1"/>
                        </wps:cNvSpPr>
                        <wps:spPr bwMode="auto">
                          <a:xfrm>
                            <a:off x="49320" y="31409"/>
                            <a:ext cx="8641" cy="720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180 h</w:t>
                              </w:r>
                            </w:p>
                          </w:txbxContent>
                        </wps:txbx>
                        <wps:bodyPr rot="0" vert="horz" wrap="square" lIns="91440" tIns="45720" rIns="91440" bIns="45720" anchor="ctr" anchorCtr="0" upright="1">
                          <a:noAutofit/>
                        </wps:bodyPr>
                      </wps:wsp>
                      <wps:wsp>
                        <wps:cNvPr id="46" name="Retângulo 47"/>
                        <wps:cNvSpPr>
                          <a:spLocks noChangeArrowheads="1"/>
                        </wps:cNvSpPr>
                        <wps:spPr bwMode="auto">
                          <a:xfrm>
                            <a:off x="39239" y="31409"/>
                            <a:ext cx="8641" cy="720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120 h</w:t>
                              </w:r>
                            </w:p>
                          </w:txbxContent>
                        </wps:txbx>
                        <wps:bodyPr rot="0" vert="horz" wrap="square" lIns="91440" tIns="45720" rIns="91440" bIns="45720" anchor="ctr" anchorCtr="0" upright="1">
                          <a:noAutofit/>
                        </wps:bodyPr>
                      </wps:wsp>
                      <wps:wsp>
                        <wps:cNvPr id="47" name="Retângulo 48"/>
                        <wps:cNvSpPr>
                          <a:spLocks noChangeArrowheads="1"/>
                        </wps:cNvSpPr>
                        <wps:spPr bwMode="auto">
                          <a:xfrm>
                            <a:off x="59401" y="31409"/>
                            <a:ext cx="8641" cy="720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360 h</w:t>
                              </w:r>
                            </w:p>
                          </w:txbxContent>
                        </wps:txbx>
                        <wps:bodyPr rot="0" vert="horz" wrap="square" lIns="91440" tIns="45720" rIns="91440" bIns="45720" anchor="ctr" anchorCtr="0" upright="1">
                          <a:noAutofit/>
                        </wps:bodyPr>
                      </wps:wsp>
                      <wps:wsp>
                        <wps:cNvPr id="48" name="Retângulo 49"/>
                        <wps:cNvSpPr>
                          <a:spLocks noChangeArrowheads="1"/>
                        </wps:cNvSpPr>
                        <wps:spPr bwMode="auto">
                          <a:xfrm>
                            <a:off x="11156" y="41490"/>
                            <a:ext cx="56886" cy="2881"/>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Integralização 3.600 h</w:t>
                              </w:r>
                            </w:p>
                          </w:txbxContent>
                        </wps:txbx>
                        <wps:bodyPr rot="0" vert="horz" wrap="square" lIns="91440" tIns="45720" rIns="91440" bIns="45720" anchor="ctr" anchorCtr="0" upright="1">
                          <a:noAutofit/>
                        </wps:bodyPr>
                      </wps:wsp>
                    </wpg:wgp>
                  </a:graphicData>
                </a:graphic>
              </wp:inline>
            </w:drawing>
          </mc:Choice>
          <mc:Fallback>
            <w:pict>
              <v:group w14:anchorId="4682C437" id="Grupo 20" o:spid="_x0000_s1040" style="width:381pt;height:225.25pt;mso-position-horizontal-relative:char;mso-position-vertical-relative:line" coordorigin="11156,11247" coordsize="56886,3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">
                <v:line id="Conector reto 22" o:spid="_x0000_s1041" style="position:absolute;visibility:visible;mso-wrap-style:square" from="16196,29249" to="16916,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Xvv8EAAADaAAAADwAAAGRycy9kb3ducmV2LnhtbESPUWvCMBSF3wX/Q7jC3jR1jCHVKEM2&#10;EJShbX/Apblris1NSbLa/ftFEHw8nHO+w9nsRtuJgXxoHStYLjIQxLXTLTcKqvJrvgIRIrLGzjEp&#10;+KMAu+10ssFcuxtfaChiIxKEQ44KTIx9LmWoDVkMC9cTJ+/HeYsxSd9I7fGW4LaTr1n2Li22nBYM&#10;9rQ3VF+LX6ugOTm69FoeBzucu7Iw1Xf4vCr1Mhs/1iAijfEZfrQPWsEb3K+kGyC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Je+/wQAAANoAAAAPAAAAAAAAAAAAAAAA&#10;AKECAABkcnMvZG93bnJldi54bWxQSwUGAAAAAAQABAD5AAAAjwMAAAAA&#10;" strokecolor="#4579b8"/>
                <v:line id="Conector reto 23" o:spid="_x0000_s1042" style="position:absolute;visibility:visible;mso-wrap-style:square" from="24117,29249" to="24837,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UU8EAAADaAAAADwAAAGRycy9kb3ducmV2LnhtbESPwWrDMBBE74X+g9hCb7XcHEJxopgS&#10;UggklMb2ByzWVjK2VsZSHOfvq0Khx2Fm3jDbcnGDmGkKnWcFr1kOgrj1umOjoKk/Xt5AhIiscfBM&#10;Cu4UoNw9Pmyx0P7GF5qraESCcChQgY1xLKQMrSWHIfMjcfK+/eQwJjkZqSe8Jbgb5CrP19Jhx2nB&#10;4kh7S21fXZ0Cc/Z0GbU8zW7+GurKNp/h0Cv1/LS8b0BEWuJ/+K991ArW8Hsl3QC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u9RTwQAAANoAAAAPAAAAAAAAAAAAAAAA&#10;AKECAABkcnMvZG93bnJldi54bWxQSwUGAAAAAAQABAD5AAAAjwMAAAAA&#10;" strokecolor="#4579b8"/>
                <v:line id="Conector reto 24" o:spid="_x0000_s1043" style="position:absolute;visibility:visible;mso-wrap-style:square" from="33478,29249" to="34198,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6uw8AAAADbAAAADwAAAGRycy9kb3ducmV2LnhtbESP0YrCMBRE3xf8h3AF39ZUH0SqsYgo&#10;LCiyVj/g0lyb0uamNNla/94ICz4OM3OGWWeDbURPna8cK5hNExDEhdMVlwpu18P3EoQPyBobx6Tg&#10;SR6yzehrjal2D75Qn4dSRAj7FBWYENpUSl8YsuinriWO3t11FkOUXSl1h48It42cJ8lCWqw4Lhhs&#10;aWeoqPM/q6A8Obq0Wh572/8219zczn5fKzUZD9sViEBD+IT/2z9awXwG7y/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rsPAAAAA2wAAAA8AAAAAAAAAAAAAAAAA&#10;oQIAAGRycy9kb3ducmV2LnhtbFBLBQYAAAAABAAEAPkAAACOAwAAAAA=&#10;" strokecolor="#4579b8"/>
                <v:line id="Conector reto 26" o:spid="_x0000_s1044" style="position:absolute;visibility:visible;mso-wrap-style:square" from="43559,29249" to="44279,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wtMIAAADbAAAADwAAAGRycy9kb3ducmV2LnhtbESPwWrDMBBE74X8g9hAbrUcH0pxrIQQ&#10;Eii0hMb2ByzWxjKxVsZSHffvo0Chx2Fm3jDFbra9mGj0nWMF6yQFQdw43XGroK5Or+8gfEDW2Dsm&#10;Bb/kYbddvBSYa3fnC01laEWEsM9RgQlhyKX0jSGLPnEDcfSubrQYohxbqUe8R7jtZZamb9Jix3HB&#10;4EAHQ82t/LEK2i9Hl0HLz8lO331VmvrsjzelVst5vwERaA7/4b/2h1aQZfD8En+A3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GwwtMIAAADbAAAADwAAAAAAAAAAAAAA&#10;AAChAgAAZHJzL2Rvd25yZXYueG1sUEsFBgAAAAAEAAQA+QAAAJADAAAAAA==&#10;" strokecolor="#4579b8"/>
                <v:line id="Conector reto 27" o:spid="_x0000_s1045" style="position:absolute;visibility:visible;mso-wrap-style:square" from="53640,29249" to="54360,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CVL8EAAADbAAAADwAAAGRycy9kb3ducmV2LnhtbESP0YrCMBRE3wX/IVxh3zTVBZFqKiIu&#10;CC6i1Q+4NNemtLkpTbZ2/36zIPg4zMwZZrMdbCN66nzlWMF8loAgLpyuuFRwv31NVyB8QNbYOCYF&#10;v+Rhm41HG0y1e/KV+jyUIkLYp6jAhNCmUvrCkEU/cy1x9B6usxii7EqpO3xGuG3kIkmW0mLFccFg&#10;S3tDRZ3/WAXlt6Nrq+Wpt/2lueXmfvaHWqmPybBbgwg0hHf41T5qBYtP+P8Sf4D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IJUvwQAAANsAAAAPAAAAAAAAAAAAAAAA&#10;AKECAABkcnMvZG93bnJldi54bWxQSwUGAAAAAAQABAD5AAAAjwMAAAAA&#10;" strokecolor="#4579b8"/>
                <v:line id="Conector reto 28" o:spid="_x0000_s1046" style="position:absolute;visibility:visible;mso-wrap-style:square" from="63722,29249" to="64442,314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NW8EAAADbAAAADwAAAGRycy9kb3ducmV2LnhtbESP0YrCMBRE3wX/IVxh3zRVFpFqKiIu&#10;CC6i1Q+4NNemtLkpTbZ2/36zIPg4zMwZZrMdbCN66nzlWMF8loAgLpyuuFRwv31NVyB8QNbYOCYF&#10;v+Rhm41HG0y1e/KV+jyUIkLYp6jAhNCmUvrCkEU/cy1x9B6usxii7EqpO3xGuG3kIkmW0mLFccFg&#10;S3tDRZ3/WAXlt6Nrq+Wpt/2lueXmfvaHWqmPybBbgwg0hHf41T5qBYtP+P8Sf4DM/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yQ1bwQAAANsAAAAPAAAAAAAAAAAAAAAA&#10;AKECAABkcnMvZG93bnJldi54bWxQSwUGAAAAAAQABAD5AAAAjwMAAAAA&#10;" strokecolor="#4579b8"/>
                <v:rect id="Retângulo 29" o:spid="_x0000_s1047" style="position:absolute;left:11156;top:16288;width:26643;height:36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giLcMA&#10;AADbAAAADwAAAGRycy9kb3ducmV2LnhtbESPQWsCMRSE70L/Q3gFb5rtYlW2RhFBELaXrtLzY/O6&#10;u7h5WZOo8d83hYLHYWa+YVabaHpxI+c7ywrephkI4trqjhsFp+N+sgThA7LG3jIpeJCHzfpltMJC&#10;2zt/0a0KjUgQ9gUqaEMYCil93ZJBP7UDcfJ+rDMYknSN1A7vCW56mWfZXBrsOC20ONCupfpcXY2C&#10;sqJyGd335WxPs1gu8s/d/lErNX6N2w8QgWJ4hv/bB60gf4e/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giLc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8"/>
                            <w:szCs w:val="36"/>
                          </w:rPr>
                          <w:t>Disciplinas</w:t>
                        </w:r>
                      </w:p>
                    </w:txbxContent>
                  </v:textbox>
                </v:rect>
                <v:rect id="Retângulo 30" o:spid="_x0000_s1048" style="position:absolute;left:11156;top:22048;width:7921;height:7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q8WsIA&#10;AADbAAAADwAAAGRycy9kb3ducmV2LnhtbESPQYvCMBSE78L+h/AEb5paRKVrlEUQhHrZKnt+NG/b&#10;YvPSTaLGf28WFvY4zMw3zGYXTS/u5HxnWcF8loEgrq3uuFFwOR+maxA+IGvsLZOCJ3nYbd9GGyy0&#10;ffAn3avQiARhX6CCNoShkNLXLRn0MzsQJ+/bOoMhSddI7fCR4KaXeZYtpcGO00KLA+1bqq/VzSgo&#10;KyrX0X39XO1lEctVftofnrVSk3H8eAcRKIb/8F/7qBXkS/j9kn6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arxawgAAANsAAAAPAAAAAAAAAAAAAAAAAJgCAABkcnMvZG93&#10;bnJldi54bWxQSwUGAAAAAAQABAD1AAAAhwMAAAAA&#10;" fillcolor="#bcbcbc">
                  <v:fill color2="#ededed" rotate="t" angle="180" colors="0 #bcbcbc;22938f #d0d0d0;1 #ededed" focus="100%" type="gradient"/>
                  <v:shadow on="t" color="black" opacity="24903f" origin=",.5" offset="0,.55556mm"/>
                  <v:textbo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Aulas Teóricas</w:t>
                        </w:r>
                      </w:p>
                    </w:txbxContent>
                  </v:textbox>
                </v:rect>
                <v:rect id="Retângulo 31" o:spid="_x0000_s1049" style="position:absolute;left:29878;top:22048;width:7921;height:7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YZwcIA&#10;AADbAAAADwAAAGRycy9kb3ducmV2LnhtbESPQYvCMBSE7wv+h/AEb2tqkVW6RhFBELqXrbLnR/Ns&#10;i81LTaLGf79ZWPA4zMw3zGoTTS/u5HxnWcFsmoEgrq3uuFFwOu7flyB8QNbYWyYFT/KwWY/eVlho&#10;++BvulehEQnCvkAFbQhDIaWvWzLop3YgTt7ZOoMhSddI7fCR4KaXeZZ9SIMdp4UWB9q1VF+qm1FQ&#10;VlQuo/u5XuxpHstF/rXbP2ulJuO4/QQRKIZX+L990AryBfx9ST9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JhnBwgAAANsAAAAPAAAAAAAAAAAAAAAAAJgCAABkcnMvZG93&#10;bnJldi54bWxQSwUGAAAAAAQABAD1AAAAhwM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36"/>
                            <w:szCs w:val="36"/>
                          </w:rPr>
                          <w:t>PI</w:t>
                        </w:r>
                      </w:p>
                    </w:txbxContent>
                  </v:textbox>
                </v:rect>
                <v:rect id="Retângulo 32" o:spid="_x0000_s1050" style="position:absolute;left:20517;top:22048;width:7921;height:7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mNs78A&#10;AADbAAAADwAAAGRycy9kb3ducmV2LnhtbERPTYvCMBC9L/gfwgje1tQiKl2jiCAs1Itd2fPQjG2x&#10;mdQkq/Hfm4Owx8f7Xm+j6cWdnO8sK5hNMxDEtdUdNwrOP4fPFQgfkDX2lknBkzxsN6OPNRbaPvhE&#10;9yo0IoWwL1BBG8JQSOnrlgz6qR2IE3exzmBI0DVSO3ykcNPLPMsW0mDHqaHFgfYt1dfqzygoKypX&#10;0f3ervY8j+UyP+4Pz1qpyTjuvkAEiuFf/HZ/awV5Gpu+p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uY2zvwAAANsAAAAPAAAAAAAAAAAAAAAAAJgCAABkcnMvZG93bnJl&#10;di54bWxQSwUGAAAAAAQABAD1AAAAhAMAAAAA&#10;" fillcolor="#bcbcbc">
                  <v:fill color2="#ededed" rotate="t" angle="180" colors="0 #bcbcbc;22938f #d0d0d0;1 #ededed" focus="100%" type="gradient"/>
                  <v:shadow on="t" color="black" opacity="24903f" origin=",.5" offset="0,.55556mm"/>
                  <v:textbo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Aulas práticas</w:t>
                        </w:r>
                      </w:p>
                    </w:txbxContent>
                  </v:textbox>
                </v:rect>
                <v:rect id="Retângulo 33" o:spid="_x0000_s1051" style="position:absolute;left:39239;top:16288;width:8641;height:13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UoKMMA&#10;AADbAAAADwAAAGRycy9kb3ducmV2LnhtbESPQWsCMRSE70L/Q3gFb5rtItVujSKCIGwvXcXzY/O6&#10;u7h5WZOo8d83hYLHYWa+YZbraHpxI+c7ywrephkI4trqjhsFx8NusgDhA7LG3jIpeJCH9epltMRC&#10;2zt/060KjUgQ9gUqaEMYCil93ZJBP7UDcfJ+rDMYknSN1A7vCW56mWfZuzTYcVpocaBtS/W5uhoF&#10;ZUXlIrrT5WyPs1jO86/t7lErNX6Nm08QgWJ4hv/be60g/4C/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UoKM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36"/>
                            <w:szCs w:val="36"/>
                          </w:rPr>
                          <w:t>TC</w:t>
                        </w:r>
                      </w:p>
                    </w:txbxContent>
                  </v:textbox>
                </v:rect>
                <v:rect id="Retângulo 34" o:spid="_x0000_s1052" style="position:absolute;left:49320;top:16288;width:8641;height:13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YXaL8A&#10;AADbAAAADwAAAGRycy9kb3ducmV2LnhtbERPTYvCMBC9C/sfwgjeNNVdVLpGEUFY6F6s4nloZtti&#10;M+kmUeO/NwfB4+N9rzbRdOJGzreWFUwnGQjiyuqWawWn4368BOEDssbOMil4kIfN+mOwwlzbOx/o&#10;VoZapBD2OSpoQuhzKX3VkEE/sT1x4v6sMxgSdLXUDu8p3HRylmVzabDl1NBgT7uGqkt5NQqKkopl&#10;dOf/iz19xWIx+93tH5VSo2HcfoMIFMNb/HL/aAWfaX36kn6A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FhdovwAAANsAAAAPAAAAAAAAAAAAAAAAAJgCAABkcnMvZG93bnJl&#10;di54bWxQSwUGAAAAAAQABAD1AAAAhAM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Estágio</w:t>
                        </w:r>
                      </w:p>
                    </w:txbxContent>
                  </v:textbox>
                </v:rect>
                <v:rect id="Retângulo 35" o:spid="_x0000_s1053" style="position:absolute;left:59401;top:16288;width:8641;height:136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y88MA&#10;AADbAAAADwAAAGRycy9kb3ducmV2LnhtbESPQWsCMRSE74X+h/AK3mpWLVa2RhFBELYX16Xnx+Z1&#10;d3HzsiZR479vCoLHYWa+YZbraHpxJec7ywom4wwEcW11x42C6rh7X4DwAVljb5kU3MnDevX6ssRc&#10;2xsf6FqGRiQI+xwVtCEMuZS+bsmgH9uBOHm/1hkMSbpGaoe3BDe9nGbZXBrsOC20ONC2pfpUXoyC&#10;oqRiEd3P+WSrj1h8Tr+3u3ut1Ogtbr5ABIrhGX6091rBbAL/X9IP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qy88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Ativ. Compl.</w:t>
                        </w:r>
                      </w:p>
                    </w:txbxContent>
                  </v:textbox>
                </v:rect>
                <v:rect id="Retângulo 36" o:spid="_x0000_s1054" style="position:absolute;left:11156;top:11247;width:56886;height:2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gshMMA&#10;AADbAAAADwAAAGRycy9kb3ducmV2LnhtbESPQWsCMRSE70L/Q3gFb5rtWlS2RhFBELaXrtLzY/O6&#10;u7h5WZOo8d83hYLHYWa+YVabaHpxI+c7ywrephkI4trqjhsFp+N+sgThA7LG3jIpeJCHzfpltMJC&#10;2zt/0a0KjUgQ9gUqaEMYCil93ZJBP7UDcfJ+rDMYknSN1A7vCW56mWfZXBrsOC20ONCupfpcXY2C&#10;sqJyGd335WxP77Fc5J+7/aNWavwatx8gAsXwDP+3D1rBLIe/L+kHy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YgshM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 xml:space="preserve"> Bacharelado em Engenharia de Produção</w:t>
                        </w:r>
                      </w:p>
                    </w:txbxContent>
                  </v:textbox>
                </v:rect>
                <v:line id="Conector reto 37" o:spid="_x0000_s1055" style="position:absolute;visibility:visible;mso-wrap-style:square" from="15476,19888" to="16196,22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kD8sEAAADbAAAADwAAAGRycy9kb3ducmV2LnhtbESP0YrCMBRE3wX/IVzBN01dYVmqqYi4&#10;ILgsa/UDLs21KW1uShNr/XuzIPg4zMwZZr0ZbCN66nzlWMFinoAgLpyuuFRwOX/PvkD4gKyxcUwK&#10;HuRhk41Ha0y1u/OJ+jyUIkLYp6jAhNCmUvrCkEU/dy1x9K6usxii7EqpO7xHuG3kR5J8SosVxwWD&#10;Le0MFXV+swrKH0enVstjb/u/5pyby6/f10pNJ8N2BSLQEN7hV/ugFSyX8P8l/gCZ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QPywQAAANsAAAAPAAAAAAAAAAAAAAAA&#10;AKECAABkcnMvZG93bnJldi54bWxQSwUGAAAAAAQABAD5AAAAjwMAAAAA&#10;" strokecolor="#4579b8"/>
                <v:line id="Conector reto 38" o:spid="_x0000_s1056" style="position:absolute;visibility:visible;mso-wrap-style:square" from="23397,19888" to="24117,22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CbhsIAAADbAAAADwAAAGRycy9kb3ducmV2LnhtbESP0WrCQBRE3wv9h+UWfGs2rVJK6hqk&#10;VBAUqYkfcMles8Hs3ZBdk/j3bqHg4zAzZ5hlPtlWDNT7xrGCtyQFQVw53XCt4FRuXj9B+ICssXVM&#10;Cm7kIV89Py0x027kIw1FqEWEsM9QgQmhy6T0lSGLPnEdcfTOrrcYouxrqXscI9y28j1NP6TFhuOC&#10;wY6+DVWX4moV1HtHx07L3WCH37YszOngfy5KzV6m9ReIQFN4hP/bW61gvoC/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RCbhsIAAADbAAAADwAAAAAAAAAAAAAA&#10;AAChAgAAZHJzL2Rvd25yZXYueG1sUEsFBgAAAAAEAAQA+QAAAJADAAAAAA==&#10;" strokecolor="#4579b8"/>
                <v:line id="Conector reto 39" o:spid="_x0000_s1057" style="position:absolute;visibility:visible;mso-wrap-style:square" from="32758,19888" to="33478,220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w+HcIAAADbAAAADwAAAGRycy9kb3ducmV2LnhtbESP0WrCQBRE3wv9h+UWfGs2rVhK6hqk&#10;VBAUqYkfcMles8Hs3ZBdk/j3bqHg4zAzZ5hlPtlWDNT7xrGCtyQFQVw53XCt4FRuXj9B+ICssXVM&#10;Cm7kIV89Py0x027kIw1FqEWEsM9QgQmhy6T0lSGLPnEdcfTOrrcYouxrqXscI9y28j1NP6TFhuOC&#10;wY6+DVWX4moV1HtHx07L3WCH37YszOngfy5KzV6m9ReIQFN4hP/bW61gvoC/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w+HcIAAADbAAAADwAAAAAAAAAAAAAA&#10;AAChAgAAZHJzL2Rvd25yZXYueG1sUEsFBgAAAAAEAAQA+QAAAJADAAAAAA==&#10;" strokecolor="#4579b8"/>
                <v:line id="Conector reto 40" o:spid="_x0000_s1058" style="position:absolute;visibility:visible;mso-wrap-style:square" from="42839,14127" to="43559,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IF8cIAAADbAAAADwAAAGRycy9kb3ducmV2LnhtbESP0WrCQBRE3wv9h+UWfGs2rWBL6hqk&#10;VBAUqYkfcMles8Hs3ZBdk/j3bqHg4zAzZ5hlPtlWDNT7xrGCtyQFQVw53XCt4FRuXj9B+ICssXVM&#10;Cm7kIV89Py0x027kIw1FqEWEsM9QgQmhy6T0lSGLPnEdcfTOrrcYouxrqXscI9y28j1NF9Jiw3HB&#10;YEffhqpLcbUK6r2jY6flbrDDb1sW5nTwPxelZi/T+gtEoCk8wv/trVYw/4C/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cIF8cIAAADbAAAADwAAAAAAAAAAAAAA&#10;AAChAgAAZHJzL2Rvd25yZXYueG1sUEsFBgAAAAAEAAQA+QAAAJADAAAAAA==&#10;" strokecolor="#4579b8"/>
                <v:line id="Conector reto 41" o:spid="_x0000_s1059" style="position:absolute;visibility:visible;mso-wrap-style:square" from="52920,14127" to="53640,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2Rg74AAADbAAAADwAAAGRycy9kb3ducmV2LnhtbERPzYrCMBC+C75DGMGbpq4gS20qIi4I&#10;iqzVBxiasSk2k9LEWt/eHBb2+PH9Z5vBNqKnzteOFSzmCQji0umaKwW368/sG4QPyBobx6TgTR42&#10;+XiUYardiy/UF6ESMYR9igpMCG0qpS8NWfRz1xJH7u46iyHCrpK6w1cMt438SpKVtFhzbDDY0s5Q&#10;+SieVkF1cnRptTz2tv9troW5nf3+odR0MmzXIAIN4V/85z5oBcs4Nn6JP0Dm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YXZGDvgAAANsAAAAPAAAAAAAAAAAAAAAAAKEC&#10;AABkcnMvZG93bnJldi54bWxQSwUGAAAAAAQABAD5AAAAjAMAAAAA&#10;" strokecolor="#4579b8"/>
                <v:line id="Conector reto 42" o:spid="_x0000_s1060" style="position:absolute;visibility:visible;mso-wrap-style:square" from="62281,14127" to="63001,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E0GMIAAADbAAAADwAAAGRycy9kb3ducmV2LnhtbESP0WrCQBRE3wv9h+UWfGs2rSBt6hqk&#10;VBAUqYkfcMles8Hs3ZBdk/j3bqHg4zAzZ5hlPtlWDNT7xrGCtyQFQVw53XCt4FRuXj9A+ICssXVM&#10;Cm7kIV89Py0x027kIw1FqEWEsM9QgQmhy6T0lSGLPnEdcfTOrrcYouxrqXscI9y28j1NF9Jiw3HB&#10;YEffhqpLcbUK6r2jY6flbrDDb1sW5nTwPxelZi/T+gtEoCk8wv/trVYw/4S/L/E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xE0GMIAAADbAAAADwAAAAAAAAAAAAAA&#10;AAChAgAAZHJzL2Rvd25yZXYueG1sUEsFBgAAAAAEAAQA+QAAAJADAAAAAA==&#10;" strokecolor="#4579b8"/>
                <v:line id="Conector reto 43" o:spid="_x0000_s1061" style="position:absolute;visibility:visible;mso-wrap-style:square" from="21957,14127" to="22677,16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i3u+L4AAADbAAAADwAAAGRycy9kb3ducmV2LnhtbERPzYrCMBC+C75DGMGbpi4iS20qIi4I&#10;iqzVBxiasSk2k9LEWt/eHBb2+PH9Z5vBNqKnzteOFSzmCQji0umaKwW368/sG4QPyBobx6TgTR42&#10;+XiUYardiy/UF6ESMYR9igpMCG0qpS8NWfRz1xJH7u46iyHCrpK6w1cMt438SpKVtFhzbDDY0s5Q&#10;+SieVkF1cnRptTz2tv9troW5nf3+odR0MmzXIAIN4V/85z5oBcu4Pn6JP0Dm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Le74vgAAANsAAAAPAAAAAAAAAAAAAAAAAKEC&#10;AABkcnMvZG93bnJldi54bWxQSwUGAAAAAAQABAD5AAAAjAMAAAAA&#10;" strokecolor="#4579b8"/>
                <v:rect id="Retângulo 44" o:spid="_x0000_s1062" style="position:absolute;left:11156;top:31409;width:17282;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L6YsIA&#10;AADbAAAADwAAAGRycy9kb3ducmV2LnhtbESPQWsCMRSE74L/IbyCN81WpcrWKCIIwvbSVTw/Nq+7&#10;i5uXNYka/70pFHocZuYbZrWJphN3cr61rOB9koEgrqxuuVZwOu7HSxA+IGvsLJOCJ3nYrIeDFeba&#10;Pvib7mWoRYKwz1FBE0KfS+mrhgz6ie2Jk/djncGQpKuldvhIcNPJaZZ9SIMtp4UGe9o1VF3Km1FQ&#10;lFQsoztfL/Y0j8Vi+rXbPyulRm9x+wkiUAz/4b/2QSuYz+D3S/oBcv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wvpiwgAAANsAAAAPAAAAAAAAAAAAAAAAAJgCAABkcnMvZG93&#10;bnJldi54bWxQSwUGAAAAAAQABAD1AAAAhwM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rPr>
                            <w:rFonts w:ascii="Calibri" w:hAnsi="Calibri"/>
                            <w:color w:val="000000"/>
                            <w:kern w:val="24"/>
                            <w:sz w:val="28"/>
                            <w:szCs w:val="28"/>
                          </w:rPr>
                        </w:pPr>
                        <w:r w:rsidRPr="00373E55">
                          <w:rPr>
                            <w:rFonts w:ascii="Calibri" w:hAnsi="Calibri"/>
                            <w:color w:val="000000"/>
                            <w:kern w:val="24"/>
                            <w:sz w:val="28"/>
                            <w:szCs w:val="28"/>
                          </w:rPr>
                          <w:t>Em sala</w:t>
                        </w:r>
                      </w:p>
                      <w:p w:rsidR="00D70D33" w:rsidRDefault="00D70D33" w:rsidP="0088798D">
                        <w:pPr>
                          <w:pStyle w:val="NormalWeb"/>
                          <w:spacing w:before="0" w:beforeAutospacing="0" w:after="0" w:afterAutospacing="0"/>
                          <w:jc w:val="center"/>
                        </w:pPr>
                        <w:r>
                          <w:rPr>
                            <w:rFonts w:ascii="Calibri" w:hAnsi="Calibri"/>
                            <w:color w:val="000000"/>
                            <w:kern w:val="24"/>
                            <w:sz w:val="28"/>
                            <w:szCs w:val="28"/>
                          </w:rPr>
                          <w:t>2.940 h</w:t>
                        </w:r>
                      </w:p>
                    </w:txbxContent>
                  </v:textbox>
                </v:rect>
                <v:rect id="Retângulo 45" o:spid="_x0000_s1063" style="position:absolute;left:29878;top:31409;width:7921;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iFsIA&#10;AADbAAAADwAAAGRycy9kb3ducmV2LnhtbESPQYvCMBSE7wv+h/AEb2uqFJWuUUQQFroXq+z50Tzb&#10;YvNSk6zGf28WFvY4zMw3zHobTS/u5HxnWcFsmoEgrq3uuFFwPh3eVyB8QNbYWyYFT/Kw3Yze1lho&#10;++Aj3avQiARhX6CCNoShkNLXLRn0UzsQJ+9incGQpGukdvhIcNPLeZYtpMGO00KLA+1bqq/Vj1FQ&#10;VlSuovu+Xe05j+Vy/rU/PGulJuO4+wARKIb/8F/7UyvIc/j9kn6A3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K2IWwgAAANsAAAAPAAAAAAAAAAAAAAAAAJgCAABkcnMvZG93&#10;bnJldi54bWxQSwUGAAAAAAQABAD1AAAAhwM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2113D6">
                          <w:rPr>
                            <w:rFonts w:ascii="Calibri" w:hAnsi="Calibri"/>
                            <w:color w:val="000000"/>
                            <w:kern w:val="24"/>
                          </w:rPr>
                          <w:t>Fora de</w:t>
                        </w:r>
                        <w:r w:rsidRPr="00373E55">
                          <w:rPr>
                            <w:rFonts w:ascii="Calibri" w:hAnsi="Calibri"/>
                            <w:color w:val="000000"/>
                            <w:kern w:val="24"/>
                            <w:sz w:val="28"/>
                            <w:szCs w:val="28"/>
                          </w:rPr>
                          <w:t xml:space="preserve"> </w:t>
                        </w:r>
                        <w:r w:rsidRPr="002113D6">
                          <w:rPr>
                            <w:rFonts w:ascii="Calibri" w:hAnsi="Calibri"/>
                            <w:color w:val="000000"/>
                            <w:kern w:val="24"/>
                            <w:sz w:val="26"/>
                            <w:szCs w:val="26"/>
                          </w:rPr>
                          <w:t>sala</w:t>
                        </w:r>
                      </w:p>
                    </w:txbxContent>
                  </v:textbox>
                </v:rect>
                <v:rect id="Retângulo 46" o:spid="_x0000_s1064" style="position:absolute;left:49320;top:31409;width:8641;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fHjcMA&#10;AADbAAAADwAAAGRycy9kb3ducmV2LnhtbESPQWvCQBSE74L/YXmF3nRTsVbSrFIEoRAvjdLzI/ua&#10;hGTfxt2trv/eLRQ8DjPzDVNsoxnEhZzvLCt4mWcgiGurO24UnI772RqED8gaB8uk4EYetpvppMBc&#10;2yt/0aUKjUgQ9jkqaEMYcyl93ZJBP7cjcfJ+rDMYknSN1A6vCW4GuciylTTYcVpocaRdS3Vf/RoF&#10;ZUXlOrrvc29Py1i+LQ67/a1W6vkpfryDCBTDI/zf/tQKlq/w9yX9ALm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fHjcMAAADbAAAADwAAAAAAAAAAAAAAAACYAgAAZHJzL2Rv&#10;d25yZXYueG1sUEsFBgAAAAAEAAQA9QAAAIgDA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180 h</w:t>
                        </w:r>
                      </w:p>
                    </w:txbxContent>
                  </v:textbox>
                </v:rect>
                <v:rect id="Retângulo 47" o:spid="_x0000_s1065" style="position:absolute;left:39239;top:31409;width:8641;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VZ+sEA&#10;AADbAAAADwAAAGRycy9kb3ducmV2LnhtbESPQYvCMBSE78L+h/AWvGmqiEo1igiC0L1YxfOjebbF&#10;5qWbZDX++42wsMdhZr5h1ttoOvEg51vLCibjDARxZXXLtYLL+TBagvABWWNnmRS8yMN28zFYY67t&#10;k0/0KEMtEoR9jgqaEPpcSl81ZNCPbU+cvJt1BkOSrpba4TPBTSenWTaXBltOCw32tG+oupc/RkFR&#10;UrGM7vp9t5dZLBbTr/3hVSk1/Iy7FYhAMfyH/9pHrWA2h/eX9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1WfrBAAAA2wAAAA8AAAAAAAAAAAAAAAAAmAIAAGRycy9kb3du&#10;cmV2LnhtbFBLBQYAAAAABAAEAPUAAACGAw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120 h</w:t>
                        </w:r>
                      </w:p>
                    </w:txbxContent>
                  </v:textbox>
                </v:rect>
                <v:rect id="Retângulo 48" o:spid="_x0000_s1066" style="position:absolute;left:59401;top:31409;width:8641;height:7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n8YcEA&#10;AADbAAAADwAAAGRycy9kb3ducmV2LnhtbESPQYvCMBSE78L+h/AWvGmqyCrVKCIIQvdiVzw/mmdb&#10;bF5qEjX++42wsMdhZr5hVptoOvEg51vLCibjDARxZXXLtYLTz360AOEDssbOMil4kYfN+mOwwlzb&#10;Jx/pUYZaJAj7HBU0IfS5lL5qyKAf2544eRfrDIYkXS21w2eCm05Os+xLGmw5LTTY066h6lrejYKi&#10;pGIR3fl2tadZLObT793+VSk1/IzbJYhAMfyH/9oHrWA2h/eX9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X5/GHBAAAA2wAAAA8AAAAAAAAAAAAAAAAAmAIAAGRycy9kb3du&#10;cmV2LnhtbFBLBQYAAAAABAAEAPUAAACGAwAAAAA=&#10;" fillcolor="#bcbcbc">
                  <v:fill color2="#ededed" rotate="t" angle="180" colors="0 #bcbcbc;22938f #d0d0d0;1 #ededed" focus="100%" type="gradient"/>
                  <v:shadow on="t" color="black" opacity="24903f" origin=",.5" offset="0,.55556mm"/>
                  <v:textbox>
                    <w:txbxContent>
                      <w:p w:rsidR="00D70D33" w:rsidRDefault="00D70D33" w:rsidP="0088798D">
                        <w:pPr>
                          <w:pStyle w:val="NormalWeb"/>
                          <w:spacing w:before="0" w:beforeAutospacing="0" w:after="0" w:afterAutospacing="0"/>
                          <w:jc w:val="center"/>
                        </w:pPr>
                        <w:r w:rsidRPr="00373E55">
                          <w:rPr>
                            <w:rFonts w:ascii="Calibri" w:hAnsi="Calibri"/>
                            <w:color w:val="000000"/>
                            <w:kern w:val="24"/>
                            <w:sz w:val="28"/>
                            <w:szCs w:val="28"/>
                          </w:rPr>
                          <w:t>360 h</w:t>
                        </w:r>
                      </w:p>
                    </w:txbxContent>
                  </v:textbox>
                </v:rect>
                <v:rect id="Retângulo 49" o:spid="_x0000_s1067" style="position:absolute;left:11156;top:41490;width:56886;height:28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ZoE74A&#10;AADbAAAADwAAAGRycy9kb3ducmV2LnhtbERPTYvCMBC9L/gfwgje1lSRXalGEUEQ6mWreB6asS02&#10;k5pEjf/eHBY8Pt73ch1NJx7kfGtZwWScgSCurG65VnA67r7nIHxA1thZJgUv8rBeDb6WmGv75D96&#10;lKEWKYR9jgqaEPpcSl81ZNCPbU+cuIt1BkOCrpba4TOFm05Os+xHGmw5NTTY07ah6lrejYKipGIe&#10;3fl2tadZLH6nh+3uVSk1GsbNAkSgGD7if/deK5ilselL+gFy9Q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maBO+AAAA2wAAAA8AAAAAAAAAAAAAAAAAmAIAAGRycy9kb3ducmV2&#10;LnhtbFBLBQYAAAAABAAEAPUAAACDAwAAAAA=&#10;" fillcolor="#bcbcbc">
                  <v:fill color2="#ededed" rotate="t" angle="180" colors="0 #bcbcbc;22938f #d0d0d0;1 #ededed" focus="100%" type="gradient"/>
                  <v:shadow on="t" color="black" opacity="24903f" origin=",.5" offset="0,.55556mm"/>
                  <v:textbox>
                    <w:txbxContent>
                      <w:p w:rsidR="00D70D33" w:rsidRPr="00B175E0" w:rsidRDefault="00D70D33" w:rsidP="0088798D">
                        <w:pPr>
                          <w:pStyle w:val="NormalWeb"/>
                          <w:spacing w:before="0" w:beforeAutospacing="0" w:after="0" w:afterAutospacing="0"/>
                          <w:jc w:val="center"/>
                          <w:rPr>
                            <w:sz w:val="20"/>
                          </w:rPr>
                        </w:pPr>
                        <w:r w:rsidRPr="00373E55">
                          <w:rPr>
                            <w:rFonts w:ascii="Calibri" w:hAnsi="Calibri"/>
                            <w:color w:val="000000"/>
                            <w:kern w:val="24"/>
                            <w:sz w:val="22"/>
                            <w:szCs w:val="28"/>
                          </w:rPr>
                          <w:t>Integralização 3.600 h</w:t>
                        </w:r>
                      </w:p>
                    </w:txbxContent>
                  </v:textbox>
                </v:rect>
                <w10:anchorlock/>
              </v:group>
            </w:pict>
          </mc:Fallback>
        </mc:AlternateContent>
      </w:r>
    </w:p>
    <w:p w:rsidR="0088798D" w:rsidRPr="00EC214F" w:rsidRDefault="0088798D" w:rsidP="0088798D">
      <w:pPr>
        <w:numPr>
          <w:ilvl w:val="12"/>
          <w:numId w:val="0"/>
        </w:numPr>
        <w:suppressAutoHyphens/>
        <w:ind w:firstLine="709"/>
        <w:jc w:val="both"/>
        <w:rPr>
          <w:rFonts w:ascii="Times New Roman" w:hAnsi="Times New Roman"/>
          <w:color w:val="FF0000"/>
        </w:rPr>
      </w:pP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 xml:space="preserve">Além disso, a estrutura curricular do curso também contempla estágio supervisionado com, trabalho de conclusão de curso e atividades complementares, conforme apresentado na tabela demonstrando pleno dimensionamento das horas e a contemplação de atividades extraclasse. </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A estrutura curricular prevê disciplinas de conhecimentos básicos indispensáveis ao entendimento das disciplinas específicas, onde se inicia mais densamente os conteúdos profissionalizantes. A implantação da estrutura curricular do curso de Engenharia de Produção é gradual, de forma a facilitar os ajustamentos caso forem necessários.</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A Modalidade a distância é uma forma de oferta que possibilita ao aluno cursar disciplinas não presencialmente com dias e horários pré-determinados, mas em um Ambiente Virtual de Aprendizagem, construído especificamente para isso. Não importa onde o estudante estiver, se houver conexão com a rede mundial de computadores, terá acesso ao material por computador, tablete ou celular.</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 xml:space="preserve">Concernente à legalidade a fica instituída, na Rede CNEC, a oferta de disciplinas comuns na modalidade </w:t>
      </w:r>
      <w:r w:rsidR="00DF67CC" w:rsidRPr="00EB6668">
        <w:rPr>
          <w:rFonts w:cstheme="minorHAnsi"/>
          <w:szCs w:val="24"/>
        </w:rPr>
        <w:t>EAD, de</w:t>
      </w:r>
      <w:r w:rsidRPr="00EB6668">
        <w:rPr>
          <w:rFonts w:cstheme="minorHAnsi"/>
          <w:szCs w:val="24"/>
        </w:rPr>
        <w:t xml:space="preserve"> acordo com a Portaria no 1.134, DE 10 DE OUTUBRO DE 2016. A Portaria supracitada em seu art. 1o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podem ser ofertadas, integral ou parcialmente, desde que esta oferta não ultrapasse 20% (vinte por cento) da carga horária total do curso. As disciplinas EAD são ofertadas ao longo do semestre letivo, conforme calendário da CNEC EAD, em consonância com o Calendário Acadêmico da Faculdade CNEC Campo Largo, com mediação das atividades em Ambiente Virtual de Aprendizagem (AVA), sendo que a frequência é medida pela participação e realização das atividades propostas. </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 xml:space="preserve">A CNEC considera importante que seus alunos estejam em sintonia com as tecnologias disponíveis no mercado, já que os profissionais buscados pelas empresas devem estar plenamente familiarizados com elas. A Modalidade a distância nos cursos de graduação presenciais traz inúmeros benefícios aos acadêmicos entre eles, a flexibilidade em termos de </w:t>
      </w:r>
      <w:r w:rsidRPr="00EB6668">
        <w:rPr>
          <w:rFonts w:cstheme="minorHAnsi"/>
          <w:szCs w:val="24"/>
        </w:rPr>
        <w:lastRenderedPageBreak/>
        <w:t xml:space="preserve">horário/tempo/espaço e o gerenciamento dos estudos com autonomia dentro do </w:t>
      </w:r>
      <w:r w:rsidR="00DF67CC" w:rsidRPr="00EB6668">
        <w:rPr>
          <w:rFonts w:cstheme="minorHAnsi"/>
          <w:szCs w:val="24"/>
        </w:rPr>
        <w:t>cronograma ofertado</w:t>
      </w:r>
      <w:r w:rsidRPr="00EB6668">
        <w:rPr>
          <w:rFonts w:cstheme="minorHAnsi"/>
          <w:szCs w:val="24"/>
        </w:rPr>
        <w:t>.</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A Portaria supracitada em seu art. 1º “permite que as IES que possuam pelo menos um curso de graduação reconhecido poderão introduzir, na organização pedagógica e curricular de seus cursos de graduação presenciais regularmente autorizados, a oferta de disciplinas na modalidade a distância.” As disciplinas referidas poderão ser ofertadas, integral ou parcialmente, desde que esta oferta não ultrapasse 20% (vinte por cento) da carga horária total do curso.</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As disciplinas EAD são ofertadas ao longo do semestre letivo, conforme calendário da CNEC EAD, em consonância com o Calendário Acadêmico da IES, com mediação das atividades em Ambiente Virtual de Aprendizagem (AVA), sendo que a frequência é medida pela participação e realização das atividades propostas.</w:t>
      </w:r>
    </w:p>
    <w:p w:rsidR="0088798D" w:rsidRPr="00EB6668" w:rsidRDefault="0088798D" w:rsidP="0088798D">
      <w:pPr>
        <w:numPr>
          <w:ilvl w:val="12"/>
          <w:numId w:val="0"/>
        </w:numPr>
        <w:suppressAutoHyphens/>
        <w:ind w:firstLine="709"/>
        <w:jc w:val="both"/>
        <w:rPr>
          <w:rFonts w:cstheme="minorHAnsi"/>
          <w:szCs w:val="24"/>
        </w:rPr>
      </w:pPr>
      <w:r w:rsidRPr="00EB6668">
        <w:rPr>
          <w:rFonts w:cstheme="minorHAnsi"/>
          <w:szCs w:val="24"/>
        </w:rPr>
        <w:t>Considerando a proposta pedagógica da IES para a modalidade e as exigências da legislação, a modelagem proposta considera a oferta de unidades de estudo a cada 02 (duas) semanas, em período condizente com o Calendário Acadêmico da instituição para o semestre vigente, com presença obrigatória nos seguintes encontros presenciais:</w:t>
      </w:r>
    </w:p>
    <w:p w:rsidR="0088798D" w:rsidRPr="00BF496F" w:rsidRDefault="0088798D" w:rsidP="004326DA">
      <w:pPr>
        <w:pStyle w:val="PargrafodaLista"/>
        <w:numPr>
          <w:ilvl w:val="0"/>
          <w:numId w:val="204"/>
        </w:numPr>
        <w:suppressAutoHyphens/>
        <w:jc w:val="both"/>
        <w:rPr>
          <w:rFonts w:cstheme="minorHAnsi"/>
          <w:szCs w:val="24"/>
        </w:rPr>
      </w:pPr>
      <w:r w:rsidRPr="00BF496F">
        <w:rPr>
          <w:rFonts w:cstheme="minorHAnsi"/>
          <w:szCs w:val="24"/>
        </w:rPr>
        <w:t>Aula inaugural da disciplina – apropriação tecnológica, apresentação do Plano de Ensino, apresentação da modelagem, apresentação dos docentes, orientações gerais;</w:t>
      </w:r>
    </w:p>
    <w:p w:rsidR="0088798D" w:rsidRPr="00BF496F" w:rsidRDefault="0088798D" w:rsidP="004326DA">
      <w:pPr>
        <w:pStyle w:val="PargrafodaLista"/>
        <w:numPr>
          <w:ilvl w:val="0"/>
          <w:numId w:val="204"/>
        </w:numPr>
        <w:suppressAutoHyphens/>
        <w:jc w:val="both"/>
        <w:rPr>
          <w:rFonts w:cstheme="minorHAnsi"/>
          <w:szCs w:val="24"/>
        </w:rPr>
      </w:pPr>
      <w:r w:rsidRPr="00BF496F">
        <w:rPr>
          <w:rFonts w:cstheme="minorHAnsi"/>
          <w:szCs w:val="24"/>
        </w:rPr>
        <w:t>Duas avaliações presenciais – uma por bimestre (de acordo com o Regimento Geral e com a legislação);</w:t>
      </w:r>
    </w:p>
    <w:p w:rsidR="0088798D" w:rsidRPr="00BF496F" w:rsidRDefault="0088798D" w:rsidP="004326DA">
      <w:pPr>
        <w:pStyle w:val="PargrafodaLista"/>
        <w:numPr>
          <w:ilvl w:val="0"/>
          <w:numId w:val="204"/>
        </w:numPr>
        <w:suppressAutoHyphens/>
        <w:jc w:val="both"/>
        <w:rPr>
          <w:rFonts w:cstheme="minorHAnsi"/>
          <w:szCs w:val="24"/>
        </w:rPr>
      </w:pPr>
      <w:r w:rsidRPr="00BF496F">
        <w:rPr>
          <w:rFonts w:cstheme="minorHAnsi"/>
          <w:szCs w:val="24"/>
        </w:rPr>
        <w:t>Prova de substituição – para os alunos que perderem uma prova presencial e / ou não atingirem a média mínima para aprovação.</w:t>
      </w:r>
    </w:p>
    <w:p w:rsidR="0088798D" w:rsidRPr="0037129F" w:rsidRDefault="0088798D" w:rsidP="0037129F">
      <w:pPr>
        <w:ind w:firstLine="709"/>
        <w:jc w:val="both"/>
        <w:rPr>
          <w:rFonts w:cstheme="minorHAnsi"/>
          <w:bCs/>
          <w:szCs w:val="24"/>
        </w:rPr>
      </w:pPr>
      <w:r w:rsidRPr="0037129F">
        <w:rPr>
          <w:rFonts w:cstheme="minorHAnsi"/>
          <w:bCs/>
          <w:szCs w:val="24"/>
        </w:rPr>
        <w:t>A oferta da modalidade prevista nos documentos oficiais, com detalhamento da modelagem e demais informações contidas no Manual do Aluno para a modalidade EAD.</w:t>
      </w:r>
    </w:p>
    <w:p w:rsidR="0088798D" w:rsidRPr="00EB6668" w:rsidRDefault="0088798D" w:rsidP="0088798D">
      <w:pPr>
        <w:ind w:firstLine="709"/>
        <w:jc w:val="both"/>
        <w:rPr>
          <w:rFonts w:cstheme="minorHAnsi"/>
          <w:bCs/>
          <w:szCs w:val="24"/>
        </w:rPr>
      </w:pPr>
      <w:r w:rsidRPr="00EB6668">
        <w:rPr>
          <w:rFonts w:cstheme="minorHAnsi"/>
          <w:bCs/>
          <w:szCs w:val="24"/>
        </w:rPr>
        <w:t>O uso de tecnologias favorece novas formas de acesso às informações e novos estilos de raciocínio e de conhecimento. Além disso, impõe uma nova dinâmica de aula, que incentive a construção do conhecimento, que considere o aluno como sujeito no aprendizado e na qual professor e alunos troquem experiências vividas.</w:t>
      </w:r>
    </w:p>
    <w:p w:rsidR="0088798D" w:rsidRPr="00EB6668" w:rsidRDefault="0088798D" w:rsidP="0088798D">
      <w:pPr>
        <w:ind w:firstLine="709"/>
        <w:jc w:val="both"/>
        <w:rPr>
          <w:rFonts w:cstheme="minorHAnsi"/>
          <w:bCs/>
          <w:szCs w:val="24"/>
        </w:rPr>
      </w:pPr>
      <w:r w:rsidRPr="00EB6668">
        <w:rPr>
          <w:rFonts w:cstheme="minorHAnsi"/>
          <w:bCs/>
          <w:szCs w:val="24"/>
        </w:rPr>
        <w:t>O professor, neste processo de ensino-aprendizagem, é um facilitador e cria oportunidades para que o aluno construa o seu conhecimento.</w:t>
      </w:r>
    </w:p>
    <w:p w:rsidR="0088798D" w:rsidRPr="00EB6668" w:rsidRDefault="0088798D" w:rsidP="0088798D">
      <w:pPr>
        <w:ind w:firstLine="709"/>
        <w:jc w:val="both"/>
        <w:rPr>
          <w:rFonts w:cstheme="minorHAnsi"/>
          <w:bCs/>
          <w:szCs w:val="24"/>
        </w:rPr>
      </w:pPr>
      <w:r w:rsidRPr="00EB6668">
        <w:rPr>
          <w:rFonts w:cstheme="minorHAnsi"/>
          <w:bCs/>
          <w:szCs w:val="24"/>
        </w:rPr>
        <w:t xml:space="preserve">Desta forma, no curso, nas disciplinas que são ministradas na modalidade à distância, utiliza como estratégias aulas interativas em ambiente virtual de aprendizagem (plataforma </w:t>
      </w:r>
      <w:r w:rsidRPr="00EB6668">
        <w:rPr>
          <w:rFonts w:cstheme="minorHAnsi"/>
          <w:b/>
          <w:bCs/>
          <w:szCs w:val="24"/>
          <w:u w:val="single"/>
        </w:rPr>
        <w:t>cnecead.com.br</w:t>
      </w:r>
      <w:r w:rsidRPr="00EB6668">
        <w:rPr>
          <w:rFonts w:cstheme="minorHAnsi"/>
          <w:bCs/>
          <w:szCs w:val="24"/>
        </w:rPr>
        <w:t xml:space="preserve">), atividades de autodesenvolvimento, atividades colaborativas, verificação de aprendizagem, comunicação via meios virtuais de relacionamentos que promovam a efetiva participação dos alunos com seus grupos e seus tutores virtuais. </w:t>
      </w:r>
    </w:p>
    <w:p w:rsidR="0088798D" w:rsidRPr="00EB6668" w:rsidRDefault="0088798D" w:rsidP="0088798D">
      <w:pPr>
        <w:ind w:firstLine="709"/>
        <w:jc w:val="both"/>
        <w:rPr>
          <w:rFonts w:cstheme="minorHAnsi"/>
          <w:bCs/>
          <w:szCs w:val="24"/>
        </w:rPr>
      </w:pPr>
      <w:r w:rsidRPr="00EB6668">
        <w:rPr>
          <w:rFonts w:cstheme="minorHAnsi"/>
          <w:bCs/>
          <w:szCs w:val="24"/>
        </w:rPr>
        <w:t>Ainda na unidade Cnec de Campo Largo há tutores presenciais para auxiliar os alunos em suas dificuldades, sendo que para o curso de Engenharia de Produção os tutores são:</w:t>
      </w:r>
    </w:p>
    <w:p w:rsidR="0088798D" w:rsidRPr="00EB6668" w:rsidRDefault="0088798D" w:rsidP="0088798D">
      <w:pPr>
        <w:ind w:firstLine="709"/>
        <w:jc w:val="both"/>
        <w:rPr>
          <w:rFonts w:cstheme="minorHAnsi"/>
          <w:bCs/>
          <w:szCs w:val="24"/>
        </w:rPr>
      </w:pPr>
    </w:p>
    <w:tbl>
      <w:tblPr>
        <w:tblStyle w:val="Tabelacomgrade1"/>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913"/>
        <w:gridCol w:w="5148"/>
      </w:tblGrid>
      <w:tr w:rsidR="0088798D" w:rsidRPr="00BF496F" w:rsidTr="00674ECB">
        <w:trPr>
          <w:cnfStyle w:val="000000100000" w:firstRow="0" w:lastRow="0" w:firstColumn="0" w:lastColumn="0" w:oddVBand="0" w:evenVBand="0" w:oddHBand="1" w:evenHBand="0" w:firstRowFirstColumn="0" w:firstRowLastColumn="0" w:lastRowFirstColumn="0" w:lastRowLastColumn="0"/>
        </w:trPr>
        <w:tc>
          <w:tcPr>
            <w:tcW w:w="4215" w:type="dxa"/>
          </w:tcPr>
          <w:p w:rsidR="0088798D" w:rsidRPr="00BF496F" w:rsidRDefault="0088798D" w:rsidP="00674ECB">
            <w:pPr>
              <w:jc w:val="center"/>
              <w:rPr>
                <w:rFonts w:cstheme="minorHAnsi"/>
                <w:b/>
                <w:bCs/>
                <w:sz w:val="20"/>
                <w:szCs w:val="24"/>
              </w:rPr>
            </w:pPr>
            <w:r w:rsidRPr="00BF496F">
              <w:rPr>
                <w:rFonts w:cstheme="minorHAnsi"/>
                <w:b/>
                <w:bCs/>
                <w:sz w:val="20"/>
                <w:szCs w:val="24"/>
              </w:rPr>
              <w:t>Docente</w:t>
            </w:r>
          </w:p>
        </w:tc>
        <w:tc>
          <w:tcPr>
            <w:tcW w:w="5521" w:type="dxa"/>
          </w:tcPr>
          <w:p w:rsidR="0088798D" w:rsidRPr="00BF496F" w:rsidRDefault="0088798D" w:rsidP="00674ECB">
            <w:pPr>
              <w:jc w:val="center"/>
              <w:rPr>
                <w:rFonts w:cstheme="minorHAnsi"/>
                <w:b/>
                <w:bCs/>
                <w:sz w:val="20"/>
                <w:szCs w:val="24"/>
              </w:rPr>
            </w:pPr>
            <w:r w:rsidRPr="00BF496F">
              <w:rPr>
                <w:rFonts w:cstheme="minorHAnsi"/>
                <w:b/>
                <w:bCs/>
                <w:sz w:val="20"/>
                <w:szCs w:val="24"/>
              </w:rPr>
              <w:t>Funções</w:t>
            </w:r>
          </w:p>
        </w:tc>
      </w:tr>
      <w:tr w:rsidR="0088798D" w:rsidRPr="00BF496F" w:rsidTr="00BF496F">
        <w:tc>
          <w:tcPr>
            <w:tcW w:w="4215" w:type="dxa"/>
            <w:vAlign w:val="center"/>
          </w:tcPr>
          <w:p w:rsidR="0088798D" w:rsidRPr="00BF496F" w:rsidRDefault="0088798D" w:rsidP="00674ECB">
            <w:pPr>
              <w:jc w:val="both"/>
              <w:rPr>
                <w:rFonts w:cstheme="minorHAnsi"/>
                <w:bCs/>
                <w:sz w:val="20"/>
                <w:szCs w:val="24"/>
              </w:rPr>
            </w:pPr>
            <w:r w:rsidRPr="00BF496F">
              <w:rPr>
                <w:rFonts w:cstheme="minorHAnsi"/>
                <w:bCs/>
                <w:sz w:val="20"/>
                <w:szCs w:val="24"/>
              </w:rPr>
              <w:t xml:space="preserve">Profª Alessandra Aparecida Berton Rodrigues </w:t>
            </w:r>
          </w:p>
          <w:p w:rsidR="0088798D" w:rsidRPr="00BF496F" w:rsidRDefault="0088798D" w:rsidP="00674ECB">
            <w:pPr>
              <w:jc w:val="both"/>
              <w:rPr>
                <w:rFonts w:cstheme="minorHAnsi"/>
                <w:bCs/>
                <w:sz w:val="20"/>
                <w:szCs w:val="24"/>
              </w:rPr>
            </w:pPr>
            <w:r w:rsidRPr="00BF496F">
              <w:rPr>
                <w:rFonts w:cstheme="minorHAnsi"/>
                <w:bCs/>
                <w:sz w:val="20"/>
                <w:szCs w:val="24"/>
              </w:rPr>
              <w:t>Docente/tutora</w:t>
            </w:r>
            <w:r w:rsidRPr="00BF496F">
              <w:rPr>
                <w:rFonts w:cstheme="minorHAnsi"/>
                <w:sz w:val="20"/>
                <w:szCs w:val="24"/>
              </w:rPr>
              <w:t xml:space="preserve"> </w:t>
            </w:r>
          </w:p>
        </w:tc>
        <w:tc>
          <w:tcPr>
            <w:tcW w:w="5521" w:type="dxa"/>
            <w:vAlign w:val="center"/>
          </w:tcPr>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Acompanhar o discente durante a oferta da disciplina de EAD;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Promover espaços de construção coletiva de conhecimento;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Assistir ou auxiliar o professor nos processos avaliativos de ensino e aprendizagem;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Conhecer o perfil do egresso do curso e as competências e habilidades atribuídas na disciplina;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Participar ativamente das ações de capacitação promovidas pela instituição de ensino. </w:t>
            </w:r>
          </w:p>
        </w:tc>
      </w:tr>
      <w:tr w:rsidR="0088798D" w:rsidRPr="00BF496F" w:rsidTr="00BF496F">
        <w:trPr>
          <w:cnfStyle w:val="000000100000" w:firstRow="0" w:lastRow="0" w:firstColumn="0" w:lastColumn="0" w:oddVBand="0" w:evenVBand="0" w:oddHBand="1" w:evenHBand="0" w:firstRowFirstColumn="0" w:firstRowLastColumn="0" w:lastRowFirstColumn="0" w:lastRowLastColumn="0"/>
        </w:trPr>
        <w:tc>
          <w:tcPr>
            <w:tcW w:w="4215" w:type="dxa"/>
            <w:vAlign w:val="center"/>
          </w:tcPr>
          <w:p w:rsidR="0088798D" w:rsidRPr="00BF496F" w:rsidRDefault="00DF67CC" w:rsidP="00674ECB">
            <w:pPr>
              <w:jc w:val="both"/>
              <w:rPr>
                <w:rFonts w:cstheme="minorHAnsi"/>
                <w:bCs/>
                <w:sz w:val="20"/>
                <w:szCs w:val="24"/>
              </w:rPr>
            </w:pPr>
            <w:r w:rsidRPr="00BF496F">
              <w:rPr>
                <w:rFonts w:cstheme="minorHAnsi"/>
                <w:bCs/>
                <w:sz w:val="20"/>
                <w:szCs w:val="24"/>
              </w:rPr>
              <w:lastRenderedPageBreak/>
              <w:t>Daniela Roberta</w:t>
            </w:r>
            <w:r w:rsidR="0088798D" w:rsidRPr="00BF496F">
              <w:rPr>
                <w:rFonts w:cstheme="minorHAnsi"/>
                <w:bCs/>
                <w:sz w:val="20"/>
                <w:szCs w:val="24"/>
              </w:rPr>
              <w:t xml:space="preserve"> Slongo</w:t>
            </w:r>
          </w:p>
        </w:tc>
        <w:tc>
          <w:tcPr>
            <w:tcW w:w="5521" w:type="dxa"/>
            <w:vAlign w:val="center"/>
          </w:tcPr>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Acompanhar o discente durante a oferta da disciplina EAD;</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Promover espaços de construção coletiva de conhecimento;</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Assistir ou auxiliar o professor nos processos avaliativos de ensino-aprendizagem;</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Conhecer o perfil do egresso do curso e as competências e habilidades atribuídas na disciplina;</w:t>
            </w:r>
          </w:p>
          <w:p w:rsidR="0088798D" w:rsidRPr="00BF496F" w:rsidRDefault="0088798D" w:rsidP="004326DA">
            <w:pPr>
              <w:pStyle w:val="PargrafodaLista"/>
              <w:numPr>
                <w:ilvl w:val="0"/>
                <w:numId w:val="205"/>
              </w:numPr>
              <w:rPr>
                <w:rFonts w:cstheme="minorHAnsi"/>
                <w:bCs/>
                <w:sz w:val="20"/>
                <w:szCs w:val="24"/>
              </w:rPr>
            </w:pPr>
            <w:r w:rsidRPr="00BF496F">
              <w:rPr>
                <w:rFonts w:cstheme="minorHAnsi"/>
                <w:sz w:val="20"/>
                <w:szCs w:val="24"/>
              </w:rPr>
              <w:t>Participar ativamente das ações de capacitação promovidas pela instituição de ensino.</w:t>
            </w:r>
          </w:p>
        </w:tc>
      </w:tr>
      <w:tr w:rsidR="0088798D" w:rsidRPr="00BF496F" w:rsidTr="00BF496F">
        <w:trPr>
          <w:trHeight w:val="476"/>
        </w:trPr>
        <w:tc>
          <w:tcPr>
            <w:tcW w:w="4215" w:type="dxa"/>
            <w:vAlign w:val="center"/>
          </w:tcPr>
          <w:p w:rsidR="0088798D" w:rsidRPr="00BF496F" w:rsidRDefault="0088798D" w:rsidP="00674ECB">
            <w:pPr>
              <w:jc w:val="both"/>
              <w:rPr>
                <w:rFonts w:cstheme="minorHAnsi"/>
                <w:bCs/>
                <w:sz w:val="20"/>
                <w:szCs w:val="24"/>
              </w:rPr>
            </w:pPr>
            <w:r w:rsidRPr="00BF496F">
              <w:rPr>
                <w:rFonts w:cstheme="minorHAnsi"/>
                <w:bCs/>
                <w:sz w:val="20"/>
                <w:szCs w:val="24"/>
              </w:rPr>
              <w:t>Marilei Andrade Skrzypietz Bülow</w:t>
            </w:r>
          </w:p>
        </w:tc>
        <w:tc>
          <w:tcPr>
            <w:tcW w:w="5521" w:type="dxa"/>
            <w:vAlign w:val="center"/>
          </w:tcPr>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Acompanhar o discente durante a oferta da disciplina de EAD;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Promover espaços de construção coletiva de conhecimento;</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Assistir ou auxiliar o professor nos processos avaliativos de ensino-aprendizagem;</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Conhecer o perfil do egresso do curso e as competências e habilidades atribuídas na disciplina;</w:t>
            </w:r>
          </w:p>
          <w:p w:rsidR="0088798D" w:rsidRPr="00BF496F" w:rsidRDefault="0088798D" w:rsidP="004326DA">
            <w:pPr>
              <w:pStyle w:val="PargrafodaLista"/>
              <w:numPr>
                <w:ilvl w:val="0"/>
                <w:numId w:val="205"/>
              </w:numPr>
              <w:rPr>
                <w:rFonts w:cstheme="minorHAnsi"/>
                <w:bCs/>
                <w:sz w:val="20"/>
                <w:szCs w:val="24"/>
              </w:rPr>
            </w:pPr>
            <w:r w:rsidRPr="00BF496F">
              <w:rPr>
                <w:rFonts w:cstheme="minorHAnsi"/>
                <w:sz w:val="20"/>
                <w:szCs w:val="24"/>
              </w:rPr>
              <w:t>Participar ativamente das ações de capacitação promovidas pela instituição de ensino</w:t>
            </w:r>
          </w:p>
        </w:tc>
      </w:tr>
      <w:tr w:rsidR="0088798D" w:rsidRPr="00BF496F" w:rsidTr="00BF496F">
        <w:trPr>
          <w:cnfStyle w:val="000000100000" w:firstRow="0" w:lastRow="0" w:firstColumn="0" w:lastColumn="0" w:oddVBand="0" w:evenVBand="0" w:oddHBand="1" w:evenHBand="0" w:firstRowFirstColumn="0" w:firstRowLastColumn="0" w:lastRowFirstColumn="0" w:lastRowLastColumn="0"/>
        </w:trPr>
        <w:tc>
          <w:tcPr>
            <w:tcW w:w="4215" w:type="dxa"/>
            <w:vAlign w:val="center"/>
          </w:tcPr>
          <w:p w:rsidR="0088798D" w:rsidRPr="00BF496F" w:rsidRDefault="0088798D" w:rsidP="00674ECB">
            <w:pPr>
              <w:jc w:val="both"/>
              <w:rPr>
                <w:rFonts w:cstheme="minorHAnsi"/>
                <w:bCs/>
                <w:sz w:val="20"/>
                <w:szCs w:val="24"/>
              </w:rPr>
            </w:pPr>
            <w:r w:rsidRPr="00BF496F">
              <w:rPr>
                <w:rFonts w:cstheme="minorHAnsi"/>
                <w:bCs/>
                <w:sz w:val="20"/>
                <w:szCs w:val="24"/>
              </w:rPr>
              <w:t>Simone Silvia Sobota</w:t>
            </w:r>
          </w:p>
        </w:tc>
        <w:tc>
          <w:tcPr>
            <w:tcW w:w="5521" w:type="dxa"/>
            <w:vAlign w:val="center"/>
          </w:tcPr>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 xml:space="preserve">Acompanhar o discente durante a oferta da disciplina de EAD; </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Promover espaços de construção coletiva de conhecimento;</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Assistir ou auxiliar o professor nos processos avaliativos de ensino-aprendizagem;</w:t>
            </w:r>
          </w:p>
          <w:p w:rsidR="0088798D" w:rsidRPr="00BF496F" w:rsidRDefault="0088798D" w:rsidP="004326DA">
            <w:pPr>
              <w:pStyle w:val="PargrafodaLista"/>
              <w:numPr>
                <w:ilvl w:val="0"/>
                <w:numId w:val="205"/>
              </w:numPr>
              <w:rPr>
                <w:rFonts w:cstheme="minorHAnsi"/>
                <w:sz w:val="20"/>
                <w:szCs w:val="24"/>
              </w:rPr>
            </w:pPr>
            <w:r w:rsidRPr="00BF496F">
              <w:rPr>
                <w:rFonts w:cstheme="minorHAnsi"/>
                <w:sz w:val="20"/>
                <w:szCs w:val="24"/>
              </w:rPr>
              <w:t>Conhecer o perfil do egresso do curso e as competências e habilidades atribuídas na disciplina;</w:t>
            </w:r>
          </w:p>
          <w:p w:rsidR="0088798D" w:rsidRPr="00BF496F" w:rsidRDefault="0088798D" w:rsidP="004326DA">
            <w:pPr>
              <w:pStyle w:val="PargrafodaLista"/>
              <w:numPr>
                <w:ilvl w:val="0"/>
                <w:numId w:val="205"/>
              </w:numPr>
              <w:rPr>
                <w:rFonts w:cstheme="minorHAnsi"/>
                <w:bCs/>
                <w:sz w:val="20"/>
                <w:szCs w:val="24"/>
              </w:rPr>
            </w:pPr>
            <w:r w:rsidRPr="00BF496F">
              <w:rPr>
                <w:rFonts w:cstheme="minorHAnsi"/>
                <w:sz w:val="20"/>
                <w:szCs w:val="24"/>
              </w:rPr>
              <w:t>Participar ativamente das ações de capacitação promovidas pela instituição de ensino</w:t>
            </w:r>
          </w:p>
        </w:tc>
      </w:tr>
    </w:tbl>
    <w:p w:rsidR="0088798D" w:rsidRPr="00EC214F" w:rsidRDefault="0088798D" w:rsidP="0088798D">
      <w:pPr>
        <w:ind w:firstLine="709"/>
        <w:jc w:val="both"/>
        <w:rPr>
          <w:rFonts w:ascii="Times New Roman" w:hAnsi="Times New Roman"/>
        </w:rPr>
      </w:pPr>
      <w:r w:rsidRPr="00EC214F">
        <w:rPr>
          <w:rFonts w:ascii="Times New Roman" w:hAnsi="Times New Roman"/>
        </w:rPr>
        <w:t xml:space="preserve"> </w:t>
      </w:r>
    </w:p>
    <w:p w:rsidR="0088798D" w:rsidRPr="00EC214F" w:rsidRDefault="0088798D" w:rsidP="0088798D">
      <w:pPr>
        <w:numPr>
          <w:ilvl w:val="12"/>
          <w:numId w:val="0"/>
        </w:numPr>
        <w:suppressAutoHyphens/>
        <w:ind w:firstLine="709"/>
        <w:jc w:val="both"/>
        <w:rPr>
          <w:rFonts w:ascii="Times New Roman" w:hAnsi="Times New Roman"/>
        </w:rPr>
      </w:pPr>
    </w:p>
    <w:p w:rsidR="0088798D" w:rsidRPr="00EB6668" w:rsidRDefault="0088798D" w:rsidP="00EB6668">
      <w:pPr>
        <w:pStyle w:val="Cabealho3"/>
      </w:pPr>
      <w:bookmarkStart w:id="151" w:name="_Toc509692302"/>
      <w:bookmarkStart w:id="152" w:name="_Toc16082870"/>
      <w:r w:rsidRPr="00EB6668">
        <w:t>Carga Horária Mínima e Tempo Mínimo de Integralização Curricular</w:t>
      </w:r>
      <w:bookmarkEnd w:id="151"/>
      <w:bookmarkEnd w:id="152"/>
    </w:p>
    <w:p w:rsidR="0088798D" w:rsidRPr="00EC214F" w:rsidRDefault="0088798D" w:rsidP="0088798D">
      <w:pPr>
        <w:rPr>
          <w:rFonts w:ascii="Times New Roman" w:hAnsi="Times New Roman"/>
        </w:rPr>
      </w:pPr>
    </w:p>
    <w:p w:rsidR="0088798D" w:rsidRPr="00EB6668" w:rsidRDefault="0088798D" w:rsidP="0088798D">
      <w:pPr>
        <w:ind w:firstLine="709"/>
        <w:jc w:val="both"/>
        <w:rPr>
          <w:rFonts w:cstheme="minorHAnsi"/>
        </w:rPr>
      </w:pPr>
      <w:r w:rsidRPr="00084B87">
        <w:rPr>
          <w:rFonts w:cstheme="minorHAnsi"/>
        </w:rPr>
        <w:t xml:space="preserve">O curso de Engenharia de produção mantido pela Faculdade CNEC </w:t>
      </w:r>
      <w:r w:rsidR="00DF67CC" w:rsidRPr="00084B87">
        <w:rPr>
          <w:rFonts w:cstheme="minorHAnsi"/>
        </w:rPr>
        <w:t xml:space="preserve">Campo Largo </w:t>
      </w:r>
      <w:r w:rsidRPr="00084B87">
        <w:rPr>
          <w:rFonts w:cstheme="minorHAnsi"/>
        </w:rPr>
        <w:t>con</w:t>
      </w:r>
      <w:r w:rsidR="00084B87" w:rsidRPr="00084B87">
        <w:rPr>
          <w:rFonts w:cstheme="minorHAnsi"/>
        </w:rPr>
        <w:t>ta com 3.600 horas, obedecendo o</w:t>
      </w:r>
      <w:r w:rsidRPr="00084B87">
        <w:rPr>
          <w:rFonts w:cstheme="minorHAnsi"/>
        </w:rPr>
        <w:t xml:space="preserve"> mínimo estabelecido na Resolução</w:t>
      </w:r>
      <w:r w:rsidR="00084B87" w:rsidRPr="00084B87">
        <w:rPr>
          <w:rFonts w:cstheme="minorHAnsi"/>
        </w:rPr>
        <w:t xml:space="preserve"> CNE/CES nº 11/2002 de 11 de março de 2002 e</w:t>
      </w:r>
      <w:r w:rsidRPr="00084B87">
        <w:rPr>
          <w:rFonts w:cstheme="minorHAnsi"/>
        </w:rPr>
        <w:t xml:space="preserve"> CNE/CES </w:t>
      </w:r>
      <w:r w:rsidR="00712C0F" w:rsidRPr="00084B87">
        <w:rPr>
          <w:rFonts w:cstheme="minorHAnsi"/>
        </w:rPr>
        <w:t>nº 0</w:t>
      </w:r>
      <w:r w:rsidR="00830C49">
        <w:rPr>
          <w:rFonts w:cstheme="minorHAnsi"/>
        </w:rPr>
        <w:t>2</w:t>
      </w:r>
      <w:r w:rsidR="00712C0F" w:rsidRPr="00084B87">
        <w:rPr>
          <w:rFonts w:cstheme="minorHAnsi"/>
        </w:rPr>
        <w:t>/2019 de 24</w:t>
      </w:r>
      <w:r w:rsidRPr="00084B87">
        <w:rPr>
          <w:rFonts w:cstheme="minorHAnsi"/>
        </w:rPr>
        <w:t xml:space="preserve"> de </w:t>
      </w:r>
      <w:r w:rsidR="00712C0F" w:rsidRPr="00084B87">
        <w:rPr>
          <w:rFonts w:cstheme="minorHAnsi"/>
        </w:rPr>
        <w:t>abril de 2019</w:t>
      </w:r>
      <w:r w:rsidRPr="00084B87">
        <w:rPr>
          <w:rFonts w:cstheme="minorHAnsi"/>
        </w:rPr>
        <w:t xml:space="preserve">. É integralizado em, no mínimo, 10 semestres </w:t>
      </w:r>
      <w:r w:rsidR="00DF67CC" w:rsidRPr="00084B87">
        <w:rPr>
          <w:rFonts w:cstheme="minorHAnsi"/>
        </w:rPr>
        <w:t>letivos tendo</w:t>
      </w:r>
      <w:r w:rsidRPr="00084B87">
        <w:rPr>
          <w:rFonts w:cstheme="minorHAnsi"/>
        </w:rPr>
        <w:t xml:space="preserve"> como turno de funcionamento o período noturno.</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A Faculdade CNEC Campo </w:t>
      </w:r>
      <w:r w:rsidR="00DF67CC" w:rsidRPr="00EB6668">
        <w:rPr>
          <w:rFonts w:cstheme="minorHAnsi"/>
        </w:rPr>
        <w:t>Largo,</w:t>
      </w:r>
      <w:r w:rsidRPr="00EB6668">
        <w:rPr>
          <w:rFonts w:cstheme="minorHAnsi"/>
        </w:rPr>
        <w:t xml:space="preserve"> em atendimento à Resolução nº 3/2007, apresenta a distribuição da carga horária do curso de Engenharia de Produção, demonstrando o atendimento em horas, conforme detalhamento: </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As disciplinas em sala de aula são ministradas em horas-aula de 50 minutos e as demais horas para completar a carga horária das disciplinas são realizadas na forma de trabalho acadêmico efetivo (Projeto Integrador). Desta forma, </w:t>
      </w:r>
      <w:r w:rsidR="00DF67CC" w:rsidRPr="00EB6668">
        <w:rPr>
          <w:rFonts w:cstheme="minorHAnsi"/>
        </w:rPr>
        <w:t>as disciplinas</w:t>
      </w:r>
      <w:r w:rsidRPr="00EB6668">
        <w:rPr>
          <w:rFonts w:cstheme="minorHAnsi"/>
        </w:rPr>
        <w:t xml:space="preserve"> de 60 horas, tem 50 horas de aulas e 10 horas em trabalhos acadêmicos ou atividades de laboratórios.</w:t>
      </w:r>
    </w:p>
    <w:p w:rsidR="0088798D" w:rsidRPr="00EB6668" w:rsidRDefault="0088798D" w:rsidP="0088798D">
      <w:pPr>
        <w:numPr>
          <w:ilvl w:val="12"/>
          <w:numId w:val="0"/>
        </w:numPr>
        <w:suppressAutoHyphens/>
        <w:ind w:firstLine="709"/>
        <w:jc w:val="both"/>
        <w:rPr>
          <w:rFonts w:cstheme="minorHAnsi"/>
        </w:rPr>
      </w:pPr>
      <w:r w:rsidRPr="00EB6668">
        <w:rPr>
          <w:rFonts w:cstheme="minorHAnsi"/>
        </w:rPr>
        <w:t xml:space="preserve">O papel do docente é orientar e avaliar o trabalho desenvolvido e, no horário de aula, alguns deles, poderão ser debatidos com os alunos. No plano de ensino das disciplinas, nos campos metodologia e avaliação, estão discriminadas as cargas horárias referentes a aulas e trabalhos acadêmicos. </w:t>
      </w:r>
    </w:p>
    <w:p w:rsidR="0088798D" w:rsidRPr="00EB6668" w:rsidRDefault="0088798D" w:rsidP="0088798D">
      <w:pPr>
        <w:autoSpaceDE w:val="0"/>
        <w:autoSpaceDN w:val="0"/>
        <w:adjustRightInd w:val="0"/>
        <w:ind w:firstLine="709"/>
        <w:jc w:val="both"/>
        <w:outlineLvl w:val="0"/>
        <w:rPr>
          <w:rFonts w:cstheme="minorHAnsi"/>
        </w:rPr>
      </w:pPr>
      <w:r w:rsidRPr="00EB6668">
        <w:rPr>
          <w:rFonts w:cstheme="minorHAnsi"/>
        </w:rPr>
        <w:lastRenderedPageBreak/>
        <w:t>O regulamento do projeto integrador encontra-se na pasta de anexos.</w:t>
      </w:r>
    </w:p>
    <w:p w:rsidR="0088798D" w:rsidRPr="00EC214F" w:rsidRDefault="0088798D" w:rsidP="0088798D">
      <w:pPr>
        <w:jc w:val="center"/>
        <w:rPr>
          <w:rFonts w:ascii="Times New Roman" w:hAnsi="Times New Roman"/>
        </w:rPr>
      </w:pPr>
    </w:p>
    <w:p w:rsidR="0088798D" w:rsidRPr="00EC214F" w:rsidRDefault="0088798D" w:rsidP="0088798D">
      <w:pPr>
        <w:rPr>
          <w:rFonts w:ascii="Times New Roman" w:hAnsi="Times New Roman"/>
        </w:rPr>
      </w:pPr>
    </w:p>
    <w:p w:rsidR="00785754" w:rsidRPr="00D32109" w:rsidRDefault="00785754" w:rsidP="00785754">
      <w:pPr>
        <w:pStyle w:val="Cabealho4"/>
      </w:pPr>
      <w:bookmarkStart w:id="153" w:name="_Toc16082871"/>
      <w:r w:rsidRPr="00D32109">
        <w:t>Matriz Curricular – Anterior com turmas em andamento</w:t>
      </w:r>
      <w:bookmarkEnd w:id="153"/>
    </w:p>
    <w:p w:rsidR="001212A7" w:rsidRDefault="001212A7" w:rsidP="00BF496F">
      <w:pPr>
        <w:pStyle w:val="Pargrafo"/>
        <w:rPr>
          <w:highlight w:val="yellow"/>
        </w:rPr>
      </w:pPr>
    </w:p>
    <w:p w:rsidR="00755D73" w:rsidRDefault="001212A7" w:rsidP="00BF496F">
      <w:pPr>
        <w:pStyle w:val="Pargrafo"/>
      </w:pPr>
      <w:r w:rsidRPr="003D1E48">
        <w:t>No Curso de Bacharelado em Engenharia de Produção há duas matrizes em andamento, apresenta-se a</w:t>
      </w:r>
      <w:r w:rsidR="0072081C">
        <w:t xml:space="preserve">s disciplinas </w:t>
      </w:r>
      <w:r w:rsidR="003D1E48" w:rsidRPr="003D1E48">
        <w:t xml:space="preserve"> da Matriz </w:t>
      </w:r>
      <w:r w:rsidR="0072081C">
        <w:t xml:space="preserve"> anterior com turmas em</w:t>
      </w:r>
      <w:r w:rsidR="003D1E48" w:rsidRPr="003D1E48">
        <w:t xml:space="preserve"> andamento:</w:t>
      </w:r>
    </w:p>
    <w:tbl>
      <w:tblPr>
        <w:tblW w:w="4916" w:type="pct"/>
        <w:jc w:val="center"/>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136"/>
        <w:gridCol w:w="774"/>
        <w:gridCol w:w="926"/>
        <w:gridCol w:w="3118"/>
        <w:gridCol w:w="1041"/>
        <w:gridCol w:w="709"/>
        <w:gridCol w:w="660"/>
        <w:gridCol w:w="603"/>
      </w:tblGrid>
      <w:tr w:rsidR="00E234C2" w:rsidRPr="00202280" w:rsidTr="004C13BF">
        <w:trPr>
          <w:jc w:val="center"/>
        </w:trPr>
        <w:tc>
          <w:tcPr>
            <w:tcW w:w="1136" w:type="dxa"/>
            <w:vMerge w:val="restart"/>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Núcleo</w:t>
            </w:r>
          </w:p>
        </w:tc>
        <w:tc>
          <w:tcPr>
            <w:tcW w:w="5811" w:type="dxa"/>
            <w:gridSpan w:val="4"/>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Curso de Bacharelado em Engenharia de Produção</w:t>
            </w:r>
          </w:p>
        </w:tc>
        <w:tc>
          <w:tcPr>
            <w:tcW w:w="1972" w:type="dxa"/>
            <w:gridSpan w:val="3"/>
            <w:shd w:val="clear" w:color="auto" w:fill="DBE5F1" w:themeFill="accent1" w:themeFillTint="33"/>
            <w:noWrap/>
            <w:vAlign w:val="center"/>
            <w:hideMark/>
          </w:tcPr>
          <w:p w:rsidR="00E234C2" w:rsidRPr="00202280" w:rsidRDefault="00E234C2" w:rsidP="00E234C2">
            <w:pPr>
              <w:jc w:val="center"/>
              <w:rPr>
                <w:rFonts w:eastAsia="Times New Roman" w:cstheme="minorHAnsi"/>
                <w:b/>
                <w:bCs/>
                <w:color w:val="000000"/>
                <w:sz w:val="18"/>
                <w:szCs w:val="18"/>
              </w:rPr>
            </w:pPr>
            <w:r>
              <w:rPr>
                <w:rFonts w:eastAsia="Times New Roman" w:cstheme="minorHAnsi"/>
                <w:b/>
                <w:bCs/>
                <w:color w:val="000000"/>
                <w:sz w:val="18"/>
                <w:szCs w:val="18"/>
              </w:rPr>
              <w:t>Carga Horária</w:t>
            </w:r>
          </w:p>
        </w:tc>
      </w:tr>
      <w:tr w:rsidR="00E234C2" w:rsidRPr="00202280" w:rsidTr="004C13BF">
        <w:trPr>
          <w:jc w:val="center"/>
        </w:trPr>
        <w:tc>
          <w:tcPr>
            <w:tcW w:w="1136" w:type="dxa"/>
            <w:vMerge/>
            <w:shd w:val="clear" w:color="auto" w:fill="DBE5F1" w:themeFill="accent1" w:themeFillTint="33"/>
            <w:vAlign w:val="center"/>
            <w:hideMark/>
          </w:tcPr>
          <w:p w:rsidR="00E234C2" w:rsidRPr="00202280" w:rsidRDefault="00E234C2" w:rsidP="00E234C2">
            <w:pPr>
              <w:jc w:val="center"/>
              <w:rPr>
                <w:rFonts w:eastAsia="Times New Roman" w:cstheme="minorHAnsi"/>
                <w:b/>
                <w:bCs/>
                <w:sz w:val="18"/>
                <w:szCs w:val="18"/>
              </w:rPr>
            </w:pPr>
          </w:p>
        </w:tc>
        <w:tc>
          <w:tcPr>
            <w:tcW w:w="774"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Período</w:t>
            </w:r>
          </w:p>
        </w:tc>
        <w:tc>
          <w:tcPr>
            <w:tcW w:w="926"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Código</w:t>
            </w:r>
          </w:p>
        </w:tc>
        <w:tc>
          <w:tcPr>
            <w:tcW w:w="3118"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Componente Curricular</w:t>
            </w:r>
          </w:p>
        </w:tc>
        <w:tc>
          <w:tcPr>
            <w:tcW w:w="993"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Modalidade</w:t>
            </w:r>
          </w:p>
        </w:tc>
        <w:tc>
          <w:tcPr>
            <w:tcW w:w="709"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Teórica</w:t>
            </w:r>
          </w:p>
        </w:tc>
        <w:tc>
          <w:tcPr>
            <w:tcW w:w="660"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Prática</w:t>
            </w:r>
          </w:p>
        </w:tc>
        <w:tc>
          <w:tcPr>
            <w:tcW w:w="603"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sidRPr="00202280">
              <w:rPr>
                <w:rFonts w:eastAsia="Times New Roman" w:cstheme="minorHAnsi"/>
                <w:b/>
                <w:bCs/>
                <w:sz w:val="18"/>
                <w:szCs w:val="18"/>
              </w:rPr>
              <w:t>CH Total</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HUM1529</w:t>
            </w:r>
          </w:p>
        </w:tc>
        <w:tc>
          <w:tcPr>
            <w:tcW w:w="3118" w:type="dxa"/>
            <w:shd w:val="clear" w:color="auto" w:fill="auto"/>
            <w:noWrap/>
            <w:vAlign w:val="center"/>
          </w:tcPr>
          <w:p w:rsidR="00E234C2" w:rsidRPr="00202280" w:rsidRDefault="00E234C2" w:rsidP="00E234C2">
            <w:pPr>
              <w:rPr>
                <w:rFonts w:eastAsia="Times New Roman"/>
                <w:sz w:val="18"/>
                <w:szCs w:val="18"/>
              </w:rPr>
            </w:pPr>
            <w:r w:rsidRPr="00202280">
              <w:rPr>
                <w:rFonts w:eastAsia="Times New Roman"/>
                <w:sz w:val="18"/>
                <w:szCs w:val="18"/>
              </w:rPr>
              <w:t>Ciências do Ambiente</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MAT0685</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Geometria Analítica e Álgebra Linear</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ENG0718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Introdução à Engenharia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LET0708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Leitura e Interpretação de Texto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Matemática Básica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2º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Cálculo Diferencial e Integral 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2º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DES0082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Desenho Geométrico e Discritivo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2º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FIS0102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Física Geral e Experimental 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2º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HUM0912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Metodologia e Pesquisa Científica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2º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QUI0045</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Química Aplicada à Engenharia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3º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Cálculo Diferencial e Integral II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3º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ECO0560</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Economia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3º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FIS0103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Física Geral e Experimental II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3º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ENG0725</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Mecânica Aplicada à Engenharia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3º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ADM5665</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Responsabilidade Social e Ambiental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4º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MAT0686</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Cálculo Diferencial e Integral III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4º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FIS0107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Ciência e Tecnologia dos Materiais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4º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FIS0104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Física Geral e Experimental III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4º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ADM5762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Princípios Fundamentais de Liderança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4C13BF" w:rsidP="004C13BF">
            <w:pPr>
              <w:jc w:val="center"/>
              <w:rPr>
                <w:rFonts w:eastAsia="Times New Roman"/>
                <w:color w:val="000000"/>
                <w:sz w:val="18"/>
                <w:szCs w:val="18"/>
              </w:rPr>
            </w:pPr>
            <w:r>
              <w:rPr>
                <w:rFonts w:eastAsia="Times New Roman"/>
                <w:color w:val="000000"/>
                <w:sz w:val="18"/>
                <w:szCs w:val="18"/>
              </w:rPr>
              <w:t>6</w:t>
            </w:r>
            <w:r w:rsidR="00E234C2" w:rsidRPr="00202280">
              <w:rPr>
                <w:rFonts w:eastAsia="Times New Roman"/>
                <w:color w:val="000000"/>
                <w:sz w:val="18"/>
                <w:szCs w:val="18"/>
              </w:rPr>
              <w:t>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4º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ENG0925</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Resistência dos Materias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5º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MAT0687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Cálculo Númerico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5º</w:t>
            </w:r>
          </w:p>
        </w:tc>
        <w:tc>
          <w:tcPr>
            <w:tcW w:w="926"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ENG0728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Eletricidade Aplicada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4C13BF" w:rsidRDefault="00E234C2" w:rsidP="004C13BF">
            <w:pPr>
              <w:jc w:val="center"/>
              <w:rPr>
                <w:rFonts w:eastAsia="Times New Roman"/>
                <w:color w:val="000000"/>
                <w:sz w:val="18"/>
                <w:szCs w:val="18"/>
              </w:rPr>
            </w:pPr>
            <w:r w:rsidRPr="004C13BF">
              <w:rPr>
                <w:rFonts w:eastAsia="Times New Roman"/>
                <w:color w:val="000000"/>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5º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MAT0688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Estatística e Probabilidade</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5º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ADM5763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Empreendedorismo e Desenvolvimento Regional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5º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HUM1593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Estudos Sociantropológicos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DES0097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Desenho Assistido Por Computador</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Default="00E234C2" w:rsidP="004C13BF">
            <w:pPr>
              <w:jc w:val="center"/>
              <w:rPr>
                <w:rFonts w:eastAsia="Times New Roman"/>
                <w:color w:val="000000"/>
                <w:sz w:val="18"/>
                <w:szCs w:val="18"/>
              </w:rPr>
            </w:pPr>
          </w:p>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FIS0106</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Fenômenos de Transporte</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ENG0926</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Metrologia Dimensional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PSI0998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Psicologia e Comportamento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Pr>
                <w:rFonts w:eastAsia="Times New Roman"/>
                <w:color w:val="000000"/>
                <w:sz w:val="18"/>
                <w:szCs w:val="18"/>
              </w:rPr>
              <w:t>30,0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10,0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40,0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INF1433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Tecnologia e Sistemas de Informação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7º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ADM4009</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Administração de Operações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7º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ENG0729</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Engenharia de Métodos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7º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ENG0730</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Ergonomia e Segurança do Trabalho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7º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INF1458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Linguagem de Programação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7º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Pesquisa Operacional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8º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Controle Estatístico da Qualidade</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8º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CON1854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Custos da Produção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8º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ENG0732</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Engenharia Econômica e Financeira</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8º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Gestão da Qualidade</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8º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ENG0927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Simulação da Produção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Estágio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ENG0736</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Estágio Supervisionado 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96,0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ADM5666</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Logística Empresarial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Planejamento e Controle da Produção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Projeto de Unidades Produtivas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lastRenderedPageBreak/>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ADM5663</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Projeto e Desenvolvimento de Produto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TC</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9º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TCC I - Pré Projeto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72,0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Formação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ADM5669</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Elaboração, Avaliação e Gerência de Projetos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Estágio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ENG0738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Estágio Supervisionado II</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120,0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Básico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ADM5624</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Ética e Legislação Profissional</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ENG0928</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Gestão da Manutenção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TC</w:t>
            </w:r>
          </w:p>
        </w:tc>
        <w:tc>
          <w:tcPr>
            <w:tcW w:w="774"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ENG0929</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TCC II - Projeto</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Presencial</w:t>
            </w:r>
          </w:p>
        </w:tc>
        <w:tc>
          <w:tcPr>
            <w:tcW w:w="709"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60,0</w:t>
            </w: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r>
              <w:rPr>
                <w:rFonts w:eastAsia="Times New Roman" w:cstheme="minorHAnsi"/>
                <w:sz w:val="18"/>
                <w:szCs w:val="18"/>
              </w:rPr>
              <w:t>20,0</w:t>
            </w: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72,0</w:t>
            </w:r>
          </w:p>
        </w:tc>
      </w:tr>
      <w:tr w:rsidR="00E234C2" w:rsidRPr="00202280" w:rsidTr="004C13BF">
        <w:trPr>
          <w:jc w:val="center"/>
        </w:trPr>
        <w:tc>
          <w:tcPr>
            <w:tcW w:w="1136" w:type="dxa"/>
            <w:shd w:val="clear" w:color="auto" w:fill="DBE5F1" w:themeFill="accent1" w:themeFillTint="33"/>
            <w:noWrap/>
          </w:tcPr>
          <w:p w:rsidR="00E234C2" w:rsidRPr="00202280" w:rsidRDefault="00E234C2" w:rsidP="004C13BF">
            <w:pPr>
              <w:jc w:val="center"/>
              <w:rPr>
                <w:rFonts w:eastAsia="Times New Roman"/>
                <w:sz w:val="18"/>
                <w:szCs w:val="18"/>
              </w:rPr>
            </w:pPr>
            <w:r w:rsidRPr="00202280">
              <w:rPr>
                <w:rFonts w:eastAsia="Times New Roman"/>
                <w:sz w:val="18"/>
                <w:szCs w:val="18"/>
              </w:rPr>
              <w:t>Específico</w:t>
            </w:r>
          </w:p>
        </w:tc>
        <w:tc>
          <w:tcPr>
            <w:tcW w:w="774"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10º</w:t>
            </w: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LET1517</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Lingua Brasileira de Sinais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r w:rsidRPr="00202280">
              <w:rPr>
                <w:rFonts w:eastAsia="Times New Roman"/>
                <w:color w:val="000000"/>
                <w:sz w:val="18"/>
                <w:szCs w:val="18"/>
              </w:rPr>
              <w:t>EAD</w:t>
            </w:r>
          </w:p>
        </w:tc>
        <w:tc>
          <w:tcPr>
            <w:tcW w:w="709" w:type="dxa"/>
            <w:shd w:val="clear" w:color="auto" w:fill="auto"/>
            <w:noWrap/>
            <w:vAlign w:val="center"/>
          </w:tcPr>
          <w:p w:rsidR="00E234C2" w:rsidRPr="00202280" w:rsidRDefault="00E234C2" w:rsidP="004C13BF">
            <w:pPr>
              <w:jc w:val="center"/>
              <w:rPr>
                <w:rFonts w:eastAsia="Times New Roman"/>
                <w:sz w:val="18"/>
                <w:szCs w:val="18"/>
              </w:rPr>
            </w:pP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80,0</w:t>
            </w:r>
          </w:p>
        </w:tc>
      </w:tr>
      <w:tr w:rsidR="00E234C2" w:rsidRPr="00202280" w:rsidTr="004C13BF">
        <w:trPr>
          <w:trHeight w:val="70"/>
          <w:jc w:val="center"/>
        </w:trPr>
        <w:tc>
          <w:tcPr>
            <w:tcW w:w="1136" w:type="dxa"/>
            <w:shd w:val="clear" w:color="auto" w:fill="DBE5F1" w:themeFill="accent1" w:themeFillTint="33"/>
            <w:noWrap/>
          </w:tcPr>
          <w:p w:rsidR="00E234C2" w:rsidRPr="00202280" w:rsidRDefault="00E234C2" w:rsidP="004C13BF">
            <w:pPr>
              <w:jc w:val="center"/>
              <w:rPr>
                <w:rFonts w:eastAsia="Times New Roman"/>
                <w:sz w:val="18"/>
                <w:szCs w:val="18"/>
              </w:rPr>
            </w:pPr>
            <w:r w:rsidRPr="00202280">
              <w:rPr>
                <w:rFonts w:eastAsia="Times New Roman"/>
                <w:sz w:val="18"/>
                <w:szCs w:val="18"/>
              </w:rPr>
              <w:t>AC</w:t>
            </w:r>
          </w:p>
        </w:tc>
        <w:tc>
          <w:tcPr>
            <w:tcW w:w="774" w:type="dxa"/>
            <w:shd w:val="clear" w:color="auto" w:fill="auto"/>
            <w:noWrap/>
            <w:vAlign w:val="center"/>
          </w:tcPr>
          <w:p w:rsidR="00E234C2" w:rsidRPr="00202280" w:rsidRDefault="00E234C2" w:rsidP="004C13BF">
            <w:pPr>
              <w:jc w:val="center"/>
              <w:rPr>
                <w:rFonts w:eastAsia="Times New Roman"/>
                <w:sz w:val="18"/>
                <w:szCs w:val="18"/>
              </w:rPr>
            </w:pPr>
          </w:p>
        </w:tc>
        <w:tc>
          <w:tcPr>
            <w:tcW w:w="926" w:type="dxa"/>
            <w:shd w:val="clear" w:color="auto" w:fill="auto"/>
            <w:noWrap/>
            <w:vAlign w:val="center"/>
          </w:tcPr>
          <w:p w:rsidR="00E234C2" w:rsidRPr="00202280" w:rsidRDefault="00E234C2" w:rsidP="004C13BF">
            <w:pPr>
              <w:jc w:val="center"/>
              <w:rPr>
                <w:rFonts w:eastAsia="Times New Roman"/>
                <w:sz w:val="18"/>
                <w:szCs w:val="18"/>
              </w:rPr>
            </w:pPr>
            <w:r w:rsidRPr="00202280">
              <w:rPr>
                <w:rFonts w:eastAsia="Times New Roman"/>
                <w:sz w:val="18"/>
                <w:szCs w:val="18"/>
              </w:rPr>
              <w:t>ENG0719</w:t>
            </w:r>
          </w:p>
        </w:tc>
        <w:tc>
          <w:tcPr>
            <w:tcW w:w="3118" w:type="dxa"/>
            <w:shd w:val="clear" w:color="auto" w:fill="auto"/>
            <w:noWrap/>
            <w:vAlign w:val="center"/>
          </w:tcPr>
          <w:p w:rsidR="00E234C2" w:rsidRPr="00E234C2" w:rsidRDefault="00E234C2" w:rsidP="00E234C2">
            <w:pPr>
              <w:rPr>
                <w:rFonts w:eastAsia="Times New Roman"/>
                <w:color w:val="000000"/>
                <w:sz w:val="18"/>
                <w:szCs w:val="18"/>
              </w:rPr>
            </w:pPr>
            <w:r w:rsidRPr="00E234C2">
              <w:rPr>
                <w:rFonts w:eastAsia="Times New Roman"/>
                <w:color w:val="000000"/>
                <w:sz w:val="18"/>
                <w:szCs w:val="18"/>
              </w:rPr>
              <w:t>Atividades Complementares</w:t>
            </w:r>
          </w:p>
        </w:tc>
        <w:tc>
          <w:tcPr>
            <w:tcW w:w="993" w:type="dxa"/>
            <w:shd w:val="clear" w:color="auto" w:fill="auto"/>
            <w:noWrap/>
            <w:vAlign w:val="center"/>
          </w:tcPr>
          <w:p w:rsidR="00E234C2" w:rsidRPr="00202280" w:rsidRDefault="00E234C2" w:rsidP="004C13BF">
            <w:pPr>
              <w:jc w:val="center"/>
              <w:rPr>
                <w:rFonts w:eastAsia="Times New Roman"/>
                <w:color w:val="000000"/>
                <w:sz w:val="18"/>
                <w:szCs w:val="18"/>
              </w:rPr>
            </w:pPr>
          </w:p>
        </w:tc>
        <w:tc>
          <w:tcPr>
            <w:tcW w:w="709" w:type="dxa"/>
            <w:shd w:val="clear" w:color="auto" w:fill="auto"/>
            <w:noWrap/>
            <w:vAlign w:val="center"/>
          </w:tcPr>
          <w:p w:rsidR="00E234C2" w:rsidRPr="00202280" w:rsidRDefault="00E234C2" w:rsidP="004C13BF">
            <w:pPr>
              <w:jc w:val="center"/>
              <w:rPr>
                <w:rFonts w:eastAsia="Times New Roman"/>
                <w:sz w:val="18"/>
                <w:szCs w:val="18"/>
              </w:rPr>
            </w:pPr>
          </w:p>
        </w:tc>
        <w:tc>
          <w:tcPr>
            <w:tcW w:w="660" w:type="dxa"/>
            <w:shd w:val="clear" w:color="auto" w:fill="auto"/>
            <w:noWrap/>
            <w:vAlign w:val="center"/>
          </w:tcPr>
          <w:p w:rsidR="00E234C2" w:rsidRPr="00202280" w:rsidRDefault="00E234C2" w:rsidP="004C13BF">
            <w:pPr>
              <w:jc w:val="center"/>
              <w:rPr>
                <w:rFonts w:eastAsia="Times New Roman" w:cstheme="minorHAnsi"/>
                <w:sz w:val="18"/>
                <w:szCs w:val="18"/>
              </w:rPr>
            </w:pPr>
          </w:p>
        </w:tc>
        <w:tc>
          <w:tcPr>
            <w:tcW w:w="603" w:type="dxa"/>
            <w:shd w:val="clear" w:color="auto" w:fill="auto"/>
            <w:noWrap/>
            <w:vAlign w:val="center"/>
          </w:tcPr>
          <w:p w:rsidR="00E234C2" w:rsidRPr="00D3531F" w:rsidRDefault="00E234C2" w:rsidP="004C13BF">
            <w:pPr>
              <w:jc w:val="center"/>
              <w:rPr>
                <w:rFonts w:eastAsia="Times New Roman"/>
                <w:color w:val="000000"/>
                <w:sz w:val="18"/>
                <w:szCs w:val="18"/>
              </w:rPr>
            </w:pPr>
            <w:r w:rsidRPr="00D3531F">
              <w:rPr>
                <w:rFonts w:eastAsia="Times New Roman"/>
                <w:color w:val="000000"/>
                <w:sz w:val="18"/>
                <w:szCs w:val="18"/>
              </w:rPr>
              <w:t>160,0</w:t>
            </w:r>
          </w:p>
        </w:tc>
      </w:tr>
      <w:tr w:rsidR="00E234C2" w:rsidRPr="00202280" w:rsidTr="004C13BF">
        <w:trPr>
          <w:jc w:val="center"/>
        </w:trPr>
        <w:tc>
          <w:tcPr>
            <w:tcW w:w="1136" w:type="dxa"/>
            <w:shd w:val="clear" w:color="auto" w:fill="DBE5F1" w:themeFill="accent1" w:themeFillTint="33"/>
            <w:noWrap/>
            <w:vAlign w:val="center"/>
            <w:hideMark/>
          </w:tcPr>
          <w:p w:rsidR="00E234C2" w:rsidRPr="00202280" w:rsidRDefault="00E234C2" w:rsidP="004C13BF">
            <w:pPr>
              <w:jc w:val="center"/>
              <w:rPr>
                <w:rFonts w:eastAsia="Times New Roman" w:cstheme="minorHAnsi"/>
                <w:sz w:val="18"/>
                <w:szCs w:val="18"/>
              </w:rPr>
            </w:pPr>
          </w:p>
        </w:tc>
        <w:tc>
          <w:tcPr>
            <w:tcW w:w="774" w:type="dxa"/>
            <w:shd w:val="clear" w:color="auto" w:fill="DBE5F1" w:themeFill="accent1" w:themeFillTint="33"/>
            <w:noWrap/>
            <w:vAlign w:val="center"/>
            <w:hideMark/>
          </w:tcPr>
          <w:p w:rsidR="00E234C2" w:rsidRPr="00202280" w:rsidRDefault="00E234C2" w:rsidP="004C13BF">
            <w:pPr>
              <w:jc w:val="center"/>
              <w:rPr>
                <w:rFonts w:eastAsia="Times New Roman" w:cstheme="minorHAnsi"/>
                <w:b/>
                <w:bCs/>
                <w:sz w:val="18"/>
                <w:szCs w:val="18"/>
              </w:rPr>
            </w:pPr>
          </w:p>
        </w:tc>
        <w:tc>
          <w:tcPr>
            <w:tcW w:w="926" w:type="dxa"/>
            <w:shd w:val="clear" w:color="auto" w:fill="DBE5F1" w:themeFill="accent1" w:themeFillTint="33"/>
            <w:noWrap/>
            <w:vAlign w:val="center"/>
            <w:hideMark/>
          </w:tcPr>
          <w:p w:rsidR="00E234C2" w:rsidRPr="00202280" w:rsidRDefault="00E234C2" w:rsidP="004C13BF">
            <w:pPr>
              <w:jc w:val="center"/>
              <w:rPr>
                <w:rFonts w:eastAsia="Times New Roman" w:cstheme="minorHAnsi"/>
                <w:b/>
                <w:bCs/>
                <w:sz w:val="18"/>
                <w:szCs w:val="18"/>
              </w:rPr>
            </w:pPr>
          </w:p>
        </w:tc>
        <w:tc>
          <w:tcPr>
            <w:tcW w:w="3118" w:type="dxa"/>
            <w:shd w:val="clear" w:color="auto" w:fill="DBE5F1" w:themeFill="accent1" w:themeFillTint="33"/>
            <w:noWrap/>
            <w:vAlign w:val="center"/>
            <w:hideMark/>
          </w:tcPr>
          <w:p w:rsidR="00E234C2" w:rsidRPr="00202280" w:rsidRDefault="00E234C2" w:rsidP="00E234C2">
            <w:pPr>
              <w:jc w:val="center"/>
              <w:rPr>
                <w:rFonts w:eastAsia="Times New Roman" w:cstheme="minorHAnsi"/>
                <w:b/>
                <w:bCs/>
                <w:sz w:val="18"/>
                <w:szCs w:val="18"/>
              </w:rPr>
            </w:pPr>
            <w:r>
              <w:rPr>
                <w:rFonts w:eastAsia="Times New Roman" w:cstheme="minorHAnsi"/>
                <w:b/>
                <w:bCs/>
                <w:sz w:val="18"/>
                <w:szCs w:val="18"/>
              </w:rPr>
              <w:t>Total Carga Horária</w:t>
            </w:r>
          </w:p>
        </w:tc>
        <w:tc>
          <w:tcPr>
            <w:tcW w:w="993" w:type="dxa"/>
            <w:shd w:val="clear" w:color="auto" w:fill="DBE5F1" w:themeFill="accent1" w:themeFillTint="33"/>
            <w:noWrap/>
            <w:vAlign w:val="center"/>
            <w:hideMark/>
          </w:tcPr>
          <w:p w:rsidR="00E234C2" w:rsidRPr="00202280" w:rsidRDefault="00E234C2" w:rsidP="004C13BF">
            <w:pPr>
              <w:jc w:val="center"/>
              <w:rPr>
                <w:rFonts w:eastAsia="Times New Roman" w:cstheme="minorHAnsi"/>
                <w:b/>
                <w:bCs/>
                <w:sz w:val="18"/>
                <w:szCs w:val="18"/>
              </w:rPr>
            </w:pPr>
          </w:p>
        </w:tc>
        <w:tc>
          <w:tcPr>
            <w:tcW w:w="709" w:type="dxa"/>
            <w:shd w:val="clear" w:color="auto" w:fill="DBE5F1" w:themeFill="accent1" w:themeFillTint="33"/>
            <w:noWrap/>
            <w:vAlign w:val="center"/>
          </w:tcPr>
          <w:p w:rsidR="00E234C2" w:rsidRPr="00202280" w:rsidRDefault="00E234C2" w:rsidP="00E234C2">
            <w:pPr>
              <w:jc w:val="center"/>
              <w:rPr>
                <w:rFonts w:eastAsia="Times New Roman" w:cstheme="minorHAnsi"/>
                <w:b/>
                <w:bCs/>
                <w:sz w:val="18"/>
                <w:szCs w:val="18"/>
              </w:rPr>
            </w:pPr>
          </w:p>
        </w:tc>
        <w:tc>
          <w:tcPr>
            <w:tcW w:w="660" w:type="dxa"/>
            <w:shd w:val="clear" w:color="auto" w:fill="DBE5F1" w:themeFill="accent1" w:themeFillTint="33"/>
            <w:noWrap/>
            <w:vAlign w:val="center"/>
          </w:tcPr>
          <w:p w:rsidR="00E234C2" w:rsidRPr="00202280" w:rsidRDefault="00E234C2" w:rsidP="00E234C2">
            <w:pPr>
              <w:jc w:val="center"/>
              <w:rPr>
                <w:rFonts w:eastAsia="Times New Roman" w:cstheme="minorHAnsi"/>
                <w:b/>
                <w:bCs/>
                <w:sz w:val="18"/>
                <w:szCs w:val="18"/>
              </w:rPr>
            </w:pPr>
          </w:p>
        </w:tc>
        <w:tc>
          <w:tcPr>
            <w:tcW w:w="603" w:type="dxa"/>
            <w:shd w:val="clear" w:color="auto" w:fill="DBE5F1" w:themeFill="accent1" w:themeFillTint="33"/>
            <w:noWrap/>
            <w:vAlign w:val="center"/>
          </w:tcPr>
          <w:p w:rsidR="00E234C2" w:rsidRPr="00202280" w:rsidRDefault="00E234C2" w:rsidP="00E234C2">
            <w:pPr>
              <w:jc w:val="center"/>
              <w:rPr>
                <w:rFonts w:eastAsia="Times New Roman" w:cstheme="minorHAnsi"/>
                <w:b/>
                <w:bCs/>
                <w:sz w:val="18"/>
                <w:szCs w:val="18"/>
              </w:rPr>
            </w:pPr>
            <w:r>
              <w:rPr>
                <w:rFonts w:eastAsia="Times New Roman" w:cstheme="minorHAnsi"/>
                <w:b/>
                <w:bCs/>
                <w:sz w:val="18"/>
                <w:szCs w:val="18"/>
              </w:rPr>
              <w:t xml:space="preserve">4.280 </w:t>
            </w:r>
          </w:p>
        </w:tc>
      </w:tr>
    </w:tbl>
    <w:p w:rsidR="00E234C2" w:rsidRDefault="00E234C2" w:rsidP="00BF496F">
      <w:pPr>
        <w:pStyle w:val="Pargrafo"/>
      </w:pPr>
    </w:p>
    <w:p w:rsidR="00E139DA" w:rsidRPr="00D32109" w:rsidRDefault="00E139DA" w:rsidP="00E139DA">
      <w:pPr>
        <w:pStyle w:val="Cabealho5"/>
      </w:pPr>
      <w:bookmarkStart w:id="154" w:name="_Toc16082872"/>
      <w:r w:rsidRPr="00D32109">
        <w:t>Resumo dos Conteúdos Curriculares</w:t>
      </w:r>
      <w:bookmarkEnd w:id="154"/>
    </w:p>
    <w:p w:rsidR="00514977" w:rsidRDefault="00514977" w:rsidP="00BF496F">
      <w:pPr>
        <w:pStyle w:val="Pargrafo"/>
      </w:pPr>
    </w:p>
    <w:p w:rsidR="00CB62FD" w:rsidRDefault="006F04F5" w:rsidP="00BF496F">
      <w:pPr>
        <w:pStyle w:val="Pargrafo"/>
      </w:pPr>
      <w:r>
        <w:t>O quadro apresenta o resumo dos conteúdos curriculares da matriz anterior em andamento:</w:t>
      </w:r>
    </w:p>
    <w:tbl>
      <w:tblPr>
        <w:tblW w:w="5000" w:type="pct"/>
        <w:tblBorders>
          <w:top w:val="single" w:sz="4" w:space="0" w:color="A6A6A6" w:themeColor="background1" w:themeShade="A6"/>
          <w:bottom w:val="single" w:sz="4" w:space="0" w:color="A6A6A6" w:themeColor="background1" w:themeShade="A6"/>
          <w:insideH w:val="single" w:sz="4" w:space="0" w:color="A6A6A6" w:themeColor="background1" w:themeShade="A6"/>
          <w:insideV w:val="single" w:sz="4" w:space="0" w:color="B8CCE4" w:themeColor="accent1" w:themeTint="66"/>
        </w:tblBorders>
        <w:tblCellMar>
          <w:left w:w="0" w:type="dxa"/>
          <w:right w:w="0" w:type="dxa"/>
        </w:tblCellMar>
        <w:tblLook w:val="0000" w:firstRow="0" w:lastRow="0" w:firstColumn="0" w:lastColumn="0" w:noHBand="0" w:noVBand="0"/>
      </w:tblPr>
      <w:tblGrid>
        <w:gridCol w:w="6558"/>
        <w:gridCol w:w="1423"/>
        <w:gridCol w:w="1090"/>
      </w:tblGrid>
      <w:tr w:rsidR="00235135" w:rsidRPr="00A60B72" w:rsidTr="00E43C8D">
        <w:tc>
          <w:tcPr>
            <w:tcW w:w="0" w:type="auto"/>
            <w:gridSpan w:val="3"/>
            <w:tcBorders>
              <w:bottom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235135" w:rsidRPr="00A60B72" w:rsidRDefault="00235135" w:rsidP="005272C6">
            <w:pPr>
              <w:spacing w:before="20" w:after="20"/>
              <w:jc w:val="center"/>
              <w:rPr>
                <w:rFonts w:eastAsia="Arial Unicode MS" w:cs="Arial"/>
                <w:b/>
                <w:bCs/>
                <w:sz w:val="16"/>
                <w:szCs w:val="16"/>
              </w:rPr>
            </w:pPr>
            <w:r w:rsidRPr="00A60B72">
              <w:rPr>
                <w:rFonts w:cs="Arial"/>
                <w:b/>
                <w:bCs/>
                <w:sz w:val="16"/>
                <w:szCs w:val="16"/>
              </w:rPr>
              <w:t>QUADRO RESUMO</w:t>
            </w:r>
          </w:p>
        </w:tc>
      </w:tr>
      <w:tr w:rsidR="00235135" w:rsidRPr="00A60B72" w:rsidTr="00E43C8D">
        <w:tc>
          <w:tcPr>
            <w:tcW w:w="0" w:type="auto"/>
            <w:tcBorders>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235135" w:rsidRPr="00A60B72" w:rsidRDefault="00235135" w:rsidP="005272C6">
            <w:pPr>
              <w:spacing w:before="20" w:after="20"/>
              <w:jc w:val="center"/>
              <w:rPr>
                <w:rFonts w:eastAsia="Arial Unicode MS" w:cs="Arial"/>
                <w:b/>
                <w:bCs/>
                <w:sz w:val="16"/>
                <w:szCs w:val="16"/>
              </w:rPr>
            </w:pPr>
            <w:r w:rsidRPr="00A60B72">
              <w:rPr>
                <w:rFonts w:cs="Arial"/>
                <w:b/>
                <w:bCs/>
                <w:sz w:val="16"/>
                <w:szCs w:val="16"/>
              </w:rPr>
              <w:t>Demonstrativo</w:t>
            </w:r>
          </w:p>
        </w:tc>
        <w:tc>
          <w:tcPr>
            <w:tcW w:w="0" w:type="auto"/>
            <w:tcBorders>
              <w:left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235135" w:rsidRPr="00A60B72" w:rsidRDefault="00235135" w:rsidP="005272C6">
            <w:pPr>
              <w:spacing w:before="20" w:after="20"/>
              <w:jc w:val="center"/>
              <w:rPr>
                <w:rFonts w:eastAsia="Arial Unicode MS" w:cs="Arial"/>
                <w:b/>
                <w:bCs/>
                <w:sz w:val="16"/>
                <w:szCs w:val="16"/>
              </w:rPr>
            </w:pPr>
            <w:r w:rsidRPr="00A60B72">
              <w:rPr>
                <w:rFonts w:cs="Arial"/>
                <w:b/>
                <w:bCs/>
                <w:sz w:val="16"/>
                <w:szCs w:val="16"/>
              </w:rPr>
              <w:t>CHT</w:t>
            </w:r>
          </w:p>
        </w:tc>
        <w:tc>
          <w:tcPr>
            <w:tcW w:w="0" w:type="auto"/>
            <w:tcBorders>
              <w:left w:val="single" w:sz="4" w:space="0" w:color="A6A6A6" w:themeColor="background1" w:themeShade="A6"/>
            </w:tcBorders>
            <w:shd w:val="clear" w:color="auto" w:fill="DBE5F1" w:themeFill="accent1" w:themeFillTint="33"/>
            <w:vAlign w:val="center"/>
          </w:tcPr>
          <w:p w:rsidR="00235135" w:rsidRPr="00A60B72" w:rsidRDefault="00235135" w:rsidP="005272C6">
            <w:pPr>
              <w:spacing w:before="20" w:after="20"/>
              <w:jc w:val="center"/>
              <w:rPr>
                <w:rFonts w:eastAsia="Arial Unicode MS" w:cs="Arial"/>
                <w:b/>
                <w:bCs/>
                <w:sz w:val="16"/>
                <w:szCs w:val="16"/>
              </w:rPr>
            </w:pPr>
            <w:r w:rsidRPr="00A60B72">
              <w:rPr>
                <w:rFonts w:eastAsia="Arial Unicode MS" w:cs="Arial"/>
                <w:b/>
                <w:bCs/>
                <w:sz w:val="16"/>
                <w:szCs w:val="16"/>
              </w:rPr>
              <w:t>(%)</w:t>
            </w:r>
          </w:p>
        </w:tc>
      </w:tr>
      <w:tr w:rsidR="00235135"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235135" w:rsidRDefault="00BC3F4C" w:rsidP="005272C6">
            <w:pPr>
              <w:spacing w:before="20" w:after="20"/>
              <w:rPr>
                <w:rFonts w:eastAsia="Arial Unicode MS" w:cs="Arial"/>
                <w:b/>
                <w:bCs/>
                <w:sz w:val="16"/>
                <w:szCs w:val="16"/>
              </w:rPr>
            </w:pPr>
            <w:r>
              <w:rPr>
                <w:rFonts w:eastAsia="Arial Unicode MS" w:cs="Arial"/>
                <w:b/>
                <w:bCs/>
                <w:sz w:val="16"/>
                <w:szCs w:val="16"/>
              </w:rPr>
              <w:t>Conteúdos Básico</w:t>
            </w:r>
            <w:r w:rsidR="000544AC">
              <w:rPr>
                <w:rFonts w:eastAsia="Arial Unicode MS" w:cs="Arial"/>
                <w:b/>
                <w:bCs/>
                <w:sz w:val="16"/>
                <w:szCs w:val="16"/>
              </w:rPr>
              <w:t>s</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235135" w:rsidRDefault="00BC3F4C" w:rsidP="005272C6">
            <w:pPr>
              <w:jc w:val="center"/>
              <w:rPr>
                <w:rFonts w:ascii="Calibri" w:hAnsi="Calibri" w:cs="Calibri"/>
                <w:b/>
                <w:bCs/>
                <w:color w:val="000000"/>
                <w:sz w:val="16"/>
                <w:szCs w:val="16"/>
              </w:rPr>
            </w:pPr>
            <w:r>
              <w:rPr>
                <w:rFonts w:ascii="Calibri" w:hAnsi="Calibri" w:cs="Calibri"/>
                <w:b/>
                <w:bCs/>
                <w:color w:val="000000"/>
                <w:sz w:val="16"/>
                <w:szCs w:val="16"/>
              </w:rPr>
              <w:t>1.600 H</w:t>
            </w:r>
          </w:p>
        </w:tc>
        <w:tc>
          <w:tcPr>
            <w:tcW w:w="0" w:type="auto"/>
            <w:tcBorders>
              <w:left w:val="single" w:sz="4" w:space="0" w:color="A6A6A6" w:themeColor="background1" w:themeShade="A6"/>
            </w:tcBorders>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37,4</w:t>
            </w:r>
            <w:r w:rsidR="00BC3F4C">
              <w:rPr>
                <w:rFonts w:ascii="Calibri" w:hAnsi="Calibri" w:cs="Calibri"/>
                <w:b/>
                <w:bCs/>
                <w:color w:val="000000"/>
                <w:sz w:val="16"/>
                <w:szCs w:val="16"/>
              </w:rPr>
              <w:t>%</w:t>
            </w:r>
          </w:p>
        </w:tc>
      </w:tr>
      <w:tr w:rsidR="00235135"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235135" w:rsidRDefault="000544AC" w:rsidP="005272C6">
            <w:pPr>
              <w:spacing w:before="20" w:after="20"/>
              <w:rPr>
                <w:rFonts w:eastAsia="Arial Unicode MS" w:cs="Arial"/>
                <w:b/>
                <w:bCs/>
                <w:sz w:val="16"/>
                <w:szCs w:val="16"/>
              </w:rPr>
            </w:pPr>
            <w:r>
              <w:rPr>
                <w:rFonts w:eastAsia="Arial Unicode MS" w:cs="Arial"/>
                <w:b/>
                <w:bCs/>
                <w:sz w:val="16"/>
                <w:szCs w:val="16"/>
              </w:rPr>
              <w:t>Conteúdos de Formação Profissional</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235135" w:rsidRDefault="000544AC" w:rsidP="005272C6">
            <w:pPr>
              <w:jc w:val="center"/>
              <w:rPr>
                <w:rFonts w:ascii="Calibri" w:hAnsi="Calibri" w:cs="Calibri"/>
                <w:b/>
                <w:bCs/>
                <w:color w:val="000000"/>
                <w:sz w:val="16"/>
                <w:szCs w:val="16"/>
              </w:rPr>
            </w:pPr>
            <w:r>
              <w:rPr>
                <w:rFonts w:ascii="Calibri" w:hAnsi="Calibri" w:cs="Calibri"/>
                <w:b/>
                <w:bCs/>
                <w:color w:val="000000"/>
                <w:sz w:val="16"/>
                <w:szCs w:val="16"/>
              </w:rPr>
              <w:t>1.360 H</w:t>
            </w:r>
          </w:p>
        </w:tc>
        <w:tc>
          <w:tcPr>
            <w:tcW w:w="0" w:type="auto"/>
            <w:tcBorders>
              <w:left w:val="single" w:sz="4" w:space="0" w:color="A6A6A6" w:themeColor="background1" w:themeShade="A6"/>
            </w:tcBorders>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31,8</w:t>
            </w:r>
            <w:r w:rsidR="000544AC">
              <w:rPr>
                <w:rFonts w:ascii="Calibri" w:hAnsi="Calibri" w:cs="Calibri"/>
                <w:b/>
                <w:bCs/>
                <w:color w:val="000000"/>
                <w:sz w:val="16"/>
                <w:szCs w:val="16"/>
              </w:rPr>
              <w:t>%</w:t>
            </w:r>
          </w:p>
        </w:tc>
      </w:tr>
      <w:tr w:rsidR="00235135"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235135" w:rsidRDefault="000544AC" w:rsidP="005272C6">
            <w:pPr>
              <w:spacing w:before="20" w:after="20"/>
              <w:rPr>
                <w:rFonts w:cs="Arial"/>
                <w:b/>
                <w:bCs/>
                <w:sz w:val="16"/>
                <w:szCs w:val="16"/>
              </w:rPr>
            </w:pPr>
            <w:r>
              <w:rPr>
                <w:rFonts w:cs="Arial"/>
                <w:b/>
                <w:bCs/>
                <w:sz w:val="16"/>
                <w:szCs w:val="16"/>
              </w:rPr>
              <w:t>Conteúdos Específicos</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235135" w:rsidRDefault="000544AC" w:rsidP="005272C6">
            <w:pPr>
              <w:jc w:val="center"/>
              <w:rPr>
                <w:rFonts w:ascii="Calibri" w:hAnsi="Calibri" w:cs="Calibri"/>
                <w:b/>
                <w:bCs/>
                <w:color w:val="000000"/>
                <w:sz w:val="16"/>
                <w:szCs w:val="16"/>
              </w:rPr>
            </w:pPr>
            <w:r>
              <w:rPr>
                <w:rFonts w:ascii="Calibri" w:hAnsi="Calibri" w:cs="Calibri"/>
                <w:b/>
                <w:bCs/>
                <w:color w:val="000000"/>
                <w:sz w:val="16"/>
                <w:szCs w:val="16"/>
              </w:rPr>
              <w:t>800 H</w:t>
            </w:r>
          </w:p>
        </w:tc>
        <w:tc>
          <w:tcPr>
            <w:tcW w:w="0" w:type="auto"/>
            <w:tcBorders>
              <w:left w:val="single" w:sz="4" w:space="0" w:color="A6A6A6" w:themeColor="background1" w:themeShade="A6"/>
            </w:tcBorders>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18,7</w:t>
            </w:r>
            <w:r w:rsidR="000544AC">
              <w:rPr>
                <w:rFonts w:ascii="Calibri" w:hAnsi="Calibri" w:cs="Calibri"/>
                <w:b/>
                <w:bCs/>
                <w:color w:val="000000"/>
                <w:sz w:val="16"/>
                <w:szCs w:val="16"/>
              </w:rPr>
              <w:t>%</w:t>
            </w:r>
          </w:p>
        </w:tc>
      </w:tr>
      <w:tr w:rsidR="00235135"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235135" w:rsidRDefault="000544AC" w:rsidP="005272C6">
            <w:pPr>
              <w:spacing w:before="20" w:after="20"/>
              <w:rPr>
                <w:rFonts w:eastAsia="Arial Unicode MS" w:cs="Arial"/>
                <w:b/>
                <w:bCs/>
                <w:sz w:val="16"/>
                <w:szCs w:val="16"/>
              </w:rPr>
            </w:pPr>
            <w:r>
              <w:rPr>
                <w:rFonts w:eastAsia="Arial Unicode MS" w:cs="Arial"/>
                <w:b/>
                <w:bCs/>
                <w:sz w:val="16"/>
                <w:szCs w:val="16"/>
              </w:rPr>
              <w:t>Estágio Supervisionado</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235135" w:rsidRDefault="000544AC" w:rsidP="005272C6">
            <w:pPr>
              <w:jc w:val="center"/>
              <w:rPr>
                <w:rFonts w:ascii="Calibri" w:hAnsi="Calibri" w:cs="Calibri"/>
                <w:b/>
                <w:bCs/>
                <w:color w:val="000000"/>
                <w:sz w:val="16"/>
                <w:szCs w:val="16"/>
              </w:rPr>
            </w:pPr>
            <w:r>
              <w:rPr>
                <w:rFonts w:ascii="Calibri" w:hAnsi="Calibri" w:cs="Calibri"/>
                <w:b/>
                <w:bCs/>
                <w:color w:val="000000"/>
                <w:sz w:val="16"/>
                <w:szCs w:val="16"/>
              </w:rPr>
              <w:t>216 H</w:t>
            </w:r>
          </w:p>
        </w:tc>
        <w:tc>
          <w:tcPr>
            <w:tcW w:w="0" w:type="auto"/>
            <w:tcBorders>
              <w:left w:val="single" w:sz="4" w:space="0" w:color="A6A6A6" w:themeColor="background1" w:themeShade="A6"/>
            </w:tcBorders>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5,0%</w:t>
            </w:r>
          </w:p>
        </w:tc>
      </w:tr>
      <w:tr w:rsidR="00235135"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235135" w:rsidRDefault="000544AC" w:rsidP="005272C6">
            <w:pPr>
              <w:spacing w:before="20" w:after="20"/>
              <w:rPr>
                <w:rFonts w:eastAsia="Arial Unicode MS" w:cs="Arial"/>
                <w:b/>
                <w:bCs/>
                <w:sz w:val="16"/>
                <w:szCs w:val="16"/>
              </w:rPr>
            </w:pPr>
            <w:r>
              <w:rPr>
                <w:rFonts w:eastAsia="Arial Unicode MS" w:cs="Arial"/>
                <w:b/>
                <w:bCs/>
                <w:sz w:val="16"/>
                <w:szCs w:val="16"/>
              </w:rPr>
              <w:t>Trabalho de Conclusão</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235135" w:rsidRDefault="007A2A56" w:rsidP="005272C6">
            <w:pPr>
              <w:jc w:val="center"/>
              <w:rPr>
                <w:rFonts w:ascii="Calibri" w:hAnsi="Calibri" w:cs="Calibri"/>
                <w:b/>
                <w:bCs/>
                <w:color w:val="000000"/>
                <w:sz w:val="16"/>
                <w:szCs w:val="16"/>
              </w:rPr>
            </w:pPr>
            <w:r>
              <w:rPr>
                <w:rFonts w:ascii="Calibri" w:hAnsi="Calibri" w:cs="Calibri"/>
                <w:b/>
                <w:bCs/>
                <w:color w:val="000000"/>
                <w:sz w:val="16"/>
                <w:szCs w:val="16"/>
              </w:rPr>
              <w:t>144 H</w:t>
            </w:r>
          </w:p>
        </w:tc>
        <w:tc>
          <w:tcPr>
            <w:tcW w:w="0" w:type="auto"/>
            <w:tcBorders>
              <w:left w:val="single" w:sz="4" w:space="0" w:color="A6A6A6" w:themeColor="background1" w:themeShade="A6"/>
            </w:tcBorders>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3,4%</w:t>
            </w:r>
          </w:p>
        </w:tc>
      </w:tr>
      <w:tr w:rsidR="007A2A56" w:rsidTr="00E43C8D">
        <w:tc>
          <w:tcPr>
            <w:tcW w:w="0" w:type="auto"/>
            <w:tcBorders>
              <w:right w:val="single" w:sz="4" w:space="0" w:color="A6A6A6" w:themeColor="background1" w:themeShade="A6"/>
            </w:tcBorders>
            <w:tcMar>
              <w:top w:w="13" w:type="dxa"/>
              <w:left w:w="13" w:type="dxa"/>
              <w:bottom w:w="0" w:type="dxa"/>
              <w:right w:w="13" w:type="dxa"/>
            </w:tcMar>
            <w:vAlign w:val="center"/>
          </w:tcPr>
          <w:p w:rsidR="007A2A56" w:rsidRDefault="007A2A56" w:rsidP="005272C6">
            <w:pPr>
              <w:spacing w:before="20" w:after="20"/>
              <w:rPr>
                <w:rFonts w:eastAsia="Arial Unicode MS" w:cs="Arial"/>
                <w:b/>
                <w:bCs/>
                <w:sz w:val="16"/>
                <w:szCs w:val="16"/>
              </w:rPr>
            </w:pPr>
            <w:r>
              <w:rPr>
                <w:rFonts w:eastAsia="Arial Unicode MS" w:cs="Arial"/>
                <w:b/>
                <w:bCs/>
                <w:sz w:val="16"/>
                <w:szCs w:val="16"/>
              </w:rPr>
              <w:t>Atividades Complementares</w:t>
            </w:r>
          </w:p>
        </w:tc>
        <w:tc>
          <w:tcPr>
            <w:tcW w:w="0" w:type="auto"/>
            <w:tcBorders>
              <w:left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7A2A56" w:rsidRDefault="007A2A56" w:rsidP="005272C6">
            <w:pPr>
              <w:jc w:val="center"/>
              <w:rPr>
                <w:rFonts w:ascii="Calibri" w:hAnsi="Calibri" w:cs="Calibri"/>
                <w:b/>
                <w:bCs/>
                <w:color w:val="000000"/>
                <w:sz w:val="16"/>
                <w:szCs w:val="16"/>
              </w:rPr>
            </w:pPr>
            <w:r>
              <w:rPr>
                <w:rFonts w:ascii="Calibri" w:hAnsi="Calibri" w:cs="Calibri"/>
                <w:b/>
                <w:bCs/>
                <w:color w:val="000000"/>
                <w:sz w:val="16"/>
                <w:szCs w:val="16"/>
              </w:rPr>
              <w:t>160 H</w:t>
            </w:r>
          </w:p>
        </w:tc>
        <w:tc>
          <w:tcPr>
            <w:tcW w:w="0" w:type="auto"/>
            <w:tcBorders>
              <w:left w:val="single" w:sz="4" w:space="0" w:color="A6A6A6" w:themeColor="background1" w:themeShade="A6"/>
            </w:tcBorders>
            <w:vAlign w:val="center"/>
          </w:tcPr>
          <w:p w:rsidR="007A2A56"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3,7%</w:t>
            </w:r>
          </w:p>
        </w:tc>
      </w:tr>
      <w:tr w:rsidR="00235135" w:rsidTr="00E43C8D">
        <w:tc>
          <w:tcPr>
            <w:tcW w:w="0" w:type="auto"/>
            <w:tcBorders>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235135" w:rsidRDefault="00235135" w:rsidP="005272C6">
            <w:pPr>
              <w:spacing w:before="20" w:after="20"/>
              <w:jc w:val="right"/>
              <w:rPr>
                <w:rFonts w:eastAsia="Arial Unicode MS" w:cs="Arial"/>
                <w:b/>
                <w:bCs/>
                <w:sz w:val="16"/>
                <w:szCs w:val="16"/>
              </w:rPr>
            </w:pPr>
            <w:r>
              <w:rPr>
                <w:rFonts w:cs="Arial"/>
                <w:b/>
                <w:bCs/>
                <w:sz w:val="16"/>
                <w:szCs w:val="16"/>
              </w:rPr>
              <w:t>Carga Horária Total do Curso</w:t>
            </w:r>
          </w:p>
        </w:tc>
        <w:tc>
          <w:tcPr>
            <w:tcW w:w="0" w:type="auto"/>
            <w:tcBorders>
              <w:left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4.280 H</w:t>
            </w:r>
          </w:p>
        </w:tc>
        <w:tc>
          <w:tcPr>
            <w:tcW w:w="0" w:type="auto"/>
            <w:tcBorders>
              <w:left w:val="single" w:sz="4" w:space="0" w:color="A6A6A6" w:themeColor="background1" w:themeShade="A6"/>
            </w:tcBorders>
            <w:shd w:val="clear" w:color="auto" w:fill="DBE5F1" w:themeFill="accent1" w:themeFillTint="33"/>
            <w:vAlign w:val="center"/>
          </w:tcPr>
          <w:p w:rsidR="00235135" w:rsidRDefault="008414B7" w:rsidP="005272C6">
            <w:pPr>
              <w:jc w:val="center"/>
              <w:rPr>
                <w:rFonts w:ascii="Calibri" w:hAnsi="Calibri" w:cs="Calibri"/>
                <w:b/>
                <w:bCs/>
                <w:color w:val="000000"/>
                <w:sz w:val="16"/>
                <w:szCs w:val="16"/>
              </w:rPr>
            </w:pPr>
            <w:r>
              <w:rPr>
                <w:rFonts w:ascii="Calibri" w:hAnsi="Calibri" w:cs="Calibri"/>
                <w:b/>
                <w:bCs/>
                <w:color w:val="000000"/>
                <w:sz w:val="16"/>
                <w:szCs w:val="16"/>
              </w:rPr>
              <w:t>100,%</w:t>
            </w:r>
          </w:p>
        </w:tc>
      </w:tr>
    </w:tbl>
    <w:p w:rsidR="00E139DA" w:rsidRPr="003425E4" w:rsidRDefault="00E139DA" w:rsidP="00E139DA">
      <w:pPr>
        <w:tabs>
          <w:tab w:val="num" w:pos="1440"/>
        </w:tabs>
        <w:ind w:left="360" w:hanging="360"/>
        <w:jc w:val="both"/>
        <w:rPr>
          <w:b/>
          <w:sz w:val="14"/>
          <w:lang w:val="af-ZA" w:eastAsia="af-ZA"/>
        </w:rPr>
      </w:pPr>
      <w:r w:rsidRPr="003425E4">
        <w:rPr>
          <w:b/>
          <w:sz w:val="14"/>
          <w:lang w:val="af-ZA" w:eastAsia="af-ZA"/>
        </w:rPr>
        <w:t xml:space="preserve">Legenda: </w:t>
      </w:r>
    </w:p>
    <w:p w:rsidR="00E139DA" w:rsidRPr="003425E4" w:rsidRDefault="00E139DA" w:rsidP="00E139DA">
      <w:pPr>
        <w:tabs>
          <w:tab w:val="num" w:pos="1440"/>
        </w:tabs>
        <w:ind w:left="360" w:hanging="360"/>
        <w:jc w:val="both"/>
        <w:rPr>
          <w:b/>
          <w:sz w:val="14"/>
          <w:lang w:val="af-ZA" w:eastAsia="af-ZA"/>
        </w:rPr>
      </w:pPr>
      <w:r w:rsidRPr="003425E4">
        <w:rPr>
          <w:b/>
          <w:sz w:val="14"/>
          <w:lang w:val="af-ZA" w:eastAsia="af-ZA"/>
        </w:rPr>
        <w:t>H/A: Hora Aula (50 minutos)</w:t>
      </w:r>
    </w:p>
    <w:p w:rsidR="00E139DA" w:rsidRPr="003425E4" w:rsidRDefault="00E139DA" w:rsidP="00E139DA">
      <w:pPr>
        <w:tabs>
          <w:tab w:val="num" w:pos="1440"/>
        </w:tabs>
        <w:ind w:left="360" w:hanging="360"/>
        <w:jc w:val="both"/>
        <w:rPr>
          <w:b/>
          <w:sz w:val="14"/>
          <w:lang w:val="af-ZA" w:eastAsia="af-ZA"/>
        </w:rPr>
      </w:pPr>
      <w:r w:rsidRPr="003425E4">
        <w:rPr>
          <w:b/>
          <w:sz w:val="14"/>
          <w:lang w:val="af-ZA" w:eastAsia="af-ZA"/>
        </w:rPr>
        <w:t>H: Hora Relógio (60 minutos)</w:t>
      </w:r>
    </w:p>
    <w:p w:rsidR="00382B82" w:rsidRPr="00D32109" w:rsidRDefault="00763DDA" w:rsidP="00235135">
      <w:pPr>
        <w:pStyle w:val="Cabealho4"/>
      </w:pPr>
      <w:bookmarkStart w:id="155" w:name="_Toc16082873"/>
      <w:r w:rsidRPr="00D32109">
        <w:t>Matriz Curricular vigente</w:t>
      </w:r>
      <w:r w:rsidR="00382B82" w:rsidRPr="00D32109">
        <w:t xml:space="preserve"> - Regular</w:t>
      </w:r>
      <w:bookmarkEnd w:id="155"/>
    </w:p>
    <w:p w:rsidR="00E139DA" w:rsidRDefault="004C571E" w:rsidP="00BF496F">
      <w:pPr>
        <w:pStyle w:val="Pargrafo"/>
      </w:pPr>
      <w:r w:rsidRPr="003D1E48">
        <w:t xml:space="preserve">No Curso de Bacharelado em Engenharia de Produção há duas matrizes em andamento, apresenta-se as disciplinas </w:t>
      </w:r>
      <w:r>
        <w:t>da Matriz Vigente</w:t>
      </w:r>
      <w:r w:rsidR="0011076F">
        <w:t>.</w:t>
      </w:r>
      <w:r w:rsidR="0072081C" w:rsidRPr="00D32109">
        <w:t xml:space="preserve"> </w:t>
      </w:r>
    </w:p>
    <w:p w:rsidR="004159CA" w:rsidRDefault="004159CA" w:rsidP="00BF496F">
      <w:pPr>
        <w:pStyle w:val="Pargrafo"/>
      </w:pPr>
      <w:r>
        <w:t>O quadro apresenta o resumo dos conteúdos curriculares da matriz curricular vigente em andamento:</w:t>
      </w:r>
    </w:p>
    <w:tbl>
      <w:tblPr>
        <w:tblW w:w="5000" w:type="pct"/>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949"/>
        <w:gridCol w:w="750"/>
        <w:gridCol w:w="989"/>
        <w:gridCol w:w="3266"/>
        <w:gridCol w:w="889"/>
        <w:gridCol w:w="245"/>
        <w:gridCol w:w="707"/>
        <w:gridCol w:w="680"/>
        <w:gridCol w:w="596"/>
      </w:tblGrid>
      <w:tr w:rsidR="00AD631B" w:rsidRPr="004C13BF" w:rsidTr="004C13BF">
        <w:tc>
          <w:tcPr>
            <w:tcW w:w="949" w:type="dxa"/>
            <w:vMerge w:val="restart"/>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Núcleo</w:t>
            </w:r>
          </w:p>
        </w:tc>
        <w:tc>
          <w:tcPr>
            <w:tcW w:w="5894" w:type="dxa"/>
            <w:gridSpan w:val="4"/>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Curso de Bacharelado em Engenharia de Produção</w:t>
            </w:r>
          </w:p>
        </w:tc>
        <w:tc>
          <w:tcPr>
            <w:tcW w:w="2228" w:type="dxa"/>
            <w:gridSpan w:val="4"/>
            <w:shd w:val="clear" w:color="auto" w:fill="DBE5F1" w:themeFill="accent1" w:themeFillTint="33"/>
            <w:noWrap/>
            <w:vAlign w:val="center"/>
            <w:hideMark/>
          </w:tcPr>
          <w:p w:rsidR="00AD631B" w:rsidRPr="004C13BF" w:rsidRDefault="00AD631B" w:rsidP="00E234C2">
            <w:pPr>
              <w:jc w:val="center"/>
              <w:rPr>
                <w:rFonts w:eastAsia="Times New Roman" w:cstheme="minorHAnsi"/>
                <w:b/>
                <w:bCs/>
                <w:color w:val="000000"/>
                <w:sz w:val="18"/>
                <w:szCs w:val="18"/>
              </w:rPr>
            </w:pPr>
            <w:r w:rsidRPr="004C13BF">
              <w:rPr>
                <w:rFonts w:eastAsia="Times New Roman" w:cstheme="minorHAnsi"/>
                <w:b/>
                <w:bCs/>
                <w:color w:val="000000"/>
                <w:sz w:val="18"/>
                <w:szCs w:val="18"/>
              </w:rPr>
              <w:t>Carga Horária</w:t>
            </w:r>
          </w:p>
        </w:tc>
      </w:tr>
      <w:tr w:rsidR="00AD631B" w:rsidRPr="004C13BF" w:rsidTr="004C13BF">
        <w:tc>
          <w:tcPr>
            <w:tcW w:w="949" w:type="dxa"/>
            <w:vMerge/>
            <w:shd w:val="clear" w:color="auto" w:fill="DBE5F1" w:themeFill="accent1" w:themeFillTint="33"/>
            <w:vAlign w:val="center"/>
            <w:hideMark/>
          </w:tcPr>
          <w:p w:rsidR="00AD631B" w:rsidRPr="004C13BF" w:rsidRDefault="00AD631B" w:rsidP="00E234C2">
            <w:pPr>
              <w:jc w:val="center"/>
              <w:rPr>
                <w:rFonts w:eastAsia="Times New Roman" w:cstheme="minorHAnsi"/>
                <w:b/>
                <w:bCs/>
                <w:sz w:val="18"/>
                <w:szCs w:val="18"/>
              </w:rPr>
            </w:pPr>
          </w:p>
        </w:tc>
        <w:tc>
          <w:tcPr>
            <w:tcW w:w="750"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Período</w:t>
            </w:r>
          </w:p>
        </w:tc>
        <w:tc>
          <w:tcPr>
            <w:tcW w:w="989"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Código</w:t>
            </w:r>
          </w:p>
        </w:tc>
        <w:tc>
          <w:tcPr>
            <w:tcW w:w="3266"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Componente Curricular</w:t>
            </w:r>
          </w:p>
        </w:tc>
        <w:tc>
          <w:tcPr>
            <w:tcW w:w="1134" w:type="dxa"/>
            <w:gridSpan w:val="2"/>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Modalidade</w:t>
            </w:r>
          </w:p>
        </w:tc>
        <w:tc>
          <w:tcPr>
            <w:tcW w:w="707"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Teórica</w:t>
            </w:r>
          </w:p>
        </w:tc>
        <w:tc>
          <w:tcPr>
            <w:tcW w:w="680"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Prática</w:t>
            </w:r>
          </w:p>
        </w:tc>
        <w:tc>
          <w:tcPr>
            <w:tcW w:w="596" w:type="dxa"/>
            <w:shd w:val="clear" w:color="auto" w:fill="DBE5F1" w:themeFill="accent1" w:themeFillTint="33"/>
            <w:noWrap/>
            <w:vAlign w:val="center"/>
            <w:hideMark/>
          </w:tcPr>
          <w:p w:rsidR="00AD631B" w:rsidRPr="004C13BF" w:rsidRDefault="00AD631B" w:rsidP="00E234C2">
            <w:pPr>
              <w:jc w:val="center"/>
              <w:rPr>
                <w:rFonts w:eastAsia="Times New Roman" w:cstheme="minorHAnsi"/>
                <w:b/>
                <w:bCs/>
                <w:sz w:val="18"/>
                <w:szCs w:val="18"/>
              </w:rPr>
            </w:pPr>
            <w:r w:rsidRPr="004C13BF">
              <w:rPr>
                <w:rFonts w:eastAsia="Times New Roman" w:cstheme="minorHAnsi"/>
                <w:b/>
                <w:bCs/>
                <w:sz w:val="18"/>
                <w:szCs w:val="18"/>
              </w:rPr>
              <w:t>CH Total</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DES0100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Desenho Geométrico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ENG0946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Introdução à Engenharia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LET1605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Leitura e Interpretação de Texto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MAT0839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Matemática Básica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BIO1561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Meio Ambiente</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MAT0849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Cálculo Diferencial e Integral 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DES0105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Desenho Assistido Por Computador</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FIS0135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Física 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MAT0850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Geometria Analítica e Álgebra Linear</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ADM6487</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Metodologia e Pesquisa Científica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MAT0851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Cálculo Diferencial e Integral 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HUM1720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Estudos Socioantropológicos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FIS0136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Física 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ENG1053</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III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ENG0975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Química Aplicada à Engenharia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ADM6488</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Responsabilidade Social e Ambiental</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lastRenderedPageBreak/>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MAT0852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Cálculo Diferencial e Integral III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MAT0854</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Estatística Aplicada à Engenharia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FIS0137</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Física III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ADM6489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Liderança e Tomada de Decisão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ENG0976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Mecânica Aplicada à Engenharia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ENG1054</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IV</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MAT0853</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Cálculo Númerico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ENG0987</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Eletricidade Aplicada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ADM6490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Empreendedorismo e Desenvolvimento Regional</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FIS0138</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Fenômenos de Transporte</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V</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5º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ADM3942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Teorias da Administração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ADM6613</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Administração de Operações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CON2142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Custos da Produção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VI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PSI1191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Psicologia e Comportamento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ENG0980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Resistência dos Materias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ENG0981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Tecnologia dos Materiais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Básico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ENG0986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Engenharia Econômica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ENG0985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Ergonomia e Segurança do Trabalho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INF1695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Linguagem de Programação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Métodos na Gestão da Produção Industrial</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ENG1035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Metrologia</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7º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VII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Engenharia de Métodos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LOG0012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Logística Empresarial</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ADM6538</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Pesquisa Operacional</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ENG1058</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Planejamento e Controle da Produção 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ENG1057</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e Planejamento  de Unidades Produtivas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VIII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ENG1068</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Automação e Controle</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Estágio Supervisionado 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ADM6612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Gestão da Qualidade</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ENG1066</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Planejamento e Controle da produção 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ENG1065</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e Desenvolvimento do Produto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hideMark/>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hideMark/>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hideMark/>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ENG1063</w:t>
            </w:r>
          </w:p>
        </w:tc>
        <w:tc>
          <w:tcPr>
            <w:tcW w:w="3266" w:type="dxa"/>
            <w:shd w:val="clear" w:color="auto" w:fill="auto"/>
            <w:noWrap/>
            <w:vAlign w:val="center"/>
            <w:hideMark/>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IX</w:t>
            </w:r>
          </w:p>
        </w:tc>
        <w:tc>
          <w:tcPr>
            <w:tcW w:w="1134" w:type="dxa"/>
            <w:gridSpan w:val="2"/>
            <w:shd w:val="clear" w:color="auto" w:fill="auto"/>
            <w:noWrap/>
            <w:vAlign w:val="center"/>
            <w:hideMark/>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ENG1067</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Simulação da Produção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TC</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9º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ENG1070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Trabalho de Conclusão de Curso I - Pré Projeto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ADM6491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Elaboração, Avaliação e Gerência de Projetos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ENG1073</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Estágio Supervisionado II</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80,0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ENG1072</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Gestão da Manutenção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Específico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LET1630</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Língua Brasileira de Sinais - Libras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EAD</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Formação</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ENG1071</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Processos de Fabricação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ENG1064</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Projeto Integrador X</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TC</w:t>
            </w:r>
          </w:p>
        </w:tc>
        <w:tc>
          <w:tcPr>
            <w:tcW w:w="75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10º</w:t>
            </w: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ENG1074</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Trabalho de Conclusão de Curso II - Projeto</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Presencial</w:t>
            </w: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40,0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20,0</w:t>
            </w: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60,0</w:t>
            </w: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AC</w:t>
            </w:r>
          </w:p>
        </w:tc>
        <w:tc>
          <w:tcPr>
            <w:tcW w:w="750" w:type="dxa"/>
            <w:shd w:val="clear" w:color="auto" w:fill="auto"/>
            <w:noWrap/>
            <w:vAlign w:val="center"/>
          </w:tcPr>
          <w:p w:rsidR="00AD631B" w:rsidRPr="004C13BF" w:rsidRDefault="00AD631B" w:rsidP="004C13BF">
            <w:pPr>
              <w:jc w:val="center"/>
              <w:rPr>
                <w:rFonts w:ascii="Calibri" w:eastAsia="Times New Roman" w:hAnsi="Calibri"/>
                <w:sz w:val="18"/>
                <w:szCs w:val="18"/>
              </w:rPr>
            </w:pPr>
          </w:p>
        </w:tc>
        <w:tc>
          <w:tcPr>
            <w:tcW w:w="989" w:type="dxa"/>
            <w:shd w:val="clear" w:color="auto" w:fill="auto"/>
            <w:noWrap/>
            <w:vAlign w:val="center"/>
          </w:tcPr>
          <w:p w:rsidR="00AD631B" w:rsidRPr="004C13BF" w:rsidRDefault="00AD631B" w:rsidP="004C13BF">
            <w:pPr>
              <w:jc w:val="center"/>
              <w:rPr>
                <w:rFonts w:ascii="Calibri" w:eastAsia="Times New Roman" w:hAnsi="Calibri"/>
                <w:sz w:val="18"/>
                <w:szCs w:val="18"/>
              </w:rPr>
            </w:pPr>
            <w:r w:rsidRPr="004C13BF">
              <w:rPr>
                <w:rFonts w:ascii="Calibri" w:eastAsia="Times New Roman" w:hAnsi="Calibri"/>
                <w:sz w:val="18"/>
                <w:szCs w:val="18"/>
              </w:rPr>
              <w:t>ENG0719</w:t>
            </w:r>
          </w:p>
        </w:tc>
        <w:tc>
          <w:tcPr>
            <w:tcW w:w="3266" w:type="dxa"/>
            <w:shd w:val="clear" w:color="auto" w:fill="auto"/>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Atividades Complementares</w:t>
            </w:r>
          </w:p>
        </w:tc>
        <w:tc>
          <w:tcPr>
            <w:tcW w:w="1134" w:type="dxa"/>
            <w:gridSpan w:val="2"/>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707"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360,0</w:t>
            </w:r>
          </w:p>
        </w:tc>
        <w:tc>
          <w:tcPr>
            <w:tcW w:w="680"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auto"/>
            <w:noWrap/>
            <w:vAlign w:val="center"/>
          </w:tcPr>
          <w:p w:rsidR="00AD631B" w:rsidRPr="004C13BF" w:rsidRDefault="00AD631B" w:rsidP="004C13BF">
            <w:pPr>
              <w:jc w:val="center"/>
              <w:rPr>
                <w:rFonts w:ascii="Calibri" w:eastAsia="Times New Roman" w:hAnsi="Calibri"/>
                <w:color w:val="000000"/>
                <w:sz w:val="18"/>
                <w:szCs w:val="18"/>
              </w:rPr>
            </w:pPr>
          </w:p>
        </w:tc>
      </w:tr>
      <w:tr w:rsidR="00AD631B" w:rsidRPr="004C13BF" w:rsidTr="004C13BF">
        <w:tc>
          <w:tcPr>
            <w:tcW w:w="949" w:type="dxa"/>
            <w:shd w:val="clear" w:color="auto" w:fill="DBE5F1" w:themeFill="accent1" w:themeFillTint="33"/>
            <w:noWrap/>
          </w:tcPr>
          <w:p w:rsidR="00AD631B" w:rsidRPr="004C13BF" w:rsidRDefault="00AD631B" w:rsidP="004C13BF">
            <w:pPr>
              <w:jc w:val="center"/>
              <w:rPr>
                <w:rFonts w:ascii="Calibri" w:eastAsia="Times New Roman" w:hAnsi="Calibri"/>
                <w:sz w:val="18"/>
                <w:szCs w:val="18"/>
              </w:rPr>
            </w:pPr>
          </w:p>
        </w:tc>
        <w:tc>
          <w:tcPr>
            <w:tcW w:w="750" w:type="dxa"/>
            <w:shd w:val="clear" w:color="auto" w:fill="DBE5F1" w:themeFill="accent1" w:themeFillTint="33"/>
            <w:noWrap/>
            <w:vAlign w:val="center"/>
          </w:tcPr>
          <w:p w:rsidR="00AD631B" w:rsidRPr="004C13BF" w:rsidRDefault="00AD631B" w:rsidP="004C13BF">
            <w:pPr>
              <w:jc w:val="center"/>
              <w:rPr>
                <w:rFonts w:ascii="Calibri" w:eastAsia="Times New Roman" w:hAnsi="Calibri"/>
                <w:sz w:val="18"/>
                <w:szCs w:val="18"/>
              </w:rPr>
            </w:pPr>
          </w:p>
        </w:tc>
        <w:tc>
          <w:tcPr>
            <w:tcW w:w="989" w:type="dxa"/>
            <w:shd w:val="clear" w:color="auto" w:fill="DBE5F1" w:themeFill="accent1" w:themeFillTint="33"/>
            <w:noWrap/>
            <w:vAlign w:val="center"/>
          </w:tcPr>
          <w:p w:rsidR="00AD631B" w:rsidRPr="004C13BF" w:rsidRDefault="00AD631B" w:rsidP="004C13BF">
            <w:pPr>
              <w:jc w:val="center"/>
              <w:rPr>
                <w:rFonts w:ascii="Calibri" w:eastAsia="Times New Roman" w:hAnsi="Calibri"/>
                <w:sz w:val="18"/>
                <w:szCs w:val="18"/>
              </w:rPr>
            </w:pPr>
          </w:p>
        </w:tc>
        <w:tc>
          <w:tcPr>
            <w:tcW w:w="3266" w:type="dxa"/>
            <w:shd w:val="clear" w:color="auto" w:fill="DBE5F1" w:themeFill="accent1" w:themeFillTint="33"/>
            <w:noWrap/>
            <w:vAlign w:val="center"/>
          </w:tcPr>
          <w:p w:rsidR="00AD631B" w:rsidRPr="004C13BF" w:rsidRDefault="00AD631B" w:rsidP="00E234C2">
            <w:pPr>
              <w:rPr>
                <w:rFonts w:ascii="Calibri" w:eastAsia="Times New Roman" w:hAnsi="Calibri"/>
                <w:sz w:val="18"/>
                <w:szCs w:val="18"/>
              </w:rPr>
            </w:pPr>
            <w:r w:rsidRPr="004C13BF">
              <w:rPr>
                <w:rFonts w:ascii="Calibri" w:eastAsia="Times New Roman" w:hAnsi="Calibri"/>
                <w:sz w:val="18"/>
                <w:szCs w:val="18"/>
              </w:rPr>
              <w:t>Total</w:t>
            </w:r>
          </w:p>
        </w:tc>
        <w:tc>
          <w:tcPr>
            <w:tcW w:w="1134" w:type="dxa"/>
            <w:gridSpan w:val="2"/>
            <w:shd w:val="clear" w:color="auto" w:fill="DBE5F1" w:themeFill="accent1" w:themeFillTint="33"/>
            <w:noWrap/>
            <w:vAlign w:val="center"/>
          </w:tcPr>
          <w:p w:rsidR="00AD631B" w:rsidRPr="004C13BF" w:rsidRDefault="00AD631B" w:rsidP="004C13BF">
            <w:pPr>
              <w:jc w:val="center"/>
              <w:rPr>
                <w:rFonts w:ascii="Calibri" w:eastAsia="Times New Roman" w:hAnsi="Calibri"/>
                <w:color w:val="000000"/>
                <w:sz w:val="18"/>
                <w:szCs w:val="18"/>
              </w:rPr>
            </w:pPr>
          </w:p>
        </w:tc>
        <w:tc>
          <w:tcPr>
            <w:tcW w:w="707" w:type="dxa"/>
            <w:shd w:val="clear" w:color="auto" w:fill="DBE5F1" w:themeFill="accent1" w:themeFillTint="33"/>
            <w:noWrap/>
            <w:vAlign w:val="center"/>
          </w:tcPr>
          <w:p w:rsidR="00AD631B" w:rsidRPr="004C13BF" w:rsidRDefault="00AD631B" w:rsidP="004C13BF">
            <w:pPr>
              <w:jc w:val="center"/>
              <w:rPr>
                <w:rFonts w:ascii="Calibri" w:eastAsia="Times New Roman" w:hAnsi="Calibri"/>
                <w:color w:val="000000"/>
                <w:sz w:val="18"/>
                <w:szCs w:val="18"/>
              </w:rPr>
            </w:pPr>
          </w:p>
        </w:tc>
        <w:tc>
          <w:tcPr>
            <w:tcW w:w="680" w:type="dxa"/>
            <w:shd w:val="clear" w:color="auto" w:fill="DBE5F1" w:themeFill="accent1" w:themeFillTint="33"/>
            <w:noWrap/>
            <w:vAlign w:val="center"/>
          </w:tcPr>
          <w:p w:rsidR="00AD631B" w:rsidRPr="004C13BF" w:rsidRDefault="00AD631B" w:rsidP="004C13BF">
            <w:pPr>
              <w:jc w:val="center"/>
              <w:rPr>
                <w:rFonts w:ascii="Calibri" w:eastAsia="Times New Roman" w:hAnsi="Calibri"/>
                <w:color w:val="000000"/>
                <w:sz w:val="18"/>
                <w:szCs w:val="18"/>
              </w:rPr>
            </w:pPr>
          </w:p>
        </w:tc>
        <w:tc>
          <w:tcPr>
            <w:tcW w:w="596" w:type="dxa"/>
            <w:shd w:val="clear" w:color="auto" w:fill="DBE5F1" w:themeFill="accent1" w:themeFillTint="33"/>
            <w:noWrap/>
            <w:vAlign w:val="center"/>
          </w:tcPr>
          <w:p w:rsidR="00AD631B" w:rsidRPr="004C13BF" w:rsidRDefault="00AD631B" w:rsidP="004C13BF">
            <w:pPr>
              <w:jc w:val="center"/>
              <w:rPr>
                <w:rFonts w:ascii="Calibri" w:eastAsia="Times New Roman" w:hAnsi="Calibri"/>
                <w:color w:val="000000"/>
                <w:sz w:val="18"/>
                <w:szCs w:val="18"/>
              </w:rPr>
            </w:pPr>
            <w:r w:rsidRPr="004C13BF">
              <w:rPr>
                <w:rFonts w:ascii="Calibri" w:eastAsia="Times New Roman" w:hAnsi="Calibri"/>
                <w:color w:val="000000"/>
                <w:sz w:val="18"/>
                <w:szCs w:val="18"/>
              </w:rPr>
              <w:t>3.600</w:t>
            </w:r>
          </w:p>
        </w:tc>
      </w:tr>
    </w:tbl>
    <w:p w:rsidR="00AD631B" w:rsidRDefault="00AD631B" w:rsidP="00BF496F">
      <w:pPr>
        <w:pStyle w:val="Pargrafo"/>
      </w:pPr>
    </w:p>
    <w:tbl>
      <w:tblPr>
        <w:tblW w:w="5000" w:type="pct"/>
        <w:tblBorders>
          <w:top w:val="single" w:sz="4" w:space="0" w:color="B8CCE4" w:themeColor="accent1" w:themeTint="66"/>
          <w:bottom w:val="single" w:sz="4" w:space="0" w:color="B8CCE4" w:themeColor="accent1" w:themeTint="66"/>
          <w:insideH w:val="single" w:sz="4" w:space="0" w:color="B8CCE4" w:themeColor="accent1" w:themeTint="66"/>
          <w:insideV w:val="single" w:sz="4" w:space="0" w:color="B8CCE4" w:themeColor="accent1" w:themeTint="66"/>
        </w:tblBorders>
        <w:tblCellMar>
          <w:left w:w="0" w:type="dxa"/>
          <w:right w:w="0" w:type="dxa"/>
        </w:tblCellMar>
        <w:tblLook w:val="0000" w:firstRow="0" w:lastRow="0" w:firstColumn="0" w:lastColumn="0" w:noHBand="0" w:noVBand="0"/>
      </w:tblPr>
      <w:tblGrid>
        <w:gridCol w:w="6569"/>
        <w:gridCol w:w="1361"/>
        <w:gridCol w:w="1134"/>
        <w:gridCol w:w="7"/>
      </w:tblGrid>
      <w:tr w:rsidR="00A60B72" w:rsidRPr="00A60B72" w:rsidTr="004C13BF">
        <w:trPr>
          <w:trHeight w:val="235"/>
        </w:trPr>
        <w:tc>
          <w:tcPr>
            <w:tcW w:w="5000" w:type="pct"/>
            <w:gridSpan w:val="4"/>
            <w:tcBorders>
              <w:top w:val="single" w:sz="4" w:space="0" w:color="A6A6A6" w:themeColor="background1" w:themeShade="A6"/>
              <w:bottom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E767B8" w:rsidRPr="00A60B72" w:rsidRDefault="00E767B8" w:rsidP="00A421FB">
            <w:pPr>
              <w:spacing w:before="20" w:after="20"/>
              <w:jc w:val="center"/>
              <w:rPr>
                <w:rFonts w:eastAsia="Arial Unicode MS" w:cs="Arial"/>
                <w:b/>
                <w:bCs/>
                <w:sz w:val="16"/>
                <w:szCs w:val="16"/>
              </w:rPr>
            </w:pPr>
            <w:r w:rsidRPr="00A60B72">
              <w:rPr>
                <w:rFonts w:cs="Arial"/>
                <w:b/>
                <w:bCs/>
                <w:sz w:val="16"/>
                <w:szCs w:val="16"/>
              </w:rPr>
              <w:t>QUADRO RESUMO</w:t>
            </w:r>
          </w:p>
        </w:tc>
      </w:tr>
      <w:tr w:rsidR="00A60B72" w:rsidRPr="00A60B72"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A421FB" w:rsidRPr="00A60B72" w:rsidRDefault="00A421FB" w:rsidP="00A421FB">
            <w:pPr>
              <w:spacing w:before="20" w:after="20"/>
              <w:jc w:val="center"/>
              <w:rPr>
                <w:rFonts w:eastAsia="Arial Unicode MS" w:cs="Arial"/>
                <w:b/>
                <w:bCs/>
                <w:sz w:val="16"/>
                <w:szCs w:val="16"/>
              </w:rPr>
            </w:pPr>
            <w:r w:rsidRPr="00A60B72">
              <w:rPr>
                <w:rFonts w:cs="Arial"/>
                <w:b/>
                <w:bCs/>
                <w:sz w:val="16"/>
                <w:szCs w:val="16"/>
              </w:rPr>
              <w:t>Demonstrativo</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A421FB" w:rsidRPr="00A60B72" w:rsidRDefault="00A421FB" w:rsidP="00A421FB">
            <w:pPr>
              <w:spacing w:before="20" w:after="20"/>
              <w:jc w:val="center"/>
              <w:rPr>
                <w:rFonts w:eastAsia="Arial Unicode MS" w:cs="Arial"/>
                <w:b/>
                <w:bCs/>
                <w:sz w:val="16"/>
                <w:szCs w:val="16"/>
              </w:rPr>
            </w:pPr>
            <w:r w:rsidRPr="00A60B72">
              <w:rPr>
                <w:rFonts w:cs="Arial"/>
                <w:b/>
                <w:bCs/>
                <w:sz w:val="16"/>
                <w:szCs w:val="16"/>
              </w:rPr>
              <w:t>CHT</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DBE5F1" w:themeFill="accent1" w:themeFillTint="33"/>
            <w:vAlign w:val="center"/>
          </w:tcPr>
          <w:p w:rsidR="00A421FB" w:rsidRPr="00A60B72" w:rsidRDefault="00A421FB" w:rsidP="00A421FB">
            <w:pPr>
              <w:spacing w:before="20" w:after="20"/>
              <w:jc w:val="center"/>
              <w:rPr>
                <w:rFonts w:eastAsia="Arial Unicode MS" w:cs="Arial"/>
                <w:b/>
                <w:bCs/>
                <w:sz w:val="16"/>
                <w:szCs w:val="16"/>
              </w:rPr>
            </w:pPr>
            <w:r w:rsidRPr="00A60B72">
              <w:rPr>
                <w:rFonts w:eastAsia="Arial Unicode MS" w:cs="Arial"/>
                <w:b/>
                <w:bCs/>
                <w:sz w:val="16"/>
                <w:szCs w:val="16"/>
              </w:rPr>
              <w:t>(%)</w:t>
            </w:r>
          </w:p>
        </w:tc>
      </w:tr>
      <w:tr w:rsidR="00C0594B" w:rsidTr="004C13BF">
        <w:trPr>
          <w:gridAfter w:val="1"/>
          <w:wAfter w:w="4" w:type="pct"/>
          <w:trHeight w:val="250"/>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eastAsia="Arial Unicode MS" w:cs="Arial"/>
                <w:b/>
                <w:bCs/>
                <w:sz w:val="16"/>
                <w:szCs w:val="16"/>
              </w:rPr>
            </w:pPr>
            <w:r>
              <w:rPr>
                <w:rFonts w:eastAsia="Arial Unicode MS" w:cs="Arial"/>
                <w:b/>
                <w:bCs/>
                <w:sz w:val="16"/>
                <w:szCs w:val="16"/>
              </w:rPr>
              <w:t>Conteúdos Básicos</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1200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33,3%</w:t>
            </w:r>
          </w:p>
        </w:tc>
      </w:tr>
      <w:tr w:rsidR="00C0594B"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eastAsia="Arial Unicode MS" w:cs="Arial"/>
                <w:b/>
                <w:bCs/>
                <w:sz w:val="16"/>
                <w:szCs w:val="16"/>
              </w:rPr>
            </w:pPr>
            <w:r>
              <w:rPr>
                <w:rFonts w:eastAsia="Arial Unicode MS" w:cs="Arial"/>
                <w:b/>
                <w:bCs/>
                <w:sz w:val="16"/>
                <w:szCs w:val="16"/>
              </w:rPr>
              <w:t>Conteúdos de Formação Profissional</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960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26,7%</w:t>
            </w:r>
          </w:p>
        </w:tc>
      </w:tr>
      <w:tr w:rsidR="00C0594B"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cs="Arial"/>
                <w:b/>
                <w:bCs/>
                <w:sz w:val="16"/>
                <w:szCs w:val="16"/>
              </w:rPr>
            </w:pPr>
            <w:r>
              <w:rPr>
                <w:rFonts w:cs="Arial"/>
                <w:b/>
                <w:bCs/>
                <w:sz w:val="16"/>
                <w:szCs w:val="16"/>
              </w:rPr>
              <w:t>Conteúdos Específicos</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780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21,7%</w:t>
            </w:r>
          </w:p>
        </w:tc>
      </w:tr>
      <w:tr w:rsidR="00C0594B"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eastAsia="Arial Unicode MS" w:cs="Arial"/>
                <w:b/>
                <w:bCs/>
                <w:sz w:val="16"/>
                <w:szCs w:val="16"/>
              </w:rPr>
            </w:pPr>
            <w:r>
              <w:rPr>
                <w:rFonts w:eastAsia="Arial Unicode MS" w:cs="Arial"/>
                <w:b/>
                <w:bCs/>
                <w:sz w:val="16"/>
                <w:szCs w:val="16"/>
              </w:rPr>
              <w:lastRenderedPageBreak/>
              <w:t>Estágio Supervisionado</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jc w:val="center"/>
              <w:rPr>
                <w:rFonts w:ascii="Calibri" w:hAnsi="Calibri" w:cs="Calibri"/>
                <w:b/>
                <w:bCs/>
                <w:color w:val="000000"/>
                <w:sz w:val="16"/>
                <w:szCs w:val="16"/>
              </w:rPr>
            </w:pPr>
            <w:r>
              <w:rPr>
                <w:rFonts w:ascii="Calibri" w:hAnsi="Calibri" w:cs="Calibri"/>
                <w:b/>
                <w:bCs/>
                <w:color w:val="000000"/>
                <w:sz w:val="16"/>
                <w:szCs w:val="16"/>
              </w:rPr>
              <w:t>180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5,0%</w:t>
            </w:r>
          </w:p>
        </w:tc>
      </w:tr>
      <w:tr w:rsidR="00C0594B" w:rsidTr="004C13BF">
        <w:trPr>
          <w:gridAfter w:val="1"/>
          <w:wAfter w:w="4" w:type="pct"/>
          <w:trHeight w:val="250"/>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eastAsia="Arial Unicode MS" w:cs="Arial"/>
                <w:b/>
                <w:bCs/>
                <w:sz w:val="16"/>
                <w:szCs w:val="16"/>
              </w:rPr>
            </w:pPr>
            <w:r>
              <w:rPr>
                <w:rFonts w:eastAsia="Arial Unicode MS" w:cs="Arial"/>
                <w:b/>
                <w:bCs/>
                <w:sz w:val="16"/>
                <w:szCs w:val="16"/>
              </w:rPr>
              <w:t>Trabalho de Conclusão</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jc w:val="center"/>
              <w:rPr>
                <w:rFonts w:ascii="Calibri" w:hAnsi="Calibri" w:cs="Calibri"/>
                <w:b/>
                <w:bCs/>
                <w:color w:val="000000"/>
                <w:sz w:val="16"/>
                <w:szCs w:val="16"/>
              </w:rPr>
            </w:pPr>
            <w:r>
              <w:rPr>
                <w:rFonts w:ascii="Calibri" w:hAnsi="Calibri" w:cs="Calibri"/>
                <w:b/>
                <w:bCs/>
                <w:color w:val="000000"/>
                <w:sz w:val="16"/>
                <w:szCs w:val="16"/>
              </w:rPr>
              <w:t>120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3,3%</w:t>
            </w:r>
          </w:p>
        </w:tc>
      </w:tr>
      <w:tr w:rsidR="00C0594B"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spacing w:before="20" w:after="20"/>
              <w:rPr>
                <w:rFonts w:eastAsia="Arial Unicode MS" w:cs="Arial"/>
                <w:b/>
                <w:bCs/>
                <w:sz w:val="16"/>
                <w:szCs w:val="16"/>
              </w:rPr>
            </w:pPr>
            <w:r>
              <w:rPr>
                <w:rFonts w:eastAsia="Arial Unicode MS" w:cs="Arial"/>
                <w:b/>
                <w:bCs/>
                <w:sz w:val="16"/>
                <w:szCs w:val="16"/>
              </w:rPr>
              <w:t>Atividades Complementares</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3" w:type="dxa"/>
              <w:left w:w="13" w:type="dxa"/>
              <w:bottom w:w="0" w:type="dxa"/>
              <w:right w:w="13" w:type="dxa"/>
            </w:tcMar>
            <w:vAlign w:val="center"/>
          </w:tcPr>
          <w:p w:rsidR="00C0594B" w:rsidRDefault="00C0594B" w:rsidP="00C0594B">
            <w:pPr>
              <w:jc w:val="center"/>
              <w:rPr>
                <w:rFonts w:ascii="Calibri" w:hAnsi="Calibri" w:cs="Calibri"/>
                <w:b/>
                <w:bCs/>
                <w:color w:val="000000"/>
                <w:sz w:val="16"/>
                <w:szCs w:val="16"/>
              </w:rPr>
            </w:pPr>
            <w:r>
              <w:rPr>
                <w:rFonts w:ascii="Calibri" w:hAnsi="Calibri" w:cs="Calibri"/>
                <w:b/>
                <w:bCs/>
                <w:color w:val="000000"/>
                <w:sz w:val="16"/>
                <w:szCs w:val="16"/>
              </w:rPr>
              <w:t>360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C0594B" w:rsidRDefault="007C2DAF" w:rsidP="00C0594B">
            <w:pPr>
              <w:jc w:val="center"/>
              <w:rPr>
                <w:rFonts w:ascii="Calibri" w:hAnsi="Calibri" w:cs="Calibri"/>
                <w:b/>
                <w:bCs/>
                <w:color w:val="000000"/>
                <w:sz w:val="16"/>
                <w:szCs w:val="16"/>
              </w:rPr>
            </w:pPr>
            <w:r>
              <w:rPr>
                <w:rFonts w:ascii="Calibri" w:hAnsi="Calibri" w:cs="Calibri"/>
                <w:b/>
                <w:bCs/>
                <w:color w:val="000000"/>
                <w:sz w:val="16"/>
                <w:szCs w:val="16"/>
              </w:rPr>
              <w:t>10%</w:t>
            </w:r>
          </w:p>
        </w:tc>
      </w:tr>
      <w:tr w:rsidR="00C0594B" w:rsidTr="004C13BF">
        <w:trPr>
          <w:gridAfter w:val="1"/>
          <w:wAfter w:w="4" w:type="pct"/>
          <w:trHeight w:val="235"/>
        </w:trPr>
        <w:tc>
          <w:tcPr>
            <w:tcW w:w="3620" w:type="pct"/>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C0594B" w:rsidRDefault="00C0594B" w:rsidP="00C0594B">
            <w:pPr>
              <w:spacing w:before="20" w:after="20"/>
              <w:jc w:val="right"/>
              <w:rPr>
                <w:rFonts w:eastAsia="Arial Unicode MS" w:cs="Arial"/>
                <w:b/>
                <w:bCs/>
                <w:sz w:val="16"/>
                <w:szCs w:val="16"/>
              </w:rPr>
            </w:pPr>
            <w:r>
              <w:rPr>
                <w:rFonts w:cs="Arial"/>
                <w:b/>
                <w:bCs/>
                <w:sz w:val="16"/>
                <w:szCs w:val="16"/>
              </w:rPr>
              <w:t>Carga Horária Total do Curso</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Mar>
              <w:top w:w="13" w:type="dxa"/>
              <w:left w:w="13" w:type="dxa"/>
              <w:bottom w:w="0" w:type="dxa"/>
              <w:right w:w="13" w:type="dxa"/>
            </w:tcMar>
            <w:vAlign w:val="center"/>
          </w:tcPr>
          <w:p w:rsidR="00C0594B" w:rsidRDefault="00C0594B" w:rsidP="00C0594B">
            <w:pPr>
              <w:jc w:val="center"/>
              <w:rPr>
                <w:rFonts w:ascii="Calibri" w:hAnsi="Calibri" w:cs="Calibri"/>
                <w:b/>
                <w:bCs/>
                <w:color w:val="000000"/>
                <w:sz w:val="16"/>
                <w:szCs w:val="16"/>
              </w:rPr>
            </w:pPr>
            <w:r>
              <w:rPr>
                <w:rFonts w:ascii="Calibri" w:hAnsi="Calibri" w:cs="Calibri"/>
                <w:b/>
                <w:bCs/>
                <w:color w:val="000000"/>
                <w:sz w:val="16"/>
                <w:szCs w:val="16"/>
              </w:rPr>
              <w:t>3600 H</w:t>
            </w:r>
          </w:p>
        </w:tc>
        <w:tc>
          <w:tcPr>
            <w:tcW w:w="0" w:type="auto"/>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DBE5F1" w:themeFill="accent1" w:themeFillTint="33"/>
            <w:vAlign w:val="center"/>
          </w:tcPr>
          <w:p w:rsidR="00C0594B" w:rsidRDefault="00C0594B" w:rsidP="00C0594B">
            <w:pPr>
              <w:jc w:val="center"/>
              <w:rPr>
                <w:rFonts w:ascii="Calibri" w:hAnsi="Calibri" w:cs="Calibri"/>
                <w:b/>
                <w:bCs/>
                <w:color w:val="000000"/>
                <w:sz w:val="16"/>
                <w:szCs w:val="16"/>
              </w:rPr>
            </w:pPr>
          </w:p>
        </w:tc>
      </w:tr>
    </w:tbl>
    <w:p w:rsidR="00E139DA" w:rsidRPr="003425E4" w:rsidRDefault="00E139DA" w:rsidP="00E139DA">
      <w:pPr>
        <w:tabs>
          <w:tab w:val="num" w:pos="1440"/>
        </w:tabs>
        <w:ind w:left="360" w:hanging="360"/>
        <w:jc w:val="both"/>
        <w:rPr>
          <w:b/>
          <w:sz w:val="14"/>
          <w:lang w:val="af-ZA" w:eastAsia="af-ZA"/>
        </w:rPr>
      </w:pPr>
      <w:r w:rsidRPr="003425E4">
        <w:rPr>
          <w:b/>
          <w:sz w:val="14"/>
          <w:lang w:val="af-ZA" w:eastAsia="af-ZA"/>
        </w:rPr>
        <w:t xml:space="preserve">Legenda: </w:t>
      </w:r>
    </w:p>
    <w:p w:rsidR="00E139DA" w:rsidRPr="003425E4" w:rsidRDefault="00E139DA" w:rsidP="00E139DA">
      <w:pPr>
        <w:tabs>
          <w:tab w:val="num" w:pos="1440"/>
        </w:tabs>
        <w:ind w:left="360" w:hanging="360"/>
        <w:jc w:val="both"/>
        <w:rPr>
          <w:b/>
          <w:sz w:val="14"/>
          <w:lang w:val="af-ZA" w:eastAsia="af-ZA"/>
        </w:rPr>
      </w:pPr>
      <w:r w:rsidRPr="003425E4">
        <w:rPr>
          <w:b/>
          <w:sz w:val="14"/>
          <w:lang w:val="af-ZA" w:eastAsia="af-ZA"/>
        </w:rPr>
        <w:t>H/A: Hora Aula (50 minutos)</w:t>
      </w:r>
    </w:p>
    <w:p w:rsidR="00E139DA" w:rsidRDefault="00E139DA" w:rsidP="00627AD6">
      <w:pPr>
        <w:tabs>
          <w:tab w:val="num" w:pos="1440"/>
          <w:tab w:val="center" w:pos="4535"/>
        </w:tabs>
        <w:ind w:left="360" w:hanging="360"/>
        <w:jc w:val="both"/>
        <w:rPr>
          <w:b/>
          <w:sz w:val="14"/>
          <w:lang w:val="af-ZA" w:eastAsia="af-ZA"/>
        </w:rPr>
      </w:pPr>
      <w:r w:rsidRPr="003425E4">
        <w:rPr>
          <w:b/>
          <w:sz w:val="14"/>
          <w:lang w:val="af-ZA" w:eastAsia="af-ZA"/>
        </w:rPr>
        <w:t>H: Hora Relógio (60 minutos)</w:t>
      </w:r>
      <w:r w:rsidR="00627AD6">
        <w:rPr>
          <w:b/>
          <w:sz w:val="14"/>
          <w:lang w:val="af-ZA" w:eastAsia="af-ZA"/>
        </w:rPr>
        <w:tab/>
      </w:r>
    </w:p>
    <w:p w:rsidR="00627AD6" w:rsidRDefault="00627AD6" w:rsidP="00627AD6">
      <w:pPr>
        <w:tabs>
          <w:tab w:val="num" w:pos="1440"/>
          <w:tab w:val="center" w:pos="4535"/>
        </w:tabs>
        <w:ind w:left="360" w:hanging="360"/>
        <w:jc w:val="both"/>
        <w:rPr>
          <w:b/>
          <w:sz w:val="14"/>
          <w:lang w:val="af-ZA" w:eastAsia="af-ZA"/>
        </w:rPr>
      </w:pPr>
    </w:p>
    <w:p w:rsidR="00627AD6" w:rsidRDefault="00627AD6" w:rsidP="00627AD6">
      <w:pPr>
        <w:tabs>
          <w:tab w:val="num" w:pos="1440"/>
          <w:tab w:val="center" w:pos="4535"/>
        </w:tabs>
        <w:ind w:left="360" w:hanging="360"/>
        <w:jc w:val="both"/>
        <w:rPr>
          <w:b/>
          <w:sz w:val="14"/>
          <w:lang w:val="af-ZA" w:eastAsia="af-ZA"/>
        </w:rPr>
      </w:pPr>
    </w:p>
    <w:p w:rsidR="00627AD6" w:rsidRDefault="00627AD6" w:rsidP="00627AD6">
      <w:pPr>
        <w:tabs>
          <w:tab w:val="num" w:pos="1440"/>
          <w:tab w:val="center" w:pos="4535"/>
        </w:tabs>
        <w:ind w:left="360" w:hanging="360"/>
        <w:jc w:val="both"/>
        <w:rPr>
          <w:b/>
          <w:sz w:val="14"/>
          <w:lang w:val="af-ZA" w:eastAsia="af-ZA"/>
        </w:rPr>
      </w:pPr>
    </w:p>
    <w:p w:rsidR="00627AD6" w:rsidRDefault="00332999" w:rsidP="00332999">
      <w:pPr>
        <w:ind w:firstLine="709"/>
        <w:jc w:val="both"/>
        <w:rPr>
          <w:szCs w:val="24"/>
          <w:lang w:val="af-ZA" w:eastAsia="af-ZA"/>
        </w:rPr>
      </w:pPr>
      <w:r w:rsidRPr="00332999">
        <w:rPr>
          <w:szCs w:val="24"/>
          <w:lang w:val="af-ZA" w:eastAsia="af-ZA"/>
        </w:rPr>
        <w:t>Há Também a Matriz 2019</w:t>
      </w:r>
      <w:r>
        <w:rPr>
          <w:szCs w:val="24"/>
          <w:lang w:val="af-ZA" w:eastAsia="af-ZA"/>
        </w:rPr>
        <w:t xml:space="preserve"> a ser implantada para os ingressantes a partir do segundo semestre de 2019:</w:t>
      </w:r>
    </w:p>
    <w:p w:rsidR="00627AD6" w:rsidRDefault="00627AD6" w:rsidP="00627AD6">
      <w:pPr>
        <w:tabs>
          <w:tab w:val="num" w:pos="1440"/>
          <w:tab w:val="center" w:pos="4535"/>
        </w:tabs>
        <w:ind w:left="360" w:hanging="360"/>
        <w:jc w:val="both"/>
        <w:rPr>
          <w:b/>
          <w:sz w:val="14"/>
          <w:lang w:val="af-ZA" w:eastAsia="af-ZA"/>
        </w:rPr>
      </w:pPr>
    </w:p>
    <w:tbl>
      <w:tblPr>
        <w:tblW w:w="5000" w:type="pct"/>
        <w:tblBorders>
          <w:top w:val="single" w:sz="4" w:space="0" w:color="BFBFBF" w:themeColor="background1" w:themeShade="BF"/>
          <w:bottom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993"/>
        <w:gridCol w:w="828"/>
        <w:gridCol w:w="874"/>
        <w:gridCol w:w="3542"/>
        <w:gridCol w:w="1134"/>
        <w:gridCol w:w="851"/>
        <w:gridCol w:w="849"/>
      </w:tblGrid>
      <w:tr w:rsidR="004C13BF" w:rsidRPr="004C13BF" w:rsidTr="004C13BF">
        <w:tc>
          <w:tcPr>
            <w:tcW w:w="994" w:type="dxa"/>
            <w:vMerge w:val="restart"/>
            <w:shd w:val="clear" w:color="auto" w:fill="DBE5F1" w:themeFill="accent1" w:themeFillTint="33"/>
            <w:vAlign w:val="center"/>
          </w:tcPr>
          <w:p w:rsidR="004C13BF" w:rsidRPr="004C13BF" w:rsidRDefault="004C13BF" w:rsidP="00E234C2">
            <w:pPr>
              <w:jc w:val="center"/>
              <w:rPr>
                <w:rFonts w:eastAsia="Times New Roman" w:cstheme="minorHAnsi"/>
                <w:b/>
                <w:bCs/>
                <w:sz w:val="18"/>
                <w:szCs w:val="18"/>
              </w:rPr>
            </w:pPr>
            <w:r>
              <w:rPr>
                <w:rFonts w:eastAsia="Times New Roman" w:cstheme="minorHAnsi"/>
                <w:b/>
                <w:bCs/>
                <w:sz w:val="18"/>
                <w:szCs w:val="18"/>
              </w:rPr>
              <w:t>Núcleo</w:t>
            </w:r>
          </w:p>
        </w:tc>
        <w:tc>
          <w:tcPr>
            <w:tcW w:w="6377" w:type="dxa"/>
            <w:gridSpan w:val="4"/>
            <w:shd w:val="clear" w:color="auto" w:fill="DBE5F1" w:themeFill="accent1" w:themeFillTint="33"/>
            <w:noWrap/>
            <w:vAlign w:val="center"/>
          </w:tcPr>
          <w:p w:rsidR="004C13BF" w:rsidRPr="004C13BF" w:rsidRDefault="004C13BF" w:rsidP="00E234C2">
            <w:pPr>
              <w:jc w:val="center"/>
              <w:rPr>
                <w:rFonts w:eastAsia="Times New Roman" w:cstheme="minorHAnsi"/>
                <w:b/>
                <w:bCs/>
                <w:sz w:val="18"/>
                <w:szCs w:val="18"/>
              </w:rPr>
            </w:pPr>
            <w:r w:rsidRPr="004C13BF">
              <w:rPr>
                <w:rFonts w:eastAsia="Times New Roman" w:cstheme="minorHAnsi"/>
                <w:b/>
                <w:bCs/>
                <w:sz w:val="18"/>
                <w:szCs w:val="18"/>
              </w:rPr>
              <w:t>Curso de Bacharelado em Engenharia de Produção</w:t>
            </w:r>
          </w:p>
        </w:tc>
        <w:tc>
          <w:tcPr>
            <w:tcW w:w="1700" w:type="dxa"/>
            <w:gridSpan w:val="2"/>
            <w:shd w:val="clear" w:color="auto" w:fill="DBE5F1" w:themeFill="accent1" w:themeFillTint="33"/>
            <w:noWrap/>
            <w:vAlign w:val="center"/>
          </w:tcPr>
          <w:p w:rsidR="004C13BF" w:rsidRPr="004C13BF" w:rsidRDefault="004C13BF" w:rsidP="00E234C2">
            <w:pPr>
              <w:jc w:val="center"/>
              <w:rPr>
                <w:rFonts w:eastAsia="Times New Roman" w:cstheme="minorHAnsi"/>
                <w:b/>
                <w:bCs/>
                <w:sz w:val="18"/>
                <w:szCs w:val="18"/>
              </w:rPr>
            </w:pPr>
            <w:r>
              <w:rPr>
                <w:rFonts w:eastAsia="Times New Roman" w:cstheme="minorHAnsi"/>
                <w:b/>
                <w:bCs/>
                <w:sz w:val="18"/>
                <w:szCs w:val="18"/>
              </w:rPr>
              <w:t>Carga Horária</w:t>
            </w:r>
          </w:p>
        </w:tc>
      </w:tr>
      <w:tr w:rsidR="00E234C2" w:rsidRPr="004C13BF" w:rsidTr="004C13BF">
        <w:tc>
          <w:tcPr>
            <w:tcW w:w="994" w:type="dxa"/>
            <w:vMerge/>
            <w:shd w:val="clear" w:color="auto" w:fill="DBE5F1" w:themeFill="accent1" w:themeFillTint="33"/>
            <w:vAlign w:val="center"/>
            <w:hideMark/>
          </w:tcPr>
          <w:p w:rsidR="00E234C2" w:rsidRPr="004C13BF" w:rsidRDefault="00E234C2" w:rsidP="00E234C2">
            <w:pPr>
              <w:jc w:val="center"/>
              <w:rPr>
                <w:rFonts w:eastAsia="Times New Roman" w:cstheme="minorHAnsi"/>
                <w:b/>
                <w:bCs/>
                <w:sz w:val="18"/>
                <w:szCs w:val="18"/>
              </w:rPr>
            </w:pPr>
          </w:p>
        </w:tc>
        <w:tc>
          <w:tcPr>
            <w:tcW w:w="828"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Período</w:t>
            </w:r>
          </w:p>
        </w:tc>
        <w:tc>
          <w:tcPr>
            <w:tcW w:w="872"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Código</w:t>
            </w:r>
          </w:p>
        </w:tc>
        <w:tc>
          <w:tcPr>
            <w:tcW w:w="3543"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Componente Curricular</w:t>
            </w:r>
          </w:p>
        </w:tc>
        <w:tc>
          <w:tcPr>
            <w:tcW w:w="1134"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Modalidade</w:t>
            </w:r>
          </w:p>
        </w:tc>
        <w:tc>
          <w:tcPr>
            <w:tcW w:w="851"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CH Total</w:t>
            </w:r>
          </w:p>
        </w:tc>
        <w:tc>
          <w:tcPr>
            <w:tcW w:w="849" w:type="dxa"/>
            <w:shd w:val="clear" w:color="auto" w:fill="DBE5F1" w:themeFill="accent1" w:themeFillTint="33"/>
            <w:noWrap/>
            <w:vAlign w:val="center"/>
            <w:hideMark/>
          </w:tcPr>
          <w:p w:rsidR="00E234C2" w:rsidRPr="004C13BF" w:rsidRDefault="00E234C2" w:rsidP="00E234C2">
            <w:pPr>
              <w:jc w:val="center"/>
              <w:rPr>
                <w:rFonts w:eastAsia="Times New Roman" w:cstheme="minorHAnsi"/>
                <w:b/>
                <w:bCs/>
                <w:sz w:val="18"/>
                <w:szCs w:val="18"/>
              </w:rPr>
            </w:pPr>
            <w:r w:rsidRPr="004C13BF">
              <w:rPr>
                <w:rFonts w:eastAsia="Times New Roman" w:cstheme="minorHAnsi"/>
                <w:b/>
                <w:bCs/>
                <w:sz w:val="18"/>
                <w:szCs w:val="18"/>
              </w:rPr>
              <w:t>Créditos</w:t>
            </w:r>
          </w:p>
        </w:tc>
      </w:tr>
      <w:tr w:rsidR="00E234C2" w:rsidRPr="004C13BF" w:rsidTr="004C13BF">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ENG3088</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Química Aplicada à Engenharia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MAT3063</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Matemática Básica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ENG3086</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Desenho Assistido por Computador</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ADM7312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Linguagem de Programação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ENG3085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Introdução à Engenharia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LET3103</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Leitura e Interpretação de Textos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MAT3066</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Cálculo Diferencial e Integral 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FIS3010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Física  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ENG3087</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Geometria Analítica e Álgebra Linear</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MAT3059</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Estatística e Probabilidade</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ENG3084</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Meio Ambiente</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ECO3042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Economia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2º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II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2º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MAT3068</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Cálculo Diferencial e Integral 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FIS3011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Física 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ENG3091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Mecânica Aplicada à Engenharia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ADM4858</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Teorias da Administração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ADM7311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Gestão da Qualidade</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CHU0025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Metodologia e Pesquisa Científica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III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MAT3070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Cálculo Diferencial e Integral III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FIS3012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Física III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ENG3093</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Fenômenos de Transporte</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ENG3094</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Tecnologia dos Materiais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Administração de Operações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CHU0026</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Cultura e Responsabilidade Social e Ambiental</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4º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IV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4º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Básico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ENG3092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Eletricidade Aplicada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LOG0091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Logística Empresarial</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ENG3155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Métodos na Gestão da Produção Industrial</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Planejamento e Controle da Produção 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xxxx</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Optativa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ADM7294</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Liderança e Tomada de Decisão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5º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V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5º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ENG3191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Administração de Recursos Energéticos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lastRenderedPageBreak/>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ADM7350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xml:space="preserve">Gestão Estratégica de Pessoas </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ENG3183</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Projeto e Planejamento de Unidades Produtivas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ENG3184</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Planejamento e Controle da Produção 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Custos da Produção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ADM7295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Empreendedorismo e Desenvolvimento Regional</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6º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VI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ENG3186</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Engenharia de Métodos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ENG3096</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Resistência dos Materiais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ENG3188</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Projeto e Desenvolvimento do Produto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ENG3189</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Pesquisa Operacional</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ENG3190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Simulação da Produção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ENG3121</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Metrologia</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7º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VII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7º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396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8º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ENG3175</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Gestão da Manutenção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8º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ENG3192</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Processos de Fabricação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xml:space="preserve">ES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8º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ENG3103</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Estágio Supervisionado 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ES</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120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12</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8º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VIII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8º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276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Específico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9º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ENG3193</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Gestão Estratégica da Produção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DPR</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9º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ADM7310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Elaboração, Avaliação e Gerência de Projetos</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9º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ENG3109</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 xml:space="preserve">Estágio Supervisionado II </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ES</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120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12</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9º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IX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9º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276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10º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ENG3119</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xml:space="preserve">TCC </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TCC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Formação</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10º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Ergonomia, Acessibilidade e Segurança do Trabalho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DSP</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60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ES</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10º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ENG3115</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Estágio Supervisionado III</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ES</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120</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12</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10º</w:t>
            </w:r>
          </w:p>
        </w:tc>
        <w:tc>
          <w:tcPr>
            <w:tcW w:w="872"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00.000.00</w:t>
            </w:r>
          </w:p>
        </w:tc>
        <w:tc>
          <w:tcPr>
            <w:tcW w:w="3543" w:type="dxa"/>
            <w:shd w:val="clear" w:color="auto" w:fill="auto"/>
            <w:noWrap/>
            <w:vAlign w:val="center"/>
          </w:tcPr>
          <w:p w:rsidR="00E234C2" w:rsidRPr="004C13BF" w:rsidRDefault="00E234C2" w:rsidP="00E234C2">
            <w:pPr>
              <w:rPr>
                <w:rFonts w:eastAsia="Times New Roman"/>
                <w:i/>
                <w:iCs/>
                <w:color w:val="000000" w:themeColor="text1"/>
                <w:sz w:val="18"/>
                <w:szCs w:val="18"/>
              </w:rPr>
            </w:pPr>
            <w:r w:rsidRPr="004C13BF">
              <w:rPr>
                <w:rFonts w:eastAsia="Times New Roman"/>
                <w:i/>
                <w:iCs/>
                <w:color w:val="000000" w:themeColor="text1"/>
                <w:sz w:val="18"/>
                <w:szCs w:val="18"/>
              </w:rPr>
              <w:t>Atividades Complementares X (Integralização conforme Regulamento)</w:t>
            </w:r>
          </w:p>
        </w:tc>
        <w:tc>
          <w:tcPr>
            <w:tcW w:w="1134"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AC</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36</w:t>
            </w:r>
          </w:p>
        </w:tc>
        <w:tc>
          <w:tcPr>
            <w:tcW w:w="849" w:type="dxa"/>
            <w:shd w:val="clear" w:color="auto" w:fill="auto"/>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0</w:t>
            </w:r>
          </w:p>
        </w:tc>
      </w:tr>
      <w:tr w:rsidR="00E234C2" w:rsidRPr="004C13BF" w:rsidTr="001900D5">
        <w:tc>
          <w:tcPr>
            <w:tcW w:w="994" w:type="dxa"/>
            <w:shd w:val="clear" w:color="auto" w:fill="DBE5F1" w:themeFill="accent1" w:themeFillTint="33"/>
            <w:noWrap/>
            <w:vAlign w:val="center"/>
          </w:tcPr>
          <w:p w:rsidR="00E234C2" w:rsidRPr="004C13BF" w:rsidRDefault="00E234C2" w:rsidP="00E234C2">
            <w:pPr>
              <w:rPr>
                <w:rFonts w:eastAsia="Times New Roman"/>
                <w:color w:val="000000" w:themeColor="text1"/>
                <w:sz w:val="18"/>
                <w:szCs w:val="18"/>
              </w:rPr>
            </w:pPr>
            <w:r w:rsidRPr="004C13BF">
              <w:rPr>
                <w:rFonts w:eastAsia="Times New Roman"/>
                <w:color w:val="000000" w:themeColor="text1"/>
                <w:sz w:val="18"/>
                <w:szCs w:val="18"/>
              </w:rPr>
              <w:t> </w:t>
            </w:r>
          </w:p>
        </w:tc>
        <w:tc>
          <w:tcPr>
            <w:tcW w:w="828"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10º</w:t>
            </w:r>
          </w:p>
        </w:tc>
        <w:tc>
          <w:tcPr>
            <w:tcW w:w="872"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3543"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1134" w:type="dxa"/>
            <w:shd w:val="clear" w:color="auto" w:fill="auto"/>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276</w:t>
            </w:r>
          </w:p>
        </w:tc>
        <w:tc>
          <w:tcPr>
            <w:tcW w:w="849" w:type="dxa"/>
            <w:shd w:val="clear" w:color="auto" w:fill="auto"/>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w:t>
            </w:r>
          </w:p>
        </w:tc>
      </w:tr>
      <w:tr w:rsidR="00E234C2" w:rsidRPr="004C13BF" w:rsidTr="004C13BF">
        <w:tc>
          <w:tcPr>
            <w:tcW w:w="994" w:type="dxa"/>
            <w:shd w:val="clear" w:color="auto" w:fill="DBE5F1" w:themeFill="accent1" w:themeFillTint="33"/>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Resumo</w:t>
            </w:r>
          </w:p>
        </w:tc>
        <w:tc>
          <w:tcPr>
            <w:tcW w:w="828" w:type="dxa"/>
            <w:shd w:val="clear" w:color="auto" w:fill="DBE5F1" w:themeFill="accent1" w:themeFillTint="33"/>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100,0%</w:t>
            </w:r>
          </w:p>
        </w:tc>
        <w:tc>
          <w:tcPr>
            <w:tcW w:w="872" w:type="dxa"/>
            <w:shd w:val="clear" w:color="auto" w:fill="DBE5F1" w:themeFill="accent1" w:themeFillTint="33"/>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Total</w:t>
            </w:r>
          </w:p>
        </w:tc>
        <w:tc>
          <w:tcPr>
            <w:tcW w:w="3543" w:type="dxa"/>
            <w:shd w:val="clear" w:color="auto" w:fill="DBE5F1" w:themeFill="accent1" w:themeFillTint="33"/>
            <w:noWrap/>
            <w:vAlign w:val="center"/>
          </w:tcPr>
          <w:p w:rsidR="00E234C2" w:rsidRPr="004C13BF" w:rsidRDefault="00E234C2" w:rsidP="00E234C2">
            <w:pPr>
              <w:jc w:val="right"/>
              <w:rPr>
                <w:rFonts w:eastAsia="Times New Roman"/>
                <w:b/>
                <w:bCs/>
                <w:color w:val="000000" w:themeColor="text1"/>
                <w:sz w:val="18"/>
                <w:szCs w:val="18"/>
              </w:rPr>
            </w:pPr>
          </w:p>
        </w:tc>
        <w:tc>
          <w:tcPr>
            <w:tcW w:w="1134" w:type="dxa"/>
            <w:shd w:val="clear" w:color="auto" w:fill="DBE5F1" w:themeFill="accent1" w:themeFillTint="33"/>
            <w:noWrap/>
            <w:vAlign w:val="center"/>
          </w:tcPr>
          <w:p w:rsidR="00E234C2" w:rsidRPr="004C13BF" w:rsidRDefault="00E234C2" w:rsidP="00E234C2">
            <w:pPr>
              <w:jc w:val="right"/>
              <w:rPr>
                <w:rFonts w:eastAsia="Times New Roman"/>
                <w:b/>
                <w:bCs/>
                <w:color w:val="000000" w:themeColor="text1"/>
                <w:sz w:val="18"/>
                <w:szCs w:val="18"/>
              </w:rPr>
            </w:pPr>
            <w:r w:rsidRPr="004C13BF">
              <w:rPr>
                <w:rFonts w:eastAsia="Times New Roman"/>
                <w:b/>
                <w:bCs/>
                <w:color w:val="000000" w:themeColor="text1"/>
                <w:sz w:val="18"/>
                <w:szCs w:val="18"/>
              </w:rPr>
              <w:t> </w:t>
            </w:r>
          </w:p>
        </w:tc>
        <w:tc>
          <w:tcPr>
            <w:tcW w:w="851" w:type="dxa"/>
            <w:shd w:val="clear" w:color="auto" w:fill="DBE5F1" w:themeFill="accent1" w:themeFillTint="33"/>
            <w:noWrap/>
            <w:vAlign w:val="center"/>
          </w:tcPr>
          <w:p w:rsidR="00E234C2" w:rsidRPr="004C13BF" w:rsidRDefault="00E234C2" w:rsidP="00E234C2">
            <w:pPr>
              <w:jc w:val="center"/>
              <w:rPr>
                <w:rFonts w:eastAsia="Times New Roman"/>
                <w:color w:val="000000" w:themeColor="text1"/>
                <w:sz w:val="18"/>
                <w:szCs w:val="18"/>
              </w:rPr>
            </w:pPr>
            <w:r w:rsidRPr="004C13BF">
              <w:rPr>
                <w:rFonts w:eastAsia="Times New Roman"/>
                <w:color w:val="000000" w:themeColor="text1"/>
                <w:sz w:val="18"/>
                <w:szCs w:val="18"/>
              </w:rPr>
              <w:t>3.600</w:t>
            </w:r>
          </w:p>
        </w:tc>
        <w:tc>
          <w:tcPr>
            <w:tcW w:w="849" w:type="dxa"/>
            <w:shd w:val="clear" w:color="auto" w:fill="DBE5F1" w:themeFill="accent1" w:themeFillTint="33"/>
            <w:noWrap/>
            <w:vAlign w:val="center"/>
          </w:tcPr>
          <w:p w:rsidR="00E234C2" w:rsidRPr="004C13BF" w:rsidRDefault="00E234C2" w:rsidP="00E234C2">
            <w:pPr>
              <w:jc w:val="center"/>
              <w:rPr>
                <w:rFonts w:eastAsia="Times New Roman"/>
                <w:b/>
                <w:bCs/>
                <w:color w:val="000000" w:themeColor="text1"/>
                <w:sz w:val="18"/>
                <w:szCs w:val="18"/>
              </w:rPr>
            </w:pPr>
            <w:r w:rsidRPr="004C13BF">
              <w:rPr>
                <w:rFonts w:eastAsia="Times New Roman"/>
                <w:b/>
                <w:bCs/>
                <w:color w:val="000000" w:themeColor="text1"/>
                <w:sz w:val="18"/>
                <w:szCs w:val="18"/>
              </w:rPr>
              <w:t>180</w:t>
            </w:r>
          </w:p>
        </w:tc>
      </w:tr>
    </w:tbl>
    <w:p w:rsidR="00B2401B" w:rsidRDefault="00B2401B" w:rsidP="00627AD6">
      <w:pPr>
        <w:tabs>
          <w:tab w:val="num" w:pos="1440"/>
          <w:tab w:val="center" w:pos="4535"/>
        </w:tabs>
        <w:ind w:left="360" w:hanging="360"/>
        <w:jc w:val="both"/>
        <w:rPr>
          <w:b/>
          <w:sz w:val="14"/>
          <w:lang w:val="af-ZA" w:eastAsia="af-ZA"/>
        </w:rPr>
      </w:pPr>
    </w:p>
    <w:p w:rsidR="00627AD6" w:rsidRPr="003425E4" w:rsidRDefault="00627AD6" w:rsidP="00627AD6">
      <w:pPr>
        <w:tabs>
          <w:tab w:val="num" w:pos="1440"/>
          <w:tab w:val="center" w:pos="4535"/>
        </w:tabs>
        <w:ind w:left="360" w:hanging="360"/>
        <w:jc w:val="both"/>
        <w:rPr>
          <w:b/>
          <w:sz w:val="14"/>
          <w:lang w:val="af-ZA" w:eastAsia="af-ZA"/>
        </w:rPr>
      </w:pPr>
    </w:p>
    <w:p w:rsidR="00012BA4" w:rsidRDefault="00012BA4" w:rsidP="00012BA4">
      <w:pPr>
        <w:pStyle w:val="Cabealho5"/>
      </w:pPr>
      <w:bookmarkStart w:id="156" w:name="_Toc16082874"/>
      <w:r>
        <w:t>Disciplinas Optativas</w:t>
      </w:r>
      <w:bookmarkEnd w:id="156"/>
    </w:p>
    <w:p w:rsidR="0037129F" w:rsidRPr="0037129F" w:rsidRDefault="0037129F" w:rsidP="0037129F"/>
    <w:p w:rsidR="00674ECB" w:rsidRPr="00EB6668" w:rsidRDefault="00674ECB" w:rsidP="00674ECB">
      <w:pPr>
        <w:ind w:firstLine="709"/>
        <w:jc w:val="both"/>
        <w:rPr>
          <w:rFonts w:cstheme="minorHAnsi"/>
        </w:rPr>
      </w:pPr>
      <w:r w:rsidRPr="00EB6668">
        <w:rPr>
          <w:rFonts w:cstheme="minorHAnsi"/>
        </w:rPr>
        <w:t xml:space="preserve">Para que os alunos do curso de Engenharia de Produção  da Faculdade CNEC Campo Largo  possam ter um curso moderno, adequado às suas aspirações e necessidades de conhecimentos diferenciados, organizou-se uma matriz curricular que contempla a oferta de disciplinas optativas. </w:t>
      </w:r>
    </w:p>
    <w:p w:rsidR="00674ECB" w:rsidRPr="00EB6668" w:rsidRDefault="00674ECB" w:rsidP="00674ECB">
      <w:pPr>
        <w:ind w:firstLine="709"/>
        <w:jc w:val="both"/>
        <w:rPr>
          <w:rFonts w:cstheme="minorHAnsi"/>
        </w:rPr>
      </w:pPr>
      <w:r w:rsidRPr="00EB6668">
        <w:rPr>
          <w:rFonts w:cstheme="minorHAnsi"/>
        </w:rPr>
        <w:t xml:space="preserve">Pretende-se dar aos alunos a flexibilidade necessária para complementar os conhecimentos à sua formação. Assim, além de disciplinas optativas que tratam de assuntos específicos da área Engenharia de Produção, o projeto prevê que os alunos podem escolher, entre aquelas integrantes do rol de optativas, disciplinas de áreas de conhecimento complementares, de domínio conexo. </w:t>
      </w:r>
    </w:p>
    <w:p w:rsidR="00674ECB" w:rsidRPr="00EB6668" w:rsidRDefault="00674ECB" w:rsidP="00674ECB">
      <w:pPr>
        <w:ind w:firstLine="709"/>
        <w:jc w:val="both"/>
        <w:rPr>
          <w:rFonts w:cstheme="minorHAnsi"/>
          <w:bCs/>
        </w:rPr>
      </w:pPr>
      <w:r w:rsidRPr="00EB6668">
        <w:rPr>
          <w:rFonts w:cstheme="minorHAnsi"/>
        </w:rPr>
        <w:t xml:space="preserve">Para os casos em que não haja número suficiente de alunos interessados em uma das optativas propostas, devem optar por aquelas com maior procura. </w:t>
      </w:r>
      <w:r w:rsidRPr="00EB6668">
        <w:rPr>
          <w:rFonts w:cstheme="minorHAnsi"/>
          <w:bCs/>
        </w:rPr>
        <w:t>O número mínimo de alunos para abertura de uma disciplina optativa é estabelecido pelo Colegiado de Curso.</w:t>
      </w:r>
    </w:p>
    <w:p w:rsidR="00674ECB" w:rsidRPr="00EB6668" w:rsidRDefault="00674ECB" w:rsidP="00674ECB">
      <w:pPr>
        <w:ind w:firstLine="709"/>
        <w:jc w:val="both"/>
        <w:rPr>
          <w:rFonts w:cstheme="minorHAnsi"/>
        </w:rPr>
      </w:pPr>
      <w:r w:rsidRPr="00EB6668">
        <w:rPr>
          <w:rFonts w:cstheme="minorHAnsi"/>
        </w:rPr>
        <w:lastRenderedPageBreak/>
        <w:t>Para garantir ganho efetivo no aprendizado e na formação do aluno, o rol de disciplinas optativas deve ser submetido à aprovação do coordenador do curso de Engenharia de Produção, que atua como orientador do processo de seleção.</w:t>
      </w:r>
    </w:p>
    <w:p w:rsidR="00674ECB" w:rsidRPr="00EB6668" w:rsidRDefault="00674ECB" w:rsidP="00674ECB">
      <w:pPr>
        <w:ind w:firstLine="709"/>
        <w:jc w:val="both"/>
        <w:rPr>
          <w:rFonts w:cstheme="minorHAnsi"/>
        </w:rPr>
      </w:pPr>
      <w:r w:rsidRPr="00EB6668">
        <w:rPr>
          <w:rFonts w:cstheme="minorHAnsi"/>
        </w:rPr>
        <w:t>As disciplinas optativas são oferecidas em semestres fixos do curso para permitir que cada aluno acomode de forma mais adequada suas necessidades de aprendizado e formação.</w:t>
      </w:r>
    </w:p>
    <w:p w:rsidR="00674ECB" w:rsidRPr="00EB6668" w:rsidRDefault="00674ECB" w:rsidP="00674ECB">
      <w:pPr>
        <w:ind w:firstLine="709"/>
        <w:jc w:val="both"/>
        <w:rPr>
          <w:rFonts w:cstheme="minorHAnsi"/>
        </w:rPr>
      </w:pPr>
      <w:r w:rsidRPr="00EB6668">
        <w:rPr>
          <w:rFonts w:cstheme="minorHAnsi"/>
        </w:rPr>
        <w:t xml:space="preserve">A oferta de disciplinas optativas, em parte é flexível, exceção se faz aquelas exigidas pela legislação. São definidas sempre no semestre anterior à sua efetivação, pelo Coordenador do Curso de Engenharia de Produção, em conjunto com os professores do Curso, de forma colegiada. Uma vez definido o conjunto de </w:t>
      </w:r>
      <w:r w:rsidR="00DF67CC" w:rsidRPr="00EB6668">
        <w:rPr>
          <w:rFonts w:cstheme="minorHAnsi"/>
        </w:rPr>
        <w:t>optativas ofertadas</w:t>
      </w:r>
      <w:r w:rsidRPr="00EB6668">
        <w:rPr>
          <w:rFonts w:cstheme="minorHAnsi"/>
        </w:rPr>
        <w:t>, bem como suas ementas, as disciplinas são oferecidas aos alunos para a matrícula no semestre subsequente.</w:t>
      </w:r>
    </w:p>
    <w:p w:rsidR="00012BA4" w:rsidRDefault="00012BA4" w:rsidP="00BF496F">
      <w:pPr>
        <w:pStyle w:val="Pargrafo"/>
      </w:pPr>
    </w:p>
    <w:p w:rsidR="00134E4F" w:rsidRPr="005541A6" w:rsidRDefault="00012BA4" w:rsidP="00DF67CC">
      <w:pPr>
        <w:pStyle w:val="Cabealho3"/>
      </w:pPr>
      <w:bookmarkStart w:id="157" w:name="_Toc16082875"/>
      <w:r w:rsidRPr="005541A6">
        <w:t>A Integralização da Carga Horária Total do Curso</w:t>
      </w:r>
      <w:bookmarkEnd w:id="157"/>
    </w:p>
    <w:p w:rsidR="00134E4F" w:rsidRPr="00D32109" w:rsidRDefault="00134E4F" w:rsidP="00BF496F">
      <w:pPr>
        <w:pStyle w:val="Pargrafo"/>
      </w:pPr>
    </w:p>
    <w:p w:rsidR="00012BA4" w:rsidRDefault="00012BA4" w:rsidP="00BF496F">
      <w:pPr>
        <w:pStyle w:val="Pargrafo"/>
      </w:pPr>
      <w:r w:rsidRPr="00D32109">
        <w:t>O curs</w:t>
      </w:r>
      <w:r w:rsidR="001C7122" w:rsidRPr="00D32109">
        <w:t>o de Bacharelado em Engenharia de Produção</w:t>
      </w:r>
      <w:r w:rsidRPr="00D32109">
        <w:t xml:space="preserve"> possui sua carga</w:t>
      </w:r>
      <w:r>
        <w:t xml:space="preserve"> horária integralizada em horas de 60 minutos, hora-relógio, uma vez que seu projeto pedagógico prevê o Projeto Integrador, o qual se desenvolve dentro e fora de sala de aula, totalmente planejado pelos docentes e registrado nos planos de ensino.</w:t>
      </w:r>
    </w:p>
    <w:p w:rsidR="00012BA4" w:rsidRDefault="00012BA4" w:rsidP="00BF496F">
      <w:pPr>
        <w:pStyle w:val="Pargrafo"/>
      </w:pPr>
      <w:r>
        <w:t>O Projeto Integrador Discente é norteado pelo Parecer CNE/CES nº 261/2006 e Resolução CNE/CES nº 3/2007, conforme registrado a seguir.</w:t>
      </w:r>
    </w:p>
    <w:p w:rsidR="00012BA4" w:rsidRDefault="00012BA4" w:rsidP="00BF496F">
      <w:pPr>
        <w:pStyle w:val="Pargrafo"/>
      </w:pPr>
      <w:r>
        <w:t>A Resolução CNE/CES nº 3/2007, no artigo 3º, preconiza que a carga horária mínima dos cursos superiores é mensurada em horas (60 minutos), de atividades acadêmicas e de trabalho efetivo discente.</w:t>
      </w:r>
    </w:p>
    <w:p w:rsidR="00012BA4" w:rsidRDefault="00012BA4" w:rsidP="00BF496F">
      <w:pPr>
        <w:pStyle w:val="Pargrafo"/>
      </w:pPr>
      <w:r>
        <w:t>O Parecer CNE/CES nº 261/2006, que se incorpora ao conjunto de legislação regulamentadora da integralização da carga horária dos cursos de graduação, oferece a seguinte orientação, no item II - Voto da Comissão:</w:t>
      </w:r>
    </w:p>
    <w:p w:rsidR="00012BA4" w:rsidRDefault="00012BA4" w:rsidP="00917CD9">
      <w:pPr>
        <w:spacing w:before="120" w:after="120"/>
        <w:ind w:left="2268"/>
        <w:jc w:val="both"/>
        <w:rPr>
          <w:rFonts w:ascii="Calibri" w:hAnsi="Calibri"/>
          <w:iCs/>
          <w:sz w:val="18"/>
          <w:szCs w:val="18"/>
        </w:rPr>
      </w:pPr>
      <w:r>
        <w:rPr>
          <w:rFonts w:ascii="Calibri" w:hAnsi="Calibri"/>
          <w:iCs/>
          <w:sz w:val="20"/>
          <w:szCs w:val="18"/>
        </w:rPr>
        <w:t xml:space="preserve">A carga horária mínima dos cursos superiores (bacharelados, licenciaturas, </w:t>
      </w:r>
      <w:r>
        <w:rPr>
          <w:rFonts w:ascii="Calibri" w:hAnsi="Calibri"/>
          <w:iCs/>
          <w:sz w:val="18"/>
          <w:szCs w:val="18"/>
        </w:rPr>
        <w:t>tecnológicos e sequenciais de formação específica) é mensurada em horas (60 minutos), de atividades acadêmicas e de trabalho discente efetivo, o que é uma forma de normatizar os cursos superiores, resguardando os direitos dos alunos e estabelecendo parâmetros inequívocos tanto para que as instituições de educação superior definam as cargas horárias totais de seus cursos, quanto para que os órgãos competentes exerçam suas funções de supervisão e avaliação, adequando seus instrumentos aos termos deste Parecer.</w:t>
      </w:r>
    </w:p>
    <w:p w:rsidR="00012BA4" w:rsidRDefault="00012BA4" w:rsidP="00917CD9">
      <w:pPr>
        <w:spacing w:before="120" w:after="120"/>
        <w:ind w:left="2268"/>
        <w:jc w:val="both"/>
        <w:rPr>
          <w:rFonts w:ascii="Verdana" w:hAnsi="Verdana"/>
          <w:sz w:val="16"/>
          <w:szCs w:val="18"/>
        </w:rPr>
      </w:pPr>
      <w:r>
        <w:rPr>
          <w:rFonts w:ascii="Calibri" w:hAnsi="Calibri"/>
          <w:iCs/>
          <w:sz w:val="18"/>
          <w:szCs w:val="18"/>
        </w:rPr>
        <w:t>A hora-aula é decorrente de necessidades acadêmicas das instituições de educação superior, não obstante também estar submetida às questões de natureza trabalhista. Nesse sentido, a definição quantitativa em minutos do que consiste a</w:t>
      </w:r>
      <w:r>
        <w:rPr>
          <w:iCs/>
          <w:sz w:val="18"/>
          <w:szCs w:val="18"/>
        </w:rPr>
        <w:t xml:space="preserve"> </w:t>
      </w:r>
      <w:r>
        <w:rPr>
          <w:iCs/>
          <w:sz w:val="16"/>
          <w:szCs w:val="18"/>
        </w:rPr>
        <w:t>hora-aula é uma atribuição das instituições de educação superior, desde que feita sem prejuízo ao cumprimento das respectivas cargas horárias totais dos cursos.</w:t>
      </w:r>
    </w:p>
    <w:p w:rsidR="00012BA4" w:rsidRDefault="00012BA4" w:rsidP="00BF496F">
      <w:pPr>
        <w:pStyle w:val="Pargrafo"/>
      </w:pPr>
      <w:r>
        <w:t>Ainda, no Parecer CNE/CES nº 261/2006 estão sintetizados os seguintes conceitos:</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“hora” e “hora-aula” não são sinônimos. Hora é um segmento de tempo equivalente ao período de 60 (sessenta) minutos. Hora-aula é o mesmo que hora de atividade ou de trabalho escolar efetivo, sendo esse, portanto, um conceito estritamente acadêmico, ao contrário daquele, que é uma unidade de tempo;</w:t>
      </w:r>
      <w:r w:rsidR="00917CD9">
        <w:rPr>
          <w:rFonts w:ascii="Calibri" w:hAnsi="Calibri"/>
          <w:iCs/>
          <w:sz w:val="18"/>
          <w:szCs w:val="18"/>
        </w:rPr>
        <w:t xml:space="preserve"> </w:t>
      </w:r>
      <w:r>
        <w:rPr>
          <w:rFonts w:ascii="Calibri" w:hAnsi="Calibri"/>
          <w:iCs/>
          <w:sz w:val="18"/>
          <w:szCs w:val="18"/>
        </w:rPr>
        <w:t>(p 15)</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“hora de atividades” e “hora de trabalho escolar efetivo” são conceitos importantes para sacramentar a noção de que aula não se resume apenas à preleção em sala. (p 15)</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o recreio faz parte da atividade educativa e, como tal, se inclui no tempo de trabalho escolar efetivo, isto é, naquele tempo durante o qual o aluno fica sob influência direta da escola.(referência ao Parecer n° 792/73, p.8)</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lastRenderedPageBreak/>
        <w:t xml:space="preserve">- hora e hora-aula mensuram atividades distintas: hora refere-se à quantidade de trabalho a que o aluno deve se dedicar ao longo de seu curso para se titular, tendo-se o discente e seu processo de aprendizado como referências; hora-aula é uma necessidade de natureza acadêmica, ou uma convenção trabalhista, sobre a maneira como se estrutura o trabalho docente, ou seja, tem como foco o professor em suas obrigações, especialmente quanto à jornada de trabalho, constituindo ainda base de cálculo para sua remuneração. </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a hora-aula pode ser convencionada e pactuada, seja nos projetos de curso, seja nos acordos coletivos, conforme entendimento das partes envolvidas;</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a hora é uma dimensão absoluta de tempo relacionado à carga de trabalho do aluno, manifestando uma quantificação do conteúdo a ser apreendido.</w:t>
      </w:r>
      <w:r w:rsidR="00917CD9">
        <w:rPr>
          <w:rFonts w:ascii="Calibri" w:hAnsi="Calibri"/>
          <w:iCs/>
          <w:sz w:val="18"/>
          <w:szCs w:val="18"/>
        </w:rPr>
        <w:t xml:space="preserve"> </w:t>
      </w:r>
      <w:r>
        <w:rPr>
          <w:rFonts w:ascii="Calibri" w:hAnsi="Calibri"/>
          <w:iCs/>
          <w:sz w:val="18"/>
          <w:szCs w:val="18"/>
        </w:rPr>
        <w:t>(p.15-16)</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um aluno pode receber o conteúdo de seu curso em atividades teóricas (por exemplo, aulas expositivas), de pesquisas/experimentais (no campo, em laboratórios, em bibliotecas, etc.) ou práticas/profissionais (estágios supervisionados, práticas profissionais, etc.). (p.16)</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 mesmo em uma atividade teórica (“sala de aula”), uma IES poderá diversificar e flexibilizar suas atividades acadêmico-pedagógicas, distribuindo as horas de trabalho dos estudantes em aulas presenciais, não presenciais e atividades complementares (seminários, palestras, visitas, estudos dirigidos, etc.).</w:t>
      </w:r>
      <w:r w:rsidR="00917CD9">
        <w:rPr>
          <w:rFonts w:ascii="Calibri" w:hAnsi="Calibri"/>
          <w:iCs/>
          <w:sz w:val="18"/>
          <w:szCs w:val="18"/>
        </w:rPr>
        <w:t xml:space="preserve"> </w:t>
      </w:r>
      <w:r>
        <w:rPr>
          <w:rFonts w:ascii="Calibri" w:hAnsi="Calibri"/>
          <w:iCs/>
          <w:sz w:val="18"/>
          <w:szCs w:val="18"/>
        </w:rPr>
        <w:t>(p.16)</w:t>
      </w:r>
    </w:p>
    <w:p w:rsidR="00012BA4" w:rsidRDefault="00012BA4" w:rsidP="00BF496F">
      <w:pPr>
        <w:pStyle w:val="Pargrafo"/>
        <w:rPr>
          <w:rFonts w:ascii="Calibri" w:hAnsi="Calibri"/>
        </w:rPr>
      </w:pPr>
      <w:r>
        <w:t>No item 5. Conclusões, o Parecer CNE/CES nº 261/06 registra:</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A carga horária mínima dos cursos superiores, bem como a carga horária total, é mensurada em horas (60 minutos), dedicadas às atividades acadêmicas e ao trabalho discente efetivo, independentemente do número e da duração das aulas.</w:t>
      </w:r>
    </w:p>
    <w:p w:rsidR="00012BA4" w:rsidRDefault="00012BA4" w:rsidP="00917CD9">
      <w:pPr>
        <w:spacing w:before="120" w:after="120"/>
        <w:ind w:left="2268"/>
        <w:jc w:val="both"/>
        <w:rPr>
          <w:rFonts w:ascii="Calibri" w:hAnsi="Calibri"/>
          <w:iCs/>
          <w:sz w:val="18"/>
          <w:szCs w:val="18"/>
        </w:rPr>
      </w:pPr>
      <w:r>
        <w:rPr>
          <w:rFonts w:ascii="Calibri" w:hAnsi="Calibri"/>
          <w:iCs/>
          <w:sz w:val="18"/>
          <w:szCs w:val="18"/>
        </w:rPr>
        <w:t>Manifestações anteriores deste Conselho ressaltaram que os chamados intervalos fazem parte da hora escolar brasileira, o que se enraíza no racionalismo pedagógico, atende a uma orientação de flexibilidade e consagra uma realidade acadêmica.</w:t>
      </w:r>
    </w:p>
    <w:p w:rsidR="00012BA4" w:rsidRDefault="00012BA4" w:rsidP="00BF496F">
      <w:pPr>
        <w:pStyle w:val="Pargrafo"/>
        <w:rPr>
          <w:rFonts w:ascii="Calibri" w:hAnsi="Calibri"/>
        </w:rPr>
      </w:pPr>
      <w:r>
        <w:t>Sob a luz das orientações do Conselho Nacional de Educação e com fulcro nos diplomas normativos mencionados, complementados pela Resolução CNE/CES nº 2/2007, e Lei nº 9.394/96, que institui as Diretrizes e Bases da Educação Nacional, a Instituição promoverá a gestão da integralização da carga horária do Curso por meio do planejamento institucional das atividades acadêmicas acompanhadas do Projeto Integrador, em hora-relógio.</w:t>
      </w:r>
    </w:p>
    <w:p w:rsidR="00012BA4" w:rsidRDefault="00012BA4" w:rsidP="00BF496F">
      <w:pPr>
        <w:pStyle w:val="Pargrafo"/>
      </w:pPr>
      <w:r>
        <w:t>Assim, considerando essas definições, a IES apresenta a forma de operacionalização do curso, no tocante às atividades de sala, em horas-aulas de 50 minutos, porém, utilizando a hora de 60 minutos, como forma de integralização da carga horária total do curso, conforme se demonstra a seguir, por meio da metodologia do Projeto Integrador.</w:t>
      </w:r>
    </w:p>
    <w:p w:rsidR="00012BA4" w:rsidRDefault="00012BA4" w:rsidP="00BF496F">
      <w:pPr>
        <w:pStyle w:val="Pargrafo"/>
      </w:pPr>
    </w:p>
    <w:p w:rsidR="00012BA4" w:rsidRDefault="00C74667" w:rsidP="00C74667">
      <w:pPr>
        <w:pStyle w:val="Cabealho4"/>
      </w:pPr>
      <w:bookmarkStart w:id="158" w:name="_Toc16082876"/>
      <w:r w:rsidRPr="00111E9F">
        <w:t>Da carga horária em sala de aula (50 minutos)</w:t>
      </w:r>
      <w:bookmarkEnd w:id="158"/>
    </w:p>
    <w:p w:rsidR="0037129F" w:rsidRPr="0037129F" w:rsidRDefault="0037129F" w:rsidP="0037129F"/>
    <w:p w:rsidR="00C74667" w:rsidRPr="00E95214" w:rsidRDefault="00C74667" w:rsidP="00BF496F">
      <w:pPr>
        <w:pStyle w:val="Pargrafo"/>
      </w:pPr>
      <w:r w:rsidRPr="00111E9F">
        <w:t xml:space="preserve">Em relação à carga horária em sala de aula, de 50 minutos, por questões trabalhistas, a Convenção Coletiva de </w:t>
      </w:r>
      <w:r w:rsidR="00111E9F" w:rsidRPr="00111E9F">
        <w:t>Trabalho do Ensino Superior 2017/2018</w:t>
      </w:r>
      <w:r w:rsidRPr="00111E9F">
        <w:t xml:space="preserve"> do Si</w:t>
      </w:r>
      <w:r w:rsidR="00111E9F" w:rsidRPr="00111E9F">
        <w:t>ndicato dos Professores dos Professores do Ensino Superior (SINPES-PR)</w:t>
      </w:r>
    </w:p>
    <w:p w:rsidR="00C74667" w:rsidRPr="00E95214" w:rsidRDefault="00C74667" w:rsidP="00BF496F">
      <w:pPr>
        <w:pStyle w:val="Pargrafo"/>
      </w:pPr>
      <w:r w:rsidRPr="00E95214">
        <w:t xml:space="preserve">Nesse sentido, a Mantenedora da </w:t>
      </w:r>
      <w:r w:rsidR="007A7A43">
        <w:t>Instituição</w:t>
      </w:r>
      <w:r w:rsidRPr="00E95214">
        <w:t xml:space="preserve"> decidiu definir a duração da hora-aula correspondente, para efeitos </w:t>
      </w:r>
      <w:r w:rsidRPr="00111E9F">
        <w:t xml:space="preserve">trabalhistas, em 50 minutos, acompanhando </w:t>
      </w:r>
      <w:r w:rsidRPr="00E95214">
        <w:t>os usos e costumes da região. Assim, preconiza o Parecer CNE/CES 261/2006, página 15:</w:t>
      </w:r>
    </w:p>
    <w:p w:rsidR="00C74667" w:rsidRPr="00E95214" w:rsidRDefault="00C74667" w:rsidP="007A7A43">
      <w:pPr>
        <w:spacing w:before="120" w:after="120"/>
        <w:ind w:left="2268"/>
        <w:jc w:val="both"/>
        <w:rPr>
          <w:rFonts w:ascii="Calibri" w:hAnsi="Calibri"/>
          <w:iCs/>
          <w:sz w:val="18"/>
          <w:szCs w:val="18"/>
        </w:rPr>
      </w:pPr>
      <w:r w:rsidRPr="00E95214">
        <w:rPr>
          <w:rFonts w:ascii="Calibri" w:hAnsi="Calibri"/>
          <w:iCs/>
          <w:sz w:val="18"/>
          <w:szCs w:val="18"/>
        </w:rPr>
        <w:t>“- na hora escolar brasileira, tomou-se prática consagrada destinar-se, a cada hora, dez minutos aos chamados “intervalos”. Esse esquema de 50 + 10, em verdade, se enraíza no próprio racionalismo pedagógico, fazendo parte da atividade educativa;”</w:t>
      </w:r>
    </w:p>
    <w:p w:rsidR="00C74667" w:rsidRPr="00E95214" w:rsidRDefault="00C74667" w:rsidP="00BF496F">
      <w:pPr>
        <w:pStyle w:val="Pargrafo"/>
      </w:pPr>
      <w:r w:rsidRPr="00E95214">
        <w:t>Menciona ainda:</w:t>
      </w:r>
    </w:p>
    <w:p w:rsidR="00C74667" w:rsidRPr="00E95214" w:rsidRDefault="00C74667" w:rsidP="007A7A43">
      <w:pPr>
        <w:spacing w:before="120" w:after="120"/>
        <w:ind w:left="2268"/>
        <w:jc w:val="both"/>
        <w:rPr>
          <w:rFonts w:ascii="Calibri" w:hAnsi="Calibri"/>
          <w:iCs/>
          <w:sz w:val="18"/>
          <w:szCs w:val="18"/>
        </w:rPr>
      </w:pPr>
      <w:r w:rsidRPr="00E95214">
        <w:rPr>
          <w:rFonts w:ascii="Calibri" w:hAnsi="Calibri"/>
          <w:iCs/>
          <w:sz w:val="18"/>
          <w:szCs w:val="18"/>
        </w:rPr>
        <w:lastRenderedPageBreak/>
        <w:t xml:space="preserve">“Reafirme-se que a distinção entre hora e hora-aula não enseja conflito, embora ambas mensurem atividades distintas. </w:t>
      </w:r>
      <w:r w:rsidRPr="00E95214">
        <w:rPr>
          <w:rFonts w:ascii="Calibri" w:hAnsi="Calibri"/>
          <w:b/>
          <w:iCs/>
          <w:sz w:val="18"/>
          <w:szCs w:val="18"/>
          <w:u w:val="single"/>
        </w:rPr>
        <w:t>A primeira refere-se à quantidade de trabalho a que o aluno deve se dedicar ao longo de seu curso para se titular, tendo-se o discente e seu processo de aprendizado como referências</w:t>
      </w:r>
      <w:r w:rsidRPr="00E95214">
        <w:rPr>
          <w:rFonts w:ascii="Calibri" w:hAnsi="Calibri"/>
          <w:iCs/>
          <w:sz w:val="18"/>
          <w:szCs w:val="18"/>
        </w:rPr>
        <w:t xml:space="preserve">. A segunda é uma </w:t>
      </w:r>
      <w:r w:rsidRPr="00E95214">
        <w:rPr>
          <w:rFonts w:ascii="Calibri" w:hAnsi="Calibri"/>
          <w:b/>
          <w:iCs/>
          <w:sz w:val="18"/>
          <w:szCs w:val="18"/>
        </w:rPr>
        <w:t>necessidade de natureza acadêmica, ou uma convenção trabalhista</w:t>
      </w:r>
      <w:r w:rsidRPr="00E95214">
        <w:rPr>
          <w:rFonts w:ascii="Calibri" w:hAnsi="Calibri"/>
          <w:iCs/>
          <w:sz w:val="18"/>
          <w:szCs w:val="18"/>
        </w:rPr>
        <w:t>, sobre a maneira como se estrutura o trabalho docente, ou seja</w:t>
      </w:r>
      <w:r w:rsidRPr="00E95214">
        <w:rPr>
          <w:rFonts w:ascii="Calibri" w:hAnsi="Calibri"/>
          <w:b/>
          <w:iCs/>
          <w:sz w:val="18"/>
          <w:szCs w:val="18"/>
          <w:u w:val="single"/>
        </w:rPr>
        <w:t>, tem como foco o professor em suas obrigações, especialmente quanto à jornada de trabalho, constituindo ainda base de cálculo para sua remuneração</w:t>
      </w:r>
      <w:r w:rsidRPr="00E95214">
        <w:rPr>
          <w:rFonts w:ascii="Calibri" w:hAnsi="Calibri"/>
          <w:iCs/>
          <w:sz w:val="18"/>
          <w:szCs w:val="18"/>
        </w:rPr>
        <w:t>. Nesse sentido, hora-aula pode ser convencionada e pactuada, seja nos projetos de curso, seja nos acordos coletivos, conforme entendimento das partes envolvidas. Já hora é uma dimensão absoluta de tempo relacionado à carga de trabalho do aluno, manifestando uma quantificação do conteúdo a ser apreendido.”</w:t>
      </w:r>
    </w:p>
    <w:p w:rsidR="00C74667" w:rsidRPr="00E95214" w:rsidRDefault="00C74667" w:rsidP="00BF496F">
      <w:pPr>
        <w:pStyle w:val="Pargrafo"/>
      </w:pPr>
      <w:r w:rsidRPr="00E95214">
        <w:t>O mesmo Parecer prevê a diferença entre hora-relógio e hora-aula, demonstrando os aspectos em que ambos os conceitos são empregados no contexto das IES brasileiras, na compreensão que o aprendizado não se resume ao tempo em sala de aula.</w:t>
      </w:r>
    </w:p>
    <w:p w:rsidR="00C74667" w:rsidRPr="00E95214" w:rsidRDefault="00C74667" w:rsidP="00BF496F">
      <w:pPr>
        <w:pStyle w:val="Pargrafo"/>
      </w:pPr>
      <w:r w:rsidRPr="00E95214">
        <w:t xml:space="preserve">Assim, a hora-aula </w:t>
      </w:r>
      <w:r w:rsidRPr="005541A6">
        <w:t xml:space="preserve">de 50 minutos refere-se tão somente a questões trabalhistas, não </w:t>
      </w:r>
      <w:r w:rsidRPr="00E95214">
        <w:t>guardando relação direta com a forma de integralização da carga horária do curso, esta em hora de 60 minutos.</w:t>
      </w:r>
    </w:p>
    <w:p w:rsidR="00C74667" w:rsidRDefault="00C74667" w:rsidP="00BF496F">
      <w:pPr>
        <w:pStyle w:val="Pargrafo"/>
      </w:pPr>
    </w:p>
    <w:p w:rsidR="007A7A43" w:rsidRPr="007A7A43" w:rsidRDefault="007A7A43" w:rsidP="007A7A43">
      <w:pPr>
        <w:pStyle w:val="Cabealho4"/>
      </w:pPr>
      <w:bookmarkStart w:id="159" w:name="_Toc16082877"/>
      <w:r w:rsidRPr="007A7A43">
        <w:t>Projetos Integradores</w:t>
      </w:r>
      <w:bookmarkEnd w:id="159"/>
    </w:p>
    <w:p w:rsidR="00C8665D" w:rsidRPr="00C8665D" w:rsidRDefault="00C8665D" w:rsidP="00BF496F">
      <w:pPr>
        <w:pStyle w:val="Pargrafo"/>
        <w:rPr>
          <w:highlight w:val="yellow"/>
        </w:rPr>
      </w:pPr>
    </w:p>
    <w:p w:rsidR="007A7A43" w:rsidRDefault="00CB62FD" w:rsidP="00BF496F">
      <w:pPr>
        <w:pStyle w:val="Pargrafo"/>
      </w:pPr>
      <w:r>
        <w:t>Os Projetos Integradores têm</w:t>
      </w:r>
      <w:r w:rsidR="007A7A43">
        <w:t xml:space="preserve"> como objetivo a integralização dos conhecimentos a serem desenvolvidos pelo discente ao longo do curso (em cada um dos semestres), mensurados como parte da integralização da carga horária discente, permitindo estreitar o caminho a ser percorrido pelo mesmo na busca e construção do conhecimento, ampliando o processo de autonomia intelectual, capacitação técnica e desenvolvimento de competências e habilidades específicas. </w:t>
      </w:r>
    </w:p>
    <w:p w:rsidR="007A7A43" w:rsidRDefault="007A7A43" w:rsidP="00BF496F">
      <w:pPr>
        <w:pStyle w:val="Pargrafo"/>
      </w:pPr>
      <w:r>
        <w:t xml:space="preserve">Os Projetos Integradores têm como objetivo articular e inter-relacionar os saberes desenvolvidos pelas unidades curriculares em cada período letivo, contribuindo para formar atitudes de cidadania, de solidariedade e de responsabilidade social, mediante as atividades de ensino e de extensão. </w:t>
      </w:r>
    </w:p>
    <w:p w:rsidR="007A7A43" w:rsidRDefault="007A7A43" w:rsidP="00BF496F">
      <w:pPr>
        <w:pStyle w:val="Pargrafo"/>
      </w:pPr>
      <w:r>
        <w:t xml:space="preserve">Trata-se de uma concepção e postura metodológica assumida pela Instituição, voltadas para o envolvimento de docentes e discentes na busca da interdisciplinaridade, permitindo que o discente desenvolva as habilidades de análise crítica, busca pela inovação, desenvolvimento da criatividade e percepção da integralização do conhecimento.  </w:t>
      </w:r>
    </w:p>
    <w:p w:rsidR="007A7A43" w:rsidRDefault="007A7A43" w:rsidP="00BF496F">
      <w:pPr>
        <w:pStyle w:val="Pargrafo"/>
      </w:pPr>
      <w:r>
        <w:t xml:space="preserve">As etapas para a realização de um projeto interdisciplinar abrangem a intenção, definição do tema, execução, acompanhamento e avaliação. Desta forma, são articulados, de modo que possam integrar as disciplinas e conteúdos teórico-práticos desenvolvidos pelo curso, a cada módulo/semestre, cabendo à coordenação e NDE - Núcleo Docente Estruturante realizarem o planejamento, organização, controle e avaliação. </w:t>
      </w:r>
    </w:p>
    <w:p w:rsidR="007A7A43" w:rsidRDefault="007A7A43" w:rsidP="00BF496F">
      <w:pPr>
        <w:pStyle w:val="Pargrafo"/>
      </w:pPr>
      <w:r>
        <w:t xml:space="preserve">Aos projetos integradores </w:t>
      </w:r>
      <w:r w:rsidR="00917CD9">
        <w:t>est</w:t>
      </w:r>
      <w:r w:rsidR="00F8057B">
        <w:t>á</w:t>
      </w:r>
      <w:r>
        <w:t xml:space="preserve"> destinad</w:t>
      </w:r>
      <w:r w:rsidR="00F8057B">
        <w:t>a</w:t>
      </w:r>
      <w:r>
        <w:t xml:space="preserve"> uma carga horária </w:t>
      </w:r>
      <w:r w:rsidR="00917CD9">
        <w:t>na matriz curricular</w:t>
      </w:r>
      <w:r>
        <w:t xml:space="preserve"> </w:t>
      </w:r>
      <w:r w:rsidR="004244F5">
        <w:t>diluídas</w:t>
      </w:r>
      <w:r>
        <w:t xml:space="preserve"> semestralmente, conforme o regulamento institucional de integralização de carga horária. Sua configuração abrange: </w:t>
      </w:r>
    </w:p>
    <w:p w:rsidR="007A7A43" w:rsidRDefault="007A7A43" w:rsidP="00BF496F">
      <w:pPr>
        <w:pStyle w:val="Marcadores"/>
      </w:pPr>
      <w:r>
        <w:t xml:space="preserve">Delimitação do tema, em conformidade com as disciplinas em desenvolvimento, a fim de que seja possível selecionar um aspecto relevante a ser explorado. </w:t>
      </w:r>
    </w:p>
    <w:p w:rsidR="007A7A43" w:rsidRDefault="007A7A43" w:rsidP="00BF496F">
      <w:pPr>
        <w:pStyle w:val="Marcadores"/>
      </w:pPr>
      <w:r>
        <w:lastRenderedPageBreak/>
        <w:t xml:space="preserve">Definição de um problema, na forma de questionamento sobre a necessidade, relevância, interesse ou oportunidade deste em relação à formação pessoal, profissional e cidadã e desenvolvimento de competências, conforme o caso. </w:t>
      </w:r>
    </w:p>
    <w:p w:rsidR="007A7A43" w:rsidRDefault="007A7A43" w:rsidP="00BF496F">
      <w:pPr>
        <w:pStyle w:val="Marcadores"/>
      </w:pPr>
      <w:r>
        <w:t xml:space="preserve">Estabelecimento de objetivos, divididos em objetivo geral e objetivos específicos, ou seja, o que se pretende com a exploração do tema abordado. </w:t>
      </w:r>
    </w:p>
    <w:p w:rsidR="007A7A43" w:rsidRDefault="007A7A43" w:rsidP="00BF496F">
      <w:pPr>
        <w:pStyle w:val="Marcadores"/>
      </w:pPr>
      <w:r>
        <w:t xml:space="preserve">Justificativa, destacando a importância do tema abordado para a formação do discente. </w:t>
      </w:r>
    </w:p>
    <w:p w:rsidR="007A7A43" w:rsidRDefault="007A7A43" w:rsidP="00BF496F">
      <w:pPr>
        <w:pStyle w:val="Marcadores"/>
      </w:pPr>
      <w:r>
        <w:t>Abordagem bibliográfica para aferir credibilidade e constituir-se em referencial teórico para que os discentes possam atingir seus objetivos, ou seja, a apropriação de uma base sólida de conhecimentos e práticas reconhecidas.</w:t>
      </w:r>
    </w:p>
    <w:p w:rsidR="00012BA4" w:rsidRDefault="00012BA4" w:rsidP="00BF496F">
      <w:pPr>
        <w:pStyle w:val="Pargrafo"/>
      </w:pPr>
    </w:p>
    <w:p w:rsidR="00346064" w:rsidRPr="00C8665D" w:rsidRDefault="00346064" w:rsidP="00A53C17">
      <w:pPr>
        <w:pStyle w:val="Cabealho3"/>
      </w:pPr>
      <w:bookmarkStart w:id="160" w:name="_Toc16082878"/>
      <w:r w:rsidRPr="00C8665D">
        <w:t>Conteúdos Curriculares</w:t>
      </w:r>
      <w:bookmarkEnd w:id="160"/>
    </w:p>
    <w:p w:rsidR="00CB62FD" w:rsidRDefault="00CB62FD" w:rsidP="00BF496F">
      <w:pPr>
        <w:pStyle w:val="Pargrafo"/>
      </w:pPr>
    </w:p>
    <w:p w:rsidR="00EB6668" w:rsidRPr="00EB6668" w:rsidRDefault="00EB6668" w:rsidP="00EB6668">
      <w:pPr>
        <w:autoSpaceDE w:val="0"/>
        <w:adjustRightInd w:val="0"/>
        <w:ind w:firstLine="709"/>
        <w:jc w:val="both"/>
        <w:rPr>
          <w:rFonts w:cstheme="minorHAnsi"/>
        </w:rPr>
      </w:pPr>
      <w:r w:rsidRPr="00EB6668">
        <w:rPr>
          <w:rFonts w:cstheme="minorHAnsi"/>
        </w:rPr>
        <w:t>A definição dos conteúdos desenvolvidos no curso de Engenharia de Produção da Faculdade CNEC Campo Largo partiu de premissas teóricas para promover o efetivo desenvolvimento do perfil profissional do egresso considerando a atualização na área. A elaboração curricular leva em conta a análise da realidade, operada com referenciais específicos, tais como:</w:t>
      </w:r>
    </w:p>
    <w:p w:rsidR="00EB6668" w:rsidRPr="00EB6668" w:rsidRDefault="00EB6668" w:rsidP="004326DA">
      <w:pPr>
        <w:numPr>
          <w:ilvl w:val="0"/>
          <w:numId w:val="42"/>
        </w:numPr>
        <w:tabs>
          <w:tab w:val="left" w:pos="993"/>
        </w:tabs>
        <w:autoSpaceDE w:val="0"/>
        <w:autoSpaceDN w:val="0"/>
        <w:adjustRightInd w:val="0"/>
        <w:spacing w:line="276" w:lineRule="auto"/>
        <w:jc w:val="both"/>
        <w:rPr>
          <w:rFonts w:cstheme="minorHAnsi"/>
        </w:rPr>
      </w:pPr>
      <w:r w:rsidRPr="00EB6668">
        <w:rPr>
          <w:rFonts w:cstheme="minorHAnsi"/>
        </w:rPr>
        <w:t>socioantropológico, que considera os diferentes aspectos da realidade social em que o currículo será aplicado;</w:t>
      </w:r>
    </w:p>
    <w:p w:rsidR="00EB6668" w:rsidRPr="00EB6668" w:rsidRDefault="00EB6668" w:rsidP="004326DA">
      <w:pPr>
        <w:numPr>
          <w:ilvl w:val="0"/>
          <w:numId w:val="42"/>
        </w:numPr>
        <w:tabs>
          <w:tab w:val="left" w:pos="993"/>
        </w:tabs>
        <w:autoSpaceDE w:val="0"/>
        <w:autoSpaceDN w:val="0"/>
        <w:adjustRightInd w:val="0"/>
        <w:spacing w:line="276" w:lineRule="auto"/>
        <w:jc w:val="both"/>
        <w:rPr>
          <w:rFonts w:cstheme="minorHAnsi"/>
        </w:rPr>
      </w:pPr>
      <w:r w:rsidRPr="00EB6668">
        <w:rPr>
          <w:rFonts w:cstheme="minorHAnsi"/>
        </w:rPr>
        <w:t>psicológico, que se volta para o desenvolvimento cognitivo do aluno;</w:t>
      </w:r>
    </w:p>
    <w:p w:rsidR="00EB6668" w:rsidRPr="00EB6668" w:rsidRDefault="00EB6668" w:rsidP="004326DA">
      <w:pPr>
        <w:numPr>
          <w:ilvl w:val="0"/>
          <w:numId w:val="42"/>
        </w:numPr>
        <w:tabs>
          <w:tab w:val="left" w:pos="993"/>
        </w:tabs>
        <w:autoSpaceDE w:val="0"/>
        <w:autoSpaceDN w:val="0"/>
        <w:adjustRightInd w:val="0"/>
        <w:spacing w:line="276" w:lineRule="auto"/>
        <w:jc w:val="both"/>
        <w:rPr>
          <w:rFonts w:cstheme="minorHAnsi"/>
        </w:rPr>
      </w:pPr>
      <w:r w:rsidRPr="00EB6668">
        <w:rPr>
          <w:rFonts w:cstheme="minorHAnsi"/>
        </w:rPr>
        <w:t>epistemológico, que se fixa nas características próprias das diversas áreas do saber tratadas pelo currículo;</w:t>
      </w:r>
    </w:p>
    <w:p w:rsidR="00EB6668" w:rsidRPr="00EB6668" w:rsidRDefault="00EB6668" w:rsidP="004326DA">
      <w:pPr>
        <w:numPr>
          <w:ilvl w:val="0"/>
          <w:numId w:val="42"/>
        </w:numPr>
        <w:tabs>
          <w:tab w:val="left" w:pos="993"/>
        </w:tabs>
        <w:autoSpaceDE w:val="0"/>
        <w:autoSpaceDN w:val="0"/>
        <w:adjustRightInd w:val="0"/>
        <w:spacing w:line="276" w:lineRule="auto"/>
        <w:jc w:val="both"/>
        <w:rPr>
          <w:rFonts w:cstheme="minorHAnsi"/>
        </w:rPr>
      </w:pPr>
      <w:r w:rsidRPr="00EB6668">
        <w:rPr>
          <w:rFonts w:cstheme="minorHAnsi"/>
        </w:rPr>
        <w:t>pedagógico, que se apropria do conhecimento gerado na sala de aula em experiências prévias, bem como, por meio da ressignificação dos conteúdos.</w:t>
      </w:r>
    </w:p>
    <w:p w:rsidR="00EB6668" w:rsidRPr="00EB6668" w:rsidRDefault="00EB6668" w:rsidP="00EB6668">
      <w:pPr>
        <w:tabs>
          <w:tab w:val="left" w:pos="993"/>
        </w:tabs>
        <w:autoSpaceDE w:val="0"/>
        <w:autoSpaceDN w:val="0"/>
        <w:adjustRightInd w:val="0"/>
        <w:ind w:left="993"/>
        <w:jc w:val="both"/>
        <w:rPr>
          <w:rFonts w:cstheme="minorHAnsi"/>
        </w:rPr>
      </w:pPr>
    </w:p>
    <w:p w:rsidR="00EB6668" w:rsidRPr="00EB6668" w:rsidRDefault="00EB6668" w:rsidP="00EB6668">
      <w:pPr>
        <w:autoSpaceDE w:val="0"/>
        <w:adjustRightInd w:val="0"/>
        <w:ind w:firstLine="709"/>
        <w:jc w:val="both"/>
        <w:rPr>
          <w:rFonts w:cstheme="minorHAnsi"/>
        </w:rPr>
      </w:pPr>
      <w:r w:rsidRPr="00EB6668">
        <w:rPr>
          <w:rFonts w:cstheme="minorHAnsi"/>
        </w:rPr>
        <w:t>Além disso, o desenvolvimento metodológico dos conteúdos pautados na problematização requer estratégias que mobilizem e desenvolvam várias competências cognitivas básicas, como a observação, compreensão, argumentação, organização, análise, síntese, comunicação de ideias, planejamento, memorização entre outras.</w:t>
      </w:r>
    </w:p>
    <w:p w:rsidR="00EB6668" w:rsidRPr="00EB6668" w:rsidRDefault="00EB6668" w:rsidP="00EB6668">
      <w:pPr>
        <w:numPr>
          <w:ilvl w:val="12"/>
          <w:numId w:val="0"/>
        </w:numPr>
        <w:suppressAutoHyphens/>
        <w:ind w:firstLine="709"/>
        <w:jc w:val="both"/>
        <w:rPr>
          <w:rFonts w:cstheme="minorHAnsi"/>
        </w:rPr>
      </w:pPr>
      <w:r w:rsidRPr="00EB6668">
        <w:rPr>
          <w:rFonts w:cstheme="minorHAnsi"/>
        </w:rPr>
        <w:t xml:space="preserve">Para complementação da carga horária hora/aula e hora/relógio são propostas atividades para os discentes como os Projetos Integradores, desta maneira promove-se a associação dos fundamentos teóricos dos diversos componentes curriculares com as práticas dos futuros Engenheiros de Produção. </w:t>
      </w:r>
    </w:p>
    <w:p w:rsidR="00EB6668" w:rsidRPr="00EB6668" w:rsidRDefault="00EB6668" w:rsidP="00EB6668">
      <w:pPr>
        <w:autoSpaceDE w:val="0"/>
        <w:adjustRightInd w:val="0"/>
        <w:ind w:firstLine="709"/>
        <w:jc w:val="both"/>
        <w:rPr>
          <w:rFonts w:cstheme="minorHAnsi"/>
        </w:rPr>
      </w:pPr>
      <w:r w:rsidRPr="00EB6668">
        <w:rPr>
          <w:rFonts w:cstheme="minorHAnsi"/>
        </w:rPr>
        <w:t>Ao selecionar os conteúdos os professores trabalham conforme suas visões de mundo, ideias, práticas e representações sociais. Toda prática educativa apresenta determinado conteúdo, a questão maior é saber quem escolhe os conteúdos, a favor de quem e como está o seu ensino e para tanto os docentes do curso de Engenharia de Produção devem:</w:t>
      </w:r>
    </w:p>
    <w:p w:rsidR="00EB6668" w:rsidRPr="00EB6668" w:rsidRDefault="00EB6668" w:rsidP="004326DA">
      <w:pPr>
        <w:numPr>
          <w:ilvl w:val="0"/>
          <w:numId w:val="43"/>
        </w:numPr>
        <w:tabs>
          <w:tab w:val="left" w:pos="993"/>
        </w:tabs>
        <w:autoSpaceDE w:val="0"/>
        <w:autoSpaceDN w:val="0"/>
        <w:adjustRightInd w:val="0"/>
        <w:spacing w:line="276" w:lineRule="auto"/>
        <w:jc w:val="both"/>
        <w:rPr>
          <w:rFonts w:cstheme="minorHAnsi"/>
        </w:rPr>
      </w:pPr>
      <w:r w:rsidRPr="00EB6668">
        <w:rPr>
          <w:rFonts w:cstheme="minorHAnsi"/>
        </w:rPr>
        <w:t>Adotar como referência a prática profissional, analisando criticamente as formas de seleção e organização dos objetivos e conteúdos, assim como o seu significado no processo de ensino, identificando qual a concepção de homem, mundo e educação que estão orientando essa prática;</w:t>
      </w:r>
    </w:p>
    <w:p w:rsidR="00EB6668" w:rsidRPr="00EB6668" w:rsidRDefault="00EB6668" w:rsidP="004326DA">
      <w:pPr>
        <w:numPr>
          <w:ilvl w:val="0"/>
          <w:numId w:val="43"/>
        </w:numPr>
        <w:tabs>
          <w:tab w:val="left" w:pos="993"/>
        </w:tabs>
        <w:autoSpaceDE w:val="0"/>
        <w:autoSpaceDN w:val="0"/>
        <w:adjustRightInd w:val="0"/>
        <w:spacing w:line="276" w:lineRule="auto"/>
        <w:jc w:val="both"/>
        <w:rPr>
          <w:rFonts w:cstheme="minorHAnsi"/>
        </w:rPr>
      </w:pPr>
      <w:r w:rsidRPr="00EB6668">
        <w:rPr>
          <w:rFonts w:cstheme="minorHAnsi"/>
        </w:rPr>
        <w:lastRenderedPageBreak/>
        <w:t>Discutir a importância da determinação dos objetivos como elementos que orientam o processo, envolvendo a seleção de conteúdos, procedimentos, avaliação e definindo o tipo de relação pedagógica a ser estabelecida;</w:t>
      </w:r>
    </w:p>
    <w:p w:rsidR="00EB6668" w:rsidRPr="00EB6668" w:rsidRDefault="00EB6668" w:rsidP="004326DA">
      <w:pPr>
        <w:numPr>
          <w:ilvl w:val="0"/>
          <w:numId w:val="43"/>
        </w:numPr>
        <w:tabs>
          <w:tab w:val="left" w:pos="993"/>
        </w:tabs>
        <w:autoSpaceDE w:val="0"/>
        <w:autoSpaceDN w:val="0"/>
        <w:adjustRightInd w:val="0"/>
        <w:spacing w:line="276" w:lineRule="auto"/>
        <w:jc w:val="both"/>
        <w:rPr>
          <w:rFonts w:cstheme="minorHAnsi"/>
        </w:rPr>
      </w:pPr>
      <w:r w:rsidRPr="00EB6668">
        <w:rPr>
          <w:rFonts w:cstheme="minorHAnsi"/>
        </w:rPr>
        <w:t>Considerar que o conteúdo só adquire significado quando se constitui em um instrumental teórico-prático para a compreensão da realidade do aluno, tendo em vista a sua transformação profissional que induz ao conhecimento recente e inovador.</w:t>
      </w:r>
    </w:p>
    <w:p w:rsidR="00EB6668" w:rsidRPr="00EB6668" w:rsidRDefault="00EB6668" w:rsidP="00EB6668">
      <w:pPr>
        <w:tabs>
          <w:tab w:val="left" w:pos="993"/>
        </w:tabs>
        <w:autoSpaceDE w:val="0"/>
        <w:autoSpaceDN w:val="0"/>
        <w:adjustRightInd w:val="0"/>
        <w:ind w:left="1429"/>
        <w:jc w:val="both"/>
        <w:rPr>
          <w:rFonts w:cstheme="minorHAnsi"/>
        </w:rPr>
      </w:pPr>
    </w:p>
    <w:p w:rsidR="00EB6668" w:rsidRPr="00EB6668" w:rsidRDefault="00EB6668" w:rsidP="00EB6668">
      <w:pPr>
        <w:autoSpaceDE w:val="0"/>
        <w:autoSpaceDN w:val="0"/>
        <w:adjustRightInd w:val="0"/>
        <w:jc w:val="both"/>
        <w:rPr>
          <w:rFonts w:cstheme="minorHAnsi"/>
        </w:rPr>
      </w:pPr>
      <w:r w:rsidRPr="00EB6668">
        <w:rPr>
          <w:rFonts w:cstheme="minorHAnsi"/>
        </w:rPr>
        <w:tab/>
        <w:t>Ainda destacamos que os conteúdos pertinentes às políticas de educação ambiental são tratados na disciplina de meio ambiente e na disciplina de Responsabilidade Social e ambiental. Os conteúdos de educação em direitos humanos e de educação das relações étnico-raciais e o ensino de história e cultura afro-brasileira, africana e indígena são abordados na disciplina de Estudos Sócioantropológicos e Responsabilidade Social e Ambiental. Ainda na Faculdade Cnec Campo Largo estes conteúdos são tratados de forma transversal abrangendo todos os cursos. Em 2018 a Faculdade CNEC participou de trabalho junto à comunidade Quilombola denominada Palmital dos Pretos, uma localidade distante cerca de 70 Km da sede administrativa do Município. Também participou do Pacto Universitário em Defesa dos Direitos humanos. Tais atividades incentivam o egresso a buscar conhecimento em outras áreas do saber promovendo ações inovadoras de ensino.</w:t>
      </w:r>
    </w:p>
    <w:p w:rsidR="00EB6668" w:rsidRPr="00EB6668" w:rsidRDefault="00EB6668" w:rsidP="00EB6668">
      <w:pPr>
        <w:autoSpaceDE w:val="0"/>
        <w:autoSpaceDN w:val="0"/>
        <w:adjustRightInd w:val="0"/>
        <w:jc w:val="both"/>
        <w:rPr>
          <w:rFonts w:cstheme="minorHAnsi"/>
        </w:rPr>
      </w:pPr>
    </w:p>
    <w:p w:rsidR="00EB6668" w:rsidRPr="00EC214F" w:rsidRDefault="00EB6668" w:rsidP="00EB6668">
      <w:pPr>
        <w:autoSpaceDE w:val="0"/>
        <w:autoSpaceDN w:val="0"/>
        <w:adjustRightInd w:val="0"/>
        <w:ind w:firstLine="708"/>
        <w:jc w:val="both"/>
        <w:rPr>
          <w:rFonts w:ascii="Times New Roman" w:hAnsi="Times New Roman"/>
        </w:rPr>
      </w:pPr>
    </w:p>
    <w:tbl>
      <w:tblPr>
        <w:tblW w:w="5000" w:type="pct"/>
        <w:tblCellMar>
          <w:left w:w="70" w:type="dxa"/>
          <w:right w:w="70" w:type="dxa"/>
        </w:tblCellMar>
        <w:tblLook w:val="04A0" w:firstRow="1" w:lastRow="0" w:firstColumn="1" w:lastColumn="0" w:noHBand="0" w:noVBand="1"/>
      </w:tblPr>
      <w:tblGrid>
        <w:gridCol w:w="2192"/>
        <w:gridCol w:w="2840"/>
        <w:gridCol w:w="3218"/>
        <w:gridCol w:w="801"/>
      </w:tblGrid>
      <w:tr w:rsidR="00EB6668" w:rsidRPr="0037129F" w:rsidTr="0093472D">
        <w:trPr>
          <w:trHeight w:val="420"/>
          <w:tblHeader/>
        </w:trPr>
        <w:tc>
          <w:tcPr>
            <w:tcW w:w="13140" w:type="dxa"/>
            <w:gridSpan w:val="4"/>
            <w:tcBorders>
              <w:top w:val="single" w:sz="8" w:space="0" w:color="C4BD97"/>
              <w:left w:val="single" w:sz="8" w:space="0" w:color="C4BD97"/>
              <w:bottom w:val="single" w:sz="4" w:space="0" w:color="C4BD97"/>
              <w:right w:val="single" w:sz="8" w:space="0" w:color="C4BD97"/>
            </w:tcBorders>
            <w:shd w:val="clear" w:color="000000" w:fill="555D95"/>
            <w:vAlign w:val="center"/>
            <w:hideMark/>
          </w:tcPr>
          <w:p w:rsidR="00EB6668" w:rsidRPr="0037129F" w:rsidRDefault="00EB6668" w:rsidP="0093472D">
            <w:pPr>
              <w:jc w:val="center"/>
              <w:rPr>
                <w:rFonts w:cstheme="minorHAnsi"/>
                <w:sz w:val="20"/>
              </w:rPr>
            </w:pPr>
            <w:r w:rsidRPr="0037129F">
              <w:rPr>
                <w:rFonts w:cstheme="minorHAnsi"/>
                <w:sz w:val="20"/>
              </w:rPr>
              <w:t>DISTRIBUIÇÃO DOS COMPONENTES CURRICULARES DE ACORDO COM AS DCN</w:t>
            </w:r>
          </w:p>
        </w:tc>
      </w:tr>
      <w:tr w:rsidR="00EB6668" w:rsidRPr="0037129F" w:rsidTr="0093472D">
        <w:trPr>
          <w:trHeight w:val="240"/>
          <w:tblHeader/>
        </w:trPr>
        <w:tc>
          <w:tcPr>
            <w:tcW w:w="3180" w:type="dxa"/>
            <w:tcBorders>
              <w:top w:val="nil"/>
              <w:left w:val="single" w:sz="8" w:space="0" w:color="C4BD97"/>
              <w:bottom w:val="single" w:sz="4" w:space="0" w:color="C4BD97"/>
              <w:right w:val="single" w:sz="4" w:space="0" w:color="C4BD97"/>
            </w:tcBorders>
            <w:shd w:val="clear" w:color="000000" w:fill="D9D9D9"/>
            <w:noWrap/>
            <w:vAlign w:val="bottom"/>
            <w:hideMark/>
          </w:tcPr>
          <w:p w:rsidR="00EB6668" w:rsidRPr="0037129F" w:rsidRDefault="00EB6668" w:rsidP="0093472D">
            <w:pPr>
              <w:rPr>
                <w:rFonts w:cstheme="minorHAnsi"/>
                <w:b/>
                <w:bCs/>
                <w:sz w:val="20"/>
              </w:rPr>
            </w:pPr>
            <w:r w:rsidRPr="0037129F">
              <w:rPr>
                <w:rFonts w:cstheme="minorHAnsi"/>
                <w:b/>
                <w:bCs/>
                <w:sz w:val="20"/>
              </w:rPr>
              <w:t>Curso:</w:t>
            </w:r>
          </w:p>
        </w:tc>
        <w:tc>
          <w:tcPr>
            <w:tcW w:w="4140" w:type="dxa"/>
            <w:tcBorders>
              <w:top w:val="nil"/>
              <w:left w:val="nil"/>
              <w:bottom w:val="single" w:sz="4" w:space="0" w:color="C4BD97"/>
              <w:right w:val="single" w:sz="4" w:space="0" w:color="C4BD97"/>
            </w:tcBorders>
            <w:shd w:val="clear" w:color="000000" w:fill="D9D9D9"/>
            <w:noWrap/>
            <w:vAlign w:val="bottom"/>
            <w:hideMark/>
          </w:tcPr>
          <w:p w:rsidR="00EB6668" w:rsidRPr="0037129F" w:rsidRDefault="00EB6668" w:rsidP="0093472D">
            <w:pPr>
              <w:jc w:val="center"/>
              <w:rPr>
                <w:rFonts w:cstheme="minorHAnsi"/>
                <w:b/>
                <w:bCs/>
                <w:sz w:val="20"/>
              </w:rPr>
            </w:pPr>
            <w:r w:rsidRPr="0037129F">
              <w:rPr>
                <w:rFonts w:cstheme="minorHAnsi"/>
                <w:b/>
                <w:bCs/>
                <w:sz w:val="20"/>
              </w:rPr>
              <w:t>Graduação:</w:t>
            </w:r>
          </w:p>
        </w:tc>
        <w:tc>
          <w:tcPr>
            <w:tcW w:w="5820" w:type="dxa"/>
            <w:gridSpan w:val="2"/>
            <w:tcBorders>
              <w:top w:val="single" w:sz="4" w:space="0" w:color="C4BD97"/>
              <w:left w:val="nil"/>
              <w:bottom w:val="single" w:sz="4" w:space="0" w:color="C4BD97"/>
              <w:right w:val="single" w:sz="8" w:space="0" w:color="C4BD97"/>
            </w:tcBorders>
            <w:shd w:val="clear" w:color="000000" w:fill="D9D9D9"/>
            <w:noWrap/>
            <w:vAlign w:val="bottom"/>
            <w:hideMark/>
          </w:tcPr>
          <w:p w:rsidR="00EB6668" w:rsidRPr="0037129F" w:rsidRDefault="00EB6668" w:rsidP="0093472D">
            <w:pPr>
              <w:jc w:val="center"/>
              <w:rPr>
                <w:rFonts w:cstheme="minorHAnsi"/>
                <w:b/>
                <w:bCs/>
                <w:sz w:val="20"/>
              </w:rPr>
            </w:pPr>
            <w:r w:rsidRPr="0037129F">
              <w:rPr>
                <w:rFonts w:cstheme="minorHAnsi"/>
                <w:b/>
                <w:bCs/>
                <w:sz w:val="20"/>
              </w:rPr>
              <w:t>Base Legal:</w:t>
            </w:r>
          </w:p>
        </w:tc>
      </w:tr>
      <w:tr w:rsidR="00EB6668" w:rsidRPr="0037129F" w:rsidTr="0093472D">
        <w:trPr>
          <w:trHeight w:val="240"/>
          <w:tblHeader/>
        </w:trPr>
        <w:tc>
          <w:tcPr>
            <w:tcW w:w="3180" w:type="dxa"/>
            <w:tcBorders>
              <w:top w:val="nil"/>
              <w:left w:val="single" w:sz="8"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b/>
                <w:bCs/>
                <w:sz w:val="20"/>
              </w:rPr>
            </w:pPr>
            <w:r w:rsidRPr="0037129F">
              <w:rPr>
                <w:rFonts w:cstheme="minorHAnsi"/>
                <w:b/>
                <w:bCs/>
                <w:sz w:val="20"/>
              </w:rPr>
              <w:t>Engenharia da Produção</w:t>
            </w: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b/>
                <w:bCs/>
                <w:i/>
                <w:iCs/>
                <w:sz w:val="20"/>
              </w:rPr>
            </w:pPr>
            <w:r w:rsidRPr="0037129F">
              <w:rPr>
                <w:rFonts w:cstheme="minorHAnsi"/>
                <w:b/>
                <w:bCs/>
                <w:i/>
                <w:iCs/>
                <w:sz w:val="20"/>
              </w:rPr>
              <w:t>Bacharelado</w:t>
            </w:r>
          </w:p>
        </w:tc>
        <w:tc>
          <w:tcPr>
            <w:tcW w:w="5820" w:type="dxa"/>
            <w:gridSpan w:val="2"/>
            <w:tcBorders>
              <w:top w:val="single" w:sz="4" w:space="0" w:color="C4BD97"/>
              <w:left w:val="nil"/>
              <w:bottom w:val="single" w:sz="4" w:space="0" w:color="C4BD97"/>
              <w:right w:val="single" w:sz="8" w:space="0" w:color="C4BD97"/>
            </w:tcBorders>
            <w:shd w:val="clear" w:color="auto" w:fill="auto"/>
            <w:noWrap/>
            <w:vAlign w:val="center"/>
            <w:hideMark/>
          </w:tcPr>
          <w:p w:rsidR="00D648DA" w:rsidRPr="0037129F" w:rsidRDefault="00EB6668" w:rsidP="0093472D">
            <w:pPr>
              <w:jc w:val="center"/>
              <w:rPr>
                <w:rFonts w:cstheme="minorHAnsi"/>
                <w:b/>
                <w:bCs/>
                <w:i/>
                <w:iCs/>
                <w:sz w:val="20"/>
              </w:rPr>
            </w:pPr>
            <w:r w:rsidRPr="0037129F">
              <w:rPr>
                <w:rFonts w:cstheme="minorHAnsi"/>
                <w:b/>
                <w:bCs/>
                <w:i/>
                <w:iCs/>
                <w:sz w:val="20"/>
              </w:rPr>
              <w:t xml:space="preserve">Res. CNE/CES n.º11/2002 </w:t>
            </w:r>
            <w:r w:rsidR="00D648DA" w:rsidRPr="0037129F">
              <w:rPr>
                <w:rFonts w:cstheme="minorHAnsi"/>
                <w:b/>
                <w:bCs/>
                <w:i/>
                <w:iCs/>
                <w:sz w:val="20"/>
              </w:rPr>
              <w:t xml:space="preserve">e </w:t>
            </w:r>
          </w:p>
          <w:p w:rsidR="00EB6668" w:rsidRPr="0037129F" w:rsidRDefault="00D648DA" w:rsidP="00D648DA">
            <w:pPr>
              <w:jc w:val="center"/>
              <w:rPr>
                <w:rFonts w:cstheme="minorHAnsi"/>
                <w:b/>
                <w:bCs/>
                <w:i/>
                <w:iCs/>
                <w:sz w:val="20"/>
              </w:rPr>
            </w:pPr>
            <w:r w:rsidRPr="0037129F">
              <w:rPr>
                <w:rFonts w:cstheme="minorHAnsi"/>
                <w:b/>
                <w:bCs/>
                <w:i/>
                <w:iCs/>
                <w:sz w:val="20"/>
              </w:rPr>
              <w:t>CNE/CES n.º2/2019</w:t>
            </w:r>
          </w:p>
        </w:tc>
      </w:tr>
      <w:tr w:rsidR="00EB6668" w:rsidRPr="0037129F" w:rsidTr="0093472D">
        <w:trPr>
          <w:trHeight w:val="240"/>
          <w:tblHeader/>
        </w:trPr>
        <w:tc>
          <w:tcPr>
            <w:tcW w:w="3180" w:type="dxa"/>
            <w:tcBorders>
              <w:top w:val="nil"/>
              <w:left w:val="single" w:sz="8" w:space="0" w:color="C4BD97"/>
              <w:bottom w:val="single" w:sz="4" w:space="0" w:color="C4BD97"/>
              <w:right w:val="single" w:sz="4" w:space="0" w:color="C4BD97"/>
            </w:tcBorders>
            <w:shd w:val="clear" w:color="000000" w:fill="DDD9C4"/>
            <w:vAlign w:val="center"/>
            <w:hideMark/>
          </w:tcPr>
          <w:p w:rsidR="00EB6668" w:rsidRPr="0037129F" w:rsidRDefault="00EB6668" w:rsidP="0093472D">
            <w:pPr>
              <w:jc w:val="center"/>
              <w:rPr>
                <w:rFonts w:cstheme="minorHAnsi"/>
                <w:b/>
                <w:bCs/>
                <w:sz w:val="20"/>
              </w:rPr>
            </w:pPr>
            <w:r w:rsidRPr="0037129F">
              <w:rPr>
                <w:rFonts w:cstheme="minorHAnsi"/>
                <w:b/>
                <w:bCs/>
                <w:sz w:val="20"/>
              </w:rPr>
              <w:t>Núcleos</w:t>
            </w:r>
          </w:p>
        </w:tc>
        <w:tc>
          <w:tcPr>
            <w:tcW w:w="4140" w:type="dxa"/>
            <w:tcBorders>
              <w:top w:val="nil"/>
              <w:left w:val="nil"/>
              <w:bottom w:val="single" w:sz="4" w:space="0" w:color="C4BD97"/>
              <w:right w:val="single" w:sz="4" w:space="0" w:color="C4BD97"/>
            </w:tcBorders>
            <w:shd w:val="clear" w:color="000000" w:fill="DDD9C4"/>
            <w:vAlign w:val="center"/>
            <w:hideMark/>
          </w:tcPr>
          <w:p w:rsidR="00EB6668" w:rsidRPr="0037129F" w:rsidRDefault="00EB6668" w:rsidP="0093472D">
            <w:pPr>
              <w:jc w:val="center"/>
              <w:rPr>
                <w:rFonts w:cstheme="minorHAnsi"/>
                <w:b/>
                <w:bCs/>
                <w:sz w:val="20"/>
              </w:rPr>
            </w:pPr>
            <w:r w:rsidRPr="0037129F">
              <w:rPr>
                <w:rFonts w:cstheme="minorHAnsi"/>
                <w:b/>
                <w:bCs/>
                <w:sz w:val="20"/>
              </w:rPr>
              <w:t>Tópicos</w:t>
            </w:r>
          </w:p>
        </w:tc>
        <w:tc>
          <w:tcPr>
            <w:tcW w:w="4700" w:type="dxa"/>
            <w:tcBorders>
              <w:top w:val="nil"/>
              <w:left w:val="nil"/>
              <w:bottom w:val="single" w:sz="4" w:space="0" w:color="C4BD97"/>
              <w:right w:val="single" w:sz="4" w:space="0" w:color="C4BD97"/>
            </w:tcBorders>
            <w:shd w:val="clear" w:color="000000" w:fill="DDD9C4"/>
            <w:vAlign w:val="center"/>
            <w:hideMark/>
          </w:tcPr>
          <w:p w:rsidR="00EB6668" w:rsidRPr="0037129F" w:rsidRDefault="00EB6668" w:rsidP="0093472D">
            <w:pPr>
              <w:jc w:val="center"/>
              <w:rPr>
                <w:rFonts w:cstheme="minorHAnsi"/>
                <w:b/>
                <w:bCs/>
                <w:sz w:val="20"/>
              </w:rPr>
            </w:pPr>
            <w:r w:rsidRPr="0037129F">
              <w:rPr>
                <w:rFonts w:cstheme="minorHAnsi"/>
                <w:b/>
                <w:bCs/>
                <w:sz w:val="20"/>
              </w:rPr>
              <w:t>Desdobramento em Disciplinas</w:t>
            </w:r>
          </w:p>
        </w:tc>
        <w:tc>
          <w:tcPr>
            <w:tcW w:w="1120" w:type="dxa"/>
            <w:tcBorders>
              <w:top w:val="nil"/>
              <w:left w:val="nil"/>
              <w:bottom w:val="single" w:sz="4" w:space="0" w:color="C4BD97"/>
              <w:right w:val="single" w:sz="8" w:space="0" w:color="C4BD97"/>
            </w:tcBorders>
            <w:shd w:val="clear" w:color="000000" w:fill="DDD9C4"/>
            <w:vAlign w:val="center"/>
            <w:hideMark/>
          </w:tcPr>
          <w:p w:rsidR="00EB6668" w:rsidRPr="0037129F" w:rsidRDefault="00EB6668" w:rsidP="0093472D">
            <w:pPr>
              <w:jc w:val="center"/>
              <w:rPr>
                <w:rFonts w:cstheme="minorHAnsi"/>
                <w:b/>
                <w:bCs/>
                <w:sz w:val="20"/>
              </w:rPr>
            </w:pPr>
            <w:r w:rsidRPr="0037129F">
              <w:rPr>
                <w:rFonts w:cstheme="minorHAnsi"/>
                <w:b/>
                <w:bCs/>
                <w:sz w:val="20"/>
              </w:rPr>
              <w:t>CHT</w:t>
            </w:r>
          </w:p>
        </w:tc>
      </w:tr>
      <w:tr w:rsidR="00EB6668" w:rsidRPr="0037129F" w:rsidTr="0093472D">
        <w:trPr>
          <w:trHeight w:val="300"/>
        </w:trPr>
        <w:tc>
          <w:tcPr>
            <w:tcW w:w="3180" w:type="dxa"/>
            <w:vMerge w:val="restart"/>
            <w:tcBorders>
              <w:top w:val="nil"/>
              <w:left w:val="single" w:sz="8" w:space="0" w:color="C4BD97"/>
              <w:bottom w:val="single" w:sz="4" w:space="0" w:color="C4BD97"/>
              <w:right w:val="single" w:sz="4" w:space="0" w:color="C4BD97"/>
            </w:tcBorders>
            <w:shd w:val="clear" w:color="000000" w:fill="DCE6F1"/>
            <w:vAlign w:val="center"/>
            <w:hideMark/>
          </w:tcPr>
          <w:p w:rsidR="00EB6668" w:rsidRPr="0037129F" w:rsidRDefault="00EB6668" w:rsidP="0093472D">
            <w:pPr>
              <w:jc w:val="center"/>
              <w:rPr>
                <w:rFonts w:cstheme="minorHAnsi"/>
                <w:b/>
                <w:bCs/>
                <w:sz w:val="20"/>
              </w:rPr>
            </w:pPr>
            <w:r w:rsidRPr="0037129F">
              <w:rPr>
                <w:rFonts w:cstheme="minorHAnsi"/>
                <w:b/>
                <w:bCs/>
                <w:sz w:val="20"/>
              </w:rPr>
              <w:t>Art. 6º, § 1º - Núcleo de Conteúdos básicos - cerca 30% da carga horária mínima</w:t>
            </w:r>
          </w:p>
        </w:tc>
        <w:tc>
          <w:tcPr>
            <w:tcW w:w="4140" w:type="dxa"/>
            <w:tcBorders>
              <w:top w:val="nil"/>
              <w:left w:val="nil"/>
              <w:bottom w:val="single" w:sz="4" w:space="0" w:color="C4BD97"/>
              <w:right w:val="single" w:sz="4" w:space="0" w:color="C4BD97"/>
            </w:tcBorders>
            <w:shd w:val="clear" w:color="auto" w:fill="auto"/>
            <w:vAlign w:val="center"/>
            <w:hideMark/>
          </w:tcPr>
          <w:p w:rsidR="00EB6668" w:rsidRPr="0037129F" w:rsidRDefault="00EB6668" w:rsidP="0093472D">
            <w:pPr>
              <w:jc w:val="center"/>
              <w:rPr>
                <w:rFonts w:cstheme="minorHAnsi"/>
                <w:sz w:val="20"/>
              </w:rPr>
            </w:pPr>
            <w:r w:rsidRPr="0037129F">
              <w:rPr>
                <w:rFonts w:cstheme="minorHAnsi"/>
                <w:sz w:val="20"/>
              </w:rPr>
              <w:t>Metodologia Científica e Tecnológica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Metodologia e Pesquisa Científica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Comunicação e Expressão</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Leitura e Interpretação de Texto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Informática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Desenho Assistido por Computador</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Expressão Gráfica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Desenho Geométrico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Matemática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Cálculo Diferencial e Integral 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Cálculo Numérico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Matemática Básica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Física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Física 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Física 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Física III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Fenômenos de Transporte</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Fenômenos de Transporte</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Mecânica dos Sólidos</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Mecânica Aplicada à Engenharia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Eletricidade Aplicada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Eletricidade Aplicada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Química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Química Aplicada à Engenharia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Ciência e Tecnologia dos Materiais</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Tecnologia dos Materiais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Administração</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Teorias da Administração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Economia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Engenharia Econômica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Ciências do Ambiente</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Meio Ambiente</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vAlign w:val="center"/>
            <w:hideMark/>
          </w:tcPr>
          <w:p w:rsidR="00EB6668" w:rsidRPr="0037129F" w:rsidRDefault="00EB6668" w:rsidP="0093472D">
            <w:pPr>
              <w:jc w:val="center"/>
              <w:rPr>
                <w:rFonts w:cstheme="minorHAnsi"/>
                <w:sz w:val="20"/>
              </w:rPr>
            </w:pPr>
            <w:r w:rsidRPr="0037129F">
              <w:rPr>
                <w:rFonts w:cstheme="minorHAnsi"/>
                <w:sz w:val="20"/>
              </w:rPr>
              <w:t>Humanidades, Ciências Sociais e Cidadania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Estudos Socioantropológicos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Psicologia e Comportamento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240"/>
        </w:trPr>
        <w:tc>
          <w:tcPr>
            <w:tcW w:w="3180" w:type="dxa"/>
            <w:tcBorders>
              <w:top w:val="nil"/>
              <w:left w:val="single" w:sz="8" w:space="0" w:color="C4BD97"/>
              <w:bottom w:val="single" w:sz="4" w:space="0" w:color="C4BD97"/>
              <w:right w:val="single" w:sz="4" w:space="0" w:color="C4BD97"/>
            </w:tcBorders>
            <w:shd w:val="clear" w:color="000000" w:fill="DCE6F1"/>
            <w:vAlign w:val="bottom"/>
            <w:hideMark/>
          </w:tcPr>
          <w:p w:rsidR="00EB6668" w:rsidRPr="0037129F" w:rsidRDefault="00EB6668" w:rsidP="0093472D">
            <w:pPr>
              <w:rPr>
                <w:rFonts w:cstheme="minorHAnsi"/>
                <w:b/>
                <w:bCs/>
                <w:sz w:val="20"/>
              </w:rPr>
            </w:pPr>
            <w:r w:rsidRPr="0037129F">
              <w:rPr>
                <w:rFonts w:cstheme="minorHAnsi"/>
                <w:b/>
                <w:bCs/>
                <w:sz w:val="20"/>
              </w:rPr>
              <w:t> </w:t>
            </w:r>
          </w:p>
        </w:tc>
        <w:tc>
          <w:tcPr>
            <w:tcW w:w="4140" w:type="dxa"/>
            <w:tcBorders>
              <w:top w:val="nil"/>
              <w:left w:val="nil"/>
              <w:bottom w:val="single" w:sz="4" w:space="0" w:color="C4BD97"/>
              <w:right w:val="single" w:sz="4" w:space="0" w:color="C4BD97"/>
            </w:tcBorders>
            <w:shd w:val="clear" w:color="000000" w:fill="DCE6F1"/>
            <w:vAlign w:val="bottom"/>
            <w:hideMark/>
          </w:tcPr>
          <w:p w:rsidR="00EB6668" w:rsidRPr="0037129F" w:rsidRDefault="00EB6668" w:rsidP="0093472D">
            <w:pPr>
              <w:jc w:val="center"/>
              <w:rPr>
                <w:rFonts w:cstheme="minorHAnsi"/>
                <w:b/>
                <w:bCs/>
                <w:sz w:val="20"/>
              </w:rPr>
            </w:pPr>
            <w:r w:rsidRPr="0037129F">
              <w:rPr>
                <w:rFonts w:cstheme="minorHAnsi"/>
                <w:b/>
                <w:bCs/>
                <w:sz w:val="20"/>
              </w:rPr>
              <w:t>33,3%</w:t>
            </w:r>
          </w:p>
        </w:tc>
        <w:tc>
          <w:tcPr>
            <w:tcW w:w="4700" w:type="dxa"/>
            <w:tcBorders>
              <w:top w:val="nil"/>
              <w:left w:val="nil"/>
              <w:bottom w:val="single" w:sz="4" w:space="0" w:color="C4BD97"/>
              <w:right w:val="single" w:sz="4" w:space="0" w:color="C4BD97"/>
            </w:tcBorders>
            <w:shd w:val="clear" w:color="000000" w:fill="DCE6F1"/>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DCE6F1"/>
            <w:vAlign w:val="bottom"/>
            <w:hideMark/>
          </w:tcPr>
          <w:p w:rsidR="00EB6668" w:rsidRPr="0037129F" w:rsidRDefault="00EB6668" w:rsidP="0093472D">
            <w:pPr>
              <w:jc w:val="center"/>
              <w:rPr>
                <w:rFonts w:cstheme="minorHAnsi"/>
                <w:b/>
                <w:bCs/>
                <w:sz w:val="20"/>
              </w:rPr>
            </w:pPr>
            <w:r w:rsidRPr="0037129F">
              <w:rPr>
                <w:rFonts w:cstheme="minorHAnsi"/>
                <w:b/>
                <w:bCs/>
                <w:sz w:val="20"/>
              </w:rPr>
              <w:t>1200</w:t>
            </w:r>
          </w:p>
        </w:tc>
      </w:tr>
      <w:tr w:rsidR="00EB6668" w:rsidRPr="0037129F" w:rsidTr="0093472D">
        <w:trPr>
          <w:trHeight w:val="300"/>
        </w:trPr>
        <w:tc>
          <w:tcPr>
            <w:tcW w:w="3180" w:type="dxa"/>
            <w:vMerge w:val="restart"/>
            <w:tcBorders>
              <w:top w:val="nil"/>
              <w:left w:val="single" w:sz="8" w:space="0" w:color="C4BD97"/>
              <w:bottom w:val="single" w:sz="4" w:space="0" w:color="C4BD97"/>
              <w:right w:val="single" w:sz="4" w:space="0" w:color="C4BD97"/>
            </w:tcBorders>
            <w:shd w:val="clear" w:color="000000" w:fill="FDE9D9"/>
            <w:vAlign w:val="center"/>
            <w:hideMark/>
          </w:tcPr>
          <w:p w:rsidR="00EB6668" w:rsidRPr="0037129F" w:rsidRDefault="00EB6668" w:rsidP="0093472D">
            <w:pPr>
              <w:jc w:val="center"/>
              <w:rPr>
                <w:rFonts w:cstheme="minorHAnsi"/>
                <w:b/>
                <w:bCs/>
                <w:sz w:val="20"/>
              </w:rPr>
            </w:pPr>
            <w:r w:rsidRPr="0037129F">
              <w:rPr>
                <w:rFonts w:cstheme="minorHAnsi"/>
                <w:b/>
                <w:bCs/>
                <w:sz w:val="20"/>
              </w:rPr>
              <w:t>Art. 6º, § 3º - Núcleo de Conteúdos de Formação Profissional - cerca de 15%, sobre:</w:t>
            </w: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Gerência de Produção</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Administração de Operações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Custos da Produção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Engenharia de Métodos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Ergonomia e Segurança do Trabalho</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 xml:space="preserve">Ergonomia e Segurança do Trabalho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Matemática Discreta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Cálculo Diferencial e Integral 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Cálculo Diferencial e Integral III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Geometria Analítica e Álgebra Linear</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Resistência dos Materiais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Pesquisa Operacional</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Estatística Aplicada à Engenharia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Pesquisa Operacional</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Qualidade</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Gestão da Qualidade</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Transporte e Logística</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Logística Empresarial</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Gestão Ambiental</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Responsabilidade Social e Ambiental</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Estratégia e Organização</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Elaboração, Avaliação e Gerência de Projetos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Empreendedorismo e Desenvolvimento Regional</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Liderança e Tomada de Decisão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240"/>
        </w:trPr>
        <w:tc>
          <w:tcPr>
            <w:tcW w:w="3180" w:type="dxa"/>
            <w:tcBorders>
              <w:top w:val="nil"/>
              <w:left w:val="single" w:sz="8" w:space="0" w:color="C4BD97"/>
              <w:bottom w:val="single" w:sz="4" w:space="0" w:color="C4BD97"/>
              <w:right w:val="single" w:sz="4" w:space="0" w:color="C4BD97"/>
            </w:tcBorders>
            <w:shd w:val="clear" w:color="000000" w:fill="FDE9D9"/>
            <w:vAlign w:val="bottom"/>
            <w:hideMark/>
          </w:tcPr>
          <w:p w:rsidR="00EB6668" w:rsidRPr="0037129F" w:rsidRDefault="00EB6668" w:rsidP="0093472D">
            <w:pPr>
              <w:rPr>
                <w:rFonts w:cstheme="minorHAnsi"/>
                <w:b/>
                <w:bCs/>
                <w:sz w:val="20"/>
              </w:rPr>
            </w:pPr>
            <w:r w:rsidRPr="0037129F">
              <w:rPr>
                <w:rFonts w:cstheme="minorHAnsi"/>
                <w:b/>
                <w:bCs/>
                <w:sz w:val="20"/>
              </w:rPr>
              <w:t> </w:t>
            </w:r>
          </w:p>
        </w:tc>
        <w:tc>
          <w:tcPr>
            <w:tcW w:w="4140" w:type="dxa"/>
            <w:tcBorders>
              <w:top w:val="nil"/>
              <w:left w:val="nil"/>
              <w:bottom w:val="single" w:sz="4" w:space="0" w:color="C4BD97"/>
              <w:right w:val="single" w:sz="4" w:space="0" w:color="C4BD97"/>
            </w:tcBorders>
            <w:shd w:val="clear" w:color="000000" w:fill="FDE9D9"/>
            <w:vAlign w:val="bottom"/>
            <w:hideMark/>
          </w:tcPr>
          <w:p w:rsidR="00EB6668" w:rsidRPr="0037129F" w:rsidRDefault="00EB6668" w:rsidP="0093472D">
            <w:pPr>
              <w:jc w:val="center"/>
              <w:rPr>
                <w:rFonts w:cstheme="minorHAnsi"/>
                <w:b/>
                <w:bCs/>
                <w:sz w:val="20"/>
              </w:rPr>
            </w:pPr>
            <w:r w:rsidRPr="0037129F">
              <w:rPr>
                <w:rFonts w:cstheme="minorHAnsi"/>
                <w:b/>
                <w:bCs/>
                <w:sz w:val="20"/>
              </w:rPr>
              <w:t>26,7%</w:t>
            </w:r>
          </w:p>
        </w:tc>
        <w:tc>
          <w:tcPr>
            <w:tcW w:w="4700" w:type="dxa"/>
            <w:tcBorders>
              <w:top w:val="nil"/>
              <w:left w:val="nil"/>
              <w:bottom w:val="single" w:sz="4" w:space="0" w:color="C4BD97"/>
              <w:right w:val="single" w:sz="4" w:space="0" w:color="C4BD97"/>
            </w:tcBorders>
            <w:shd w:val="clear" w:color="000000" w:fill="FDE9D9"/>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FDE9D9"/>
            <w:vAlign w:val="bottom"/>
            <w:hideMark/>
          </w:tcPr>
          <w:p w:rsidR="00EB6668" w:rsidRPr="0037129F" w:rsidRDefault="00EB6668" w:rsidP="0093472D">
            <w:pPr>
              <w:jc w:val="center"/>
              <w:rPr>
                <w:rFonts w:cstheme="minorHAnsi"/>
                <w:b/>
                <w:bCs/>
                <w:sz w:val="20"/>
              </w:rPr>
            </w:pPr>
            <w:r w:rsidRPr="0037129F">
              <w:rPr>
                <w:rFonts w:cstheme="minorHAnsi"/>
                <w:b/>
                <w:bCs/>
                <w:sz w:val="20"/>
              </w:rPr>
              <w:t>960</w:t>
            </w:r>
          </w:p>
        </w:tc>
      </w:tr>
      <w:tr w:rsidR="00EB6668" w:rsidRPr="0037129F" w:rsidTr="0093472D">
        <w:trPr>
          <w:trHeight w:val="300"/>
        </w:trPr>
        <w:tc>
          <w:tcPr>
            <w:tcW w:w="3180" w:type="dxa"/>
            <w:vMerge w:val="restart"/>
            <w:tcBorders>
              <w:top w:val="nil"/>
              <w:left w:val="single" w:sz="8" w:space="0" w:color="C4BD97"/>
              <w:bottom w:val="single" w:sz="4" w:space="0" w:color="C4BD97"/>
              <w:right w:val="single" w:sz="4" w:space="0" w:color="C4BD97"/>
            </w:tcBorders>
            <w:shd w:val="clear" w:color="000000" w:fill="D8E4BC"/>
            <w:vAlign w:val="center"/>
            <w:hideMark/>
          </w:tcPr>
          <w:p w:rsidR="00EB6668" w:rsidRPr="0037129F" w:rsidRDefault="00EB6668" w:rsidP="0093472D">
            <w:pPr>
              <w:jc w:val="center"/>
              <w:rPr>
                <w:rFonts w:cstheme="minorHAnsi"/>
                <w:b/>
                <w:bCs/>
                <w:sz w:val="20"/>
              </w:rPr>
            </w:pPr>
            <w:r w:rsidRPr="0037129F">
              <w:rPr>
                <w:rFonts w:cstheme="minorHAnsi"/>
                <w:b/>
                <w:bCs/>
                <w:sz w:val="20"/>
              </w:rPr>
              <w:t>Art. 6º § 4º - Núcleo de Conteúdos específicos</w:t>
            </w:r>
          </w:p>
        </w:tc>
        <w:tc>
          <w:tcPr>
            <w:tcW w:w="4140" w:type="dxa"/>
            <w:vMerge w:val="restart"/>
            <w:tcBorders>
              <w:top w:val="nil"/>
              <w:left w:val="single" w:sz="4" w:space="0" w:color="C4BD97"/>
              <w:bottom w:val="single" w:sz="4" w:space="0" w:color="C4BD97"/>
              <w:right w:val="single" w:sz="4" w:space="0" w:color="C4BD97"/>
            </w:tcBorders>
            <w:shd w:val="clear" w:color="auto" w:fill="auto"/>
            <w:vAlign w:val="center"/>
            <w:hideMark/>
          </w:tcPr>
          <w:p w:rsidR="00EB6668" w:rsidRPr="0037129F" w:rsidRDefault="00EB6668" w:rsidP="0093472D">
            <w:pPr>
              <w:jc w:val="center"/>
              <w:rPr>
                <w:rFonts w:cstheme="minorHAnsi"/>
                <w:sz w:val="20"/>
              </w:rPr>
            </w:pPr>
            <w:r w:rsidRPr="0037129F">
              <w:rPr>
                <w:rFonts w:cstheme="minorHAnsi"/>
                <w:sz w:val="20"/>
              </w:rPr>
              <w:t>Constitui em extensões e aprofundamentos dos conteúdos do núcleo de conteúdos profissionalizantes, bem como de outros conteúdos destinados a caracterizar modalidades. Estes conteúdos, consubstanciando o restante da carga horária total, serão propostos exclusivamente pela IES. Constituem-se em conhecimentos científicos, tecnológicos e instrumentais necessários para a definição das modalidades de engenharia e devem garantir o desenvolvimento das competências e habilidades estabelecidas nas DCN's</w:t>
            </w: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Linguagem de Programação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Gestão da Manutenção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 xml:space="preserve">Introdução à Engenharia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Metrologia</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single" w:sz="4" w:space="0" w:color="948A54"/>
              <w:left w:val="single" w:sz="4" w:space="0" w:color="948A54"/>
              <w:bottom w:val="single" w:sz="4" w:space="0" w:color="948A54"/>
              <w:right w:val="single" w:sz="4" w:space="0" w:color="948A54"/>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Projeto e Planejamento de Unidades Produtivas</w:t>
            </w:r>
          </w:p>
        </w:tc>
        <w:tc>
          <w:tcPr>
            <w:tcW w:w="1120" w:type="dxa"/>
            <w:tcBorders>
              <w:top w:val="nil"/>
              <w:left w:val="single" w:sz="4" w:space="0" w:color="C4BD97"/>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single" w:sz="4" w:space="0" w:color="C4BD97"/>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Projeto e Desenvolvimento do Produto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Simulação da Produção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Planejamento e Controle da Produção 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Planejamento e Controle da Produção 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Processos de Fabricação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Métodos na Gestão da Produção Industrial</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Automação e Controle</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auto" w:fill="auto"/>
            <w:noWrap/>
            <w:vAlign w:val="center"/>
            <w:hideMark/>
          </w:tcPr>
          <w:p w:rsidR="00EB6668" w:rsidRPr="0037129F" w:rsidRDefault="00EB6668" w:rsidP="0093472D">
            <w:pPr>
              <w:rPr>
                <w:rFonts w:cstheme="minorHAnsi"/>
                <w:sz w:val="20"/>
              </w:rPr>
            </w:pPr>
            <w:r w:rsidRPr="0037129F">
              <w:rPr>
                <w:rFonts w:cstheme="minorHAnsi"/>
                <w:sz w:val="20"/>
              </w:rPr>
              <w:t>Optativa (Libras)</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240"/>
        </w:trPr>
        <w:tc>
          <w:tcPr>
            <w:tcW w:w="3180" w:type="dxa"/>
            <w:tcBorders>
              <w:top w:val="nil"/>
              <w:left w:val="single" w:sz="8" w:space="0" w:color="C4BD97"/>
              <w:bottom w:val="single" w:sz="4" w:space="0" w:color="C4BD97"/>
              <w:right w:val="single" w:sz="4" w:space="0" w:color="C4BD97"/>
            </w:tcBorders>
            <w:shd w:val="clear" w:color="000000" w:fill="D8E4BC"/>
            <w:vAlign w:val="bottom"/>
            <w:hideMark/>
          </w:tcPr>
          <w:p w:rsidR="00EB6668" w:rsidRPr="0037129F" w:rsidRDefault="00EB6668" w:rsidP="0093472D">
            <w:pPr>
              <w:rPr>
                <w:rFonts w:cstheme="minorHAnsi"/>
                <w:b/>
                <w:bCs/>
                <w:sz w:val="20"/>
              </w:rPr>
            </w:pPr>
            <w:r w:rsidRPr="0037129F">
              <w:rPr>
                <w:rFonts w:cstheme="minorHAnsi"/>
                <w:b/>
                <w:bCs/>
                <w:sz w:val="20"/>
              </w:rPr>
              <w:t> </w:t>
            </w:r>
          </w:p>
        </w:tc>
        <w:tc>
          <w:tcPr>
            <w:tcW w:w="4140" w:type="dxa"/>
            <w:tcBorders>
              <w:top w:val="nil"/>
              <w:left w:val="nil"/>
              <w:bottom w:val="single" w:sz="4" w:space="0" w:color="C4BD97"/>
              <w:right w:val="single" w:sz="4" w:space="0" w:color="C4BD97"/>
            </w:tcBorders>
            <w:shd w:val="clear" w:color="000000" w:fill="D8E4BC"/>
            <w:vAlign w:val="bottom"/>
            <w:hideMark/>
          </w:tcPr>
          <w:p w:rsidR="00EB6668" w:rsidRPr="0037129F" w:rsidRDefault="00EB6668" w:rsidP="0093472D">
            <w:pPr>
              <w:jc w:val="center"/>
              <w:rPr>
                <w:rFonts w:cstheme="minorHAnsi"/>
                <w:b/>
                <w:bCs/>
                <w:sz w:val="20"/>
              </w:rPr>
            </w:pPr>
            <w:r w:rsidRPr="0037129F">
              <w:rPr>
                <w:rFonts w:cstheme="minorHAnsi"/>
                <w:b/>
                <w:bCs/>
                <w:sz w:val="20"/>
              </w:rPr>
              <w:t>21,7%</w:t>
            </w:r>
          </w:p>
        </w:tc>
        <w:tc>
          <w:tcPr>
            <w:tcW w:w="4700" w:type="dxa"/>
            <w:tcBorders>
              <w:top w:val="nil"/>
              <w:left w:val="nil"/>
              <w:bottom w:val="single" w:sz="4" w:space="0" w:color="C4BD97"/>
              <w:right w:val="single" w:sz="4" w:space="0" w:color="C4BD97"/>
            </w:tcBorders>
            <w:shd w:val="clear" w:color="000000" w:fill="D8E4BC"/>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D8E4BC"/>
            <w:vAlign w:val="bottom"/>
            <w:hideMark/>
          </w:tcPr>
          <w:p w:rsidR="00EB6668" w:rsidRPr="0037129F" w:rsidRDefault="00EB6668" w:rsidP="0093472D">
            <w:pPr>
              <w:jc w:val="center"/>
              <w:rPr>
                <w:rFonts w:cstheme="minorHAnsi"/>
                <w:b/>
                <w:bCs/>
                <w:sz w:val="20"/>
              </w:rPr>
            </w:pPr>
            <w:r w:rsidRPr="0037129F">
              <w:rPr>
                <w:rFonts w:cstheme="minorHAnsi"/>
                <w:b/>
                <w:bCs/>
                <w:sz w:val="20"/>
              </w:rPr>
              <w:t>780</w:t>
            </w:r>
          </w:p>
        </w:tc>
      </w:tr>
      <w:tr w:rsidR="00EB6668" w:rsidRPr="0037129F" w:rsidTr="0093472D">
        <w:trPr>
          <w:trHeight w:val="405"/>
        </w:trPr>
        <w:tc>
          <w:tcPr>
            <w:tcW w:w="3180" w:type="dxa"/>
            <w:vMerge w:val="restart"/>
            <w:tcBorders>
              <w:top w:val="nil"/>
              <w:left w:val="single" w:sz="8" w:space="0" w:color="C4BD97"/>
              <w:bottom w:val="single" w:sz="4" w:space="0" w:color="C4BD97"/>
              <w:right w:val="single" w:sz="4" w:space="0" w:color="C4BD97"/>
            </w:tcBorders>
            <w:shd w:val="clear" w:color="000000" w:fill="DAEEF3"/>
            <w:vAlign w:val="center"/>
            <w:hideMark/>
          </w:tcPr>
          <w:p w:rsidR="00EB6668" w:rsidRPr="0037129F" w:rsidRDefault="00EB6668" w:rsidP="0093472D">
            <w:pPr>
              <w:jc w:val="center"/>
              <w:rPr>
                <w:rFonts w:cstheme="minorHAnsi"/>
                <w:b/>
                <w:bCs/>
                <w:sz w:val="20"/>
              </w:rPr>
            </w:pPr>
            <w:r w:rsidRPr="0037129F">
              <w:rPr>
                <w:rFonts w:cstheme="minorHAnsi"/>
                <w:b/>
                <w:bCs/>
                <w:sz w:val="20"/>
              </w:rPr>
              <w:t>Art. 7º A formação do engenheiro incluirá, como etapa integrante da graduação, estágios curriculares obrigatórios.</w:t>
            </w: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Estágio Curricular Supervisionado</w:t>
            </w:r>
          </w:p>
        </w:tc>
        <w:tc>
          <w:tcPr>
            <w:tcW w:w="4700" w:type="dxa"/>
            <w:tcBorders>
              <w:top w:val="nil"/>
              <w:left w:val="nil"/>
              <w:bottom w:val="single" w:sz="4" w:space="0" w:color="C4BD97"/>
              <w:right w:val="single" w:sz="4" w:space="0" w:color="C4BD97"/>
            </w:tcBorders>
            <w:shd w:val="clear" w:color="000000" w:fill="FFFFFF"/>
            <w:noWrap/>
            <w:vAlign w:val="center"/>
            <w:hideMark/>
          </w:tcPr>
          <w:p w:rsidR="00EB6668" w:rsidRPr="0037129F" w:rsidRDefault="00EB6668" w:rsidP="0093472D">
            <w:pPr>
              <w:rPr>
                <w:rFonts w:cstheme="minorHAnsi"/>
                <w:i/>
                <w:iCs/>
                <w:sz w:val="20"/>
              </w:rPr>
            </w:pPr>
            <w:r w:rsidRPr="0037129F">
              <w:rPr>
                <w:rFonts w:cstheme="minorHAnsi"/>
                <w:i/>
                <w:iCs/>
                <w:sz w:val="20"/>
              </w:rPr>
              <w:t xml:space="preserve">Estágio Supervisionado 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80</w:t>
            </w:r>
          </w:p>
        </w:tc>
      </w:tr>
      <w:tr w:rsidR="00EB6668" w:rsidRPr="0037129F" w:rsidTr="0093472D">
        <w:trPr>
          <w:trHeight w:val="405"/>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noWrap/>
            <w:vAlign w:val="center"/>
            <w:hideMark/>
          </w:tcPr>
          <w:p w:rsidR="00EB6668" w:rsidRPr="0037129F" w:rsidRDefault="00EB6668" w:rsidP="0093472D">
            <w:pPr>
              <w:rPr>
                <w:rFonts w:cstheme="minorHAnsi"/>
                <w:i/>
                <w:iCs/>
                <w:sz w:val="20"/>
              </w:rPr>
            </w:pPr>
            <w:r w:rsidRPr="0037129F">
              <w:rPr>
                <w:rFonts w:cstheme="minorHAnsi"/>
                <w:i/>
                <w:iCs/>
                <w:sz w:val="20"/>
              </w:rPr>
              <w:t xml:space="preserve">Estágio Supervisionado II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100</w:t>
            </w:r>
          </w:p>
        </w:tc>
      </w:tr>
      <w:tr w:rsidR="00EB6668" w:rsidRPr="0037129F" w:rsidTr="0093472D">
        <w:trPr>
          <w:trHeight w:val="24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000000" w:fill="DAEEF3"/>
            <w:vAlign w:val="center"/>
            <w:hideMark/>
          </w:tcPr>
          <w:p w:rsidR="00EB6668" w:rsidRPr="0037129F" w:rsidRDefault="00EB6668" w:rsidP="0093472D">
            <w:pPr>
              <w:jc w:val="center"/>
              <w:rPr>
                <w:rFonts w:cstheme="minorHAnsi"/>
                <w:b/>
                <w:bCs/>
                <w:sz w:val="20"/>
              </w:rPr>
            </w:pPr>
            <w:r w:rsidRPr="0037129F">
              <w:rPr>
                <w:rFonts w:cstheme="minorHAnsi"/>
                <w:b/>
                <w:bCs/>
                <w:sz w:val="20"/>
              </w:rPr>
              <w:t>5,0%</w:t>
            </w:r>
          </w:p>
        </w:tc>
        <w:tc>
          <w:tcPr>
            <w:tcW w:w="4700" w:type="dxa"/>
            <w:tcBorders>
              <w:top w:val="nil"/>
              <w:left w:val="nil"/>
              <w:bottom w:val="single" w:sz="4" w:space="0" w:color="C4BD97"/>
              <w:right w:val="single" w:sz="4" w:space="0" w:color="C4BD97"/>
            </w:tcBorders>
            <w:shd w:val="clear" w:color="000000" w:fill="DAEEF3"/>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DAEEF3"/>
            <w:vAlign w:val="bottom"/>
            <w:hideMark/>
          </w:tcPr>
          <w:p w:rsidR="00EB6668" w:rsidRPr="0037129F" w:rsidRDefault="00EB6668" w:rsidP="0093472D">
            <w:pPr>
              <w:jc w:val="center"/>
              <w:rPr>
                <w:rFonts w:cstheme="minorHAnsi"/>
                <w:b/>
                <w:bCs/>
                <w:sz w:val="20"/>
              </w:rPr>
            </w:pPr>
            <w:r w:rsidRPr="0037129F">
              <w:rPr>
                <w:rFonts w:cstheme="minorHAnsi"/>
                <w:b/>
                <w:bCs/>
                <w:sz w:val="20"/>
              </w:rPr>
              <w:t>180</w:t>
            </w:r>
          </w:p>
        </w:tc>
      </w:tr>
      <w:tr w:rsidR="00EB6668" w:rsidRPr="0037129F" w:rsidTr="0093472D">
        <w:trPr>
          <w:trHeight w:val="300"/>
        </w:trPr>
        <w:tc>
          <w:tcPr>
            <w:tcW w:w="3180" w:type="dxa"/>
            <w:vMerge w:val="restart"/>
            <w:tcBorders>
              <w:top w:val="nil"/>
              <w:left w:val="single" w:sz="8" w:space="0" w:color="C4BD97"/>
              <w:bottom w:val="single" w:sz="4" w:space="0" w:color="C4BD97"/>
              <w:right w:val="single" w:sz="4"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Art. 7º § único. Parágrafo único. É obrigatório o trabalho final de curso</w:t>
            </w: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Trabalho de Curso</w:t>
            </w: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TCC I - Pré-projeto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TCC II – Projeto</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60</w:t>
            </w:r>
          </w:p>
        </w:tc>
      </w:tr>
      <w:tr w:rsidR="00EB6668" w:rsidRPr="0037129F" w:rsidTr="0093472D">
        <w:trPr>
          <w:trHeight w:val="24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3,3%</w:t>
            </w:r>
          </w:p>
        </w:tc>
        <w:tc>
          <w:tcPr>
            <w:tcW w:w="4700" w:type="dxa"/>
            <w:tcBorders>
              <w:top w:val="nil"/>
              <w:left w:val="nil"/>
              <w:bottom w:val="single" w:sz="4" w:space="0" w:color="C4BD97"/>
              <w:right w:val="single" w:sz="4" w:space="0" w:color="C4BD97"/>
            </w:tcBorders>
            <w:shd w:val="clear" w:color="000000" w:fill="EEECE1"/>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EEECE1"/>
            <w:vAlign w:val="bottom"/>
            <w:hideMark/>
          </w:tcPr>
          <w:p w:rsidR="00EB6668" w:rsidRPr="0037129F" w:rsidRDefault="00EB6668" w:rsidP="0093472D">
            <w:pPr>
              <w:jc w:val="center"/>
              <w:rPr>
                <w:rFonts w:cstheme="minorHAnsi"/>
                <w:b/>
                <w:bCs/>
                <w:sz w:val="20"/>
              </w:rPr>
            </w:pPr>
            <w:r w:rsidRPr="0037129F">
              <w:rPr>
                <w:rFonts w:cstheme="minorHAnsi"/>
                <w:b/>
                <w:bCs/>
                <w:sz w:val="20"/>
              </w:rPr>
              <w:t>120</w:t>
            </w:r>
          </w:p>
        </w:tc>
      </w:tr>
      <w:tr w:rsidR="00EB6668" w:rsidRPr="0037129F" w:rsidTr="0093472D">
        <w:trPr>
          <w:trHeight w:val="300"/>
        </w:trPr>
        <w:tc>
          <w:tcPr>
            <w:tcW w:w="3180" w:type="dxa"/>
            <w:vMerge w:val="restart"/>
            <w:tcBorders>
              <w:top w:val="nil"/>
              <w:left w:val="single" w:sz="8" w:space="0" w:color="C4BD97"/>
              <w:bottom w:val="single" w:sz="4" w:space="0" w:color="C4BD97"/>
              <w:right w:val="single" w:sz="4" w:space="0" w:color="C4BD97"/>
            </w:tcBorders>
            <w:shd w:val="clear" w:color="000000" w:fill="DCE6F1"/>
            <w:vAlign w:val="center"/>
            <w:hideMark/>
          </w:tcPr>
          <w:p w:rsidR="00EB6668" w:rsidRPr="0037129F" w:rsidRDefault="00EB6668" w:rsidP="0093472D">
            <w:pPr>
              <w:jc w:val="center"/>
              <w:rPr>
                <w:rFonts w:cstheme="minorHAnsi"/>
                <w:b/>
                <w:bCs/>
                <w:sz w:val="20"/>
              </w:rPr>
            </w:pPr>
            <w:r w:rsidRPr="0037129F">
              <w:rPr>
                <w:rFonts w:cstheme="minorHAnsi"/>
                <w:b/>
                <w:bCs/>
                <w:sz w:val="20"/>
              </w:rPr>
              <w:t>Art. 5º § 2º. Deverão também ser estimuladas atividades complementares</w:t>
            </w:r>
          </w:p>
        </w:tc>
        <w:tc>
          <w:tcPr>
            <w:tcW w:w="4140" w:type="dxa"/>
            <w:vMerge w:val="restart"/>
            <w:tcBorders>
              <w:top w:val="nil"/>
              <w:left w:val="single" w:sz="4" w:space="0" w:color="C4BD97"/>
              <w:bottom w:val="single" w:sz="4" w:space="0" w:color="C4BD97"/>
              <w:right w:val="single" w:sz="4" w:space="0" w:color="C4BD97"/>
            </w:tcBorders>
            <w:shd w:val="clear" w:color="auto" w:fill="auto"/>
            <w:noWrap/>
            <w:vAlign w:val="center"/>
            <w:hideMark/>
          </w:tcPr>
          <w:p w:rsidR="00EB6668" w:rsidRPr="0037129F" w:rsidRDefault="00EB6668" w:rsidP="0093472D">
            <w:pPr>
              <w:jc w:val="center"/>
              <w:rPr>
                <w:rFonts w:cstheme="minorHAnsi"/>
                <w:sz w:val="20"/>
              </w:rPr>
            </w:pPr>
            <w:r w:rsidRPr="0037129F">
              <w:rPr>
                <w:rFonts w:cstheme="minorHAnsi"/>
                <w:sz w:val="20"/>
              </w:rPr>
              <w:t>Atividades Complementares</w:t>
            </w: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50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II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50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III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50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IV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50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V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40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VI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40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 xml:space="preserve">Atividades Complementares VII </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40</w:t>
            </w:r>
          </w:p>
        </w:tc>
      </w:tr>
      <w:tr w:rsidR="00EB6668" w:rsidRPr="0037129F" w:rsidTr="0093472D">
        <w:trPr>
          <w:trHeight w:val="30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vMerge/>
            <w:tcBorders>
              <w:top w:val="nil"/>
              <w:left w:val="single" w:sz="4" w:space="0" w:color="C4BD97"/>
              <w:bottom w:val="single" w:sz="4" w:space="0" w:color="C4BD97"/>
              <w:right w:val="single" w:sz="4" w:space="0" w:color="C4BD97"/>
            </w:tcBorders>
            <w:vAlign w:val="center"/>
            <w:hideMark/>
          </w:tcPr>
          <w:p w:rsidR="00EB6668" w:rsidRPr="0037129F" w:rsidRDefault="00EB6668" w:rsidP="0093472D">
            <w:pPr>
              <w:rPr>
                <w:rFonts w:cstheme="minorHAnsi"/>
                <w:sz w:val="20"/>
              </w:rPr>
            </w:pPr>
          </w:p>
        </w:tc>
        <w:tc>
          <w:tcPr>
            <w:tcW w:w="4700" w:type="dxa"/>
            <w:tcBorders>
              <w:top w:val="nil"/>
              <w:left w:val="nil"/>
              <w:bottom w:val="single" w:sz="4" w:space="0" w:color="C4BD97"/>
              <w:right w:val="single" w:sz="4" w:space="0" w:color="C4BD97"/>
            </w:tcBorders>
            <w:shd w:val="clear" w:color="000000" w:fill="FFFFFF"/>
            <w:vAlign w:val="center"/>
            <w:hideMark/>
          </w:tcPr>
          <w:p w:rsidR="00EB6668" w:rsidRPr="0037129F" w:rsidRDefault="00EB6668" w:rsidP="0093472D">
            <w:pPr>
              <w:rPr>
                <w:rFonts w:cstheme="minorHAnsi"/>
                <w:i/>
                <w:iCs/>
                <w:sz w:val="20"/>
              </w:rPr>
            </w:pPr>
            <w:r w:rsidRPr="0037129F">
              <w:rPr>
                <w:rFonts w:cstheme="minorHAnsi"/>
                <w:i/>
                <w:iCs/>
                <w:sz w:val="20"/>
              </w:rPr>
              <w:t>Atividades Complementares VIII</w:t>
            </w:r>
          </w:p>
        </w:tc>
        <w:tc>
          <w:tcPr>
            <w:tcW w:w="1120" w:type="dxa"/>
            <w:tcBorders>
              <w:top w:val="nil"/>
              <w:left w:val="nil"/>
              <w:bottom w:val="single" w:sz="4" w:space="0" w:color="C4BD97"/>
              <w:right w:val="single" w:sz="8" w:space="0" w:color="C4BD97"/>
            </w:tcBorders>
            <w:shd w:val="clear" w:color="000000" w:fill="EEECE1"/>
            <w:vAlign w:val="center"/>
            <w:hideMark/>
          </w:tcPr>
          <w:p w:rsidR="00EB6668" w:rsidRPr="0037129F" w:rsidRDefault="00EB6668" w:rsidP="0093472D">
            <w:pPr>
              <w:jc w:val="center"/>
              <w:rPr>
                <w:rFonts w:cstheme="minorHAnsi"/>
                <w:b/>
                <w:bCs/>
                <w:sz w:val="20"/>
              </w:rPr>
            </w:pPr>
            <w:r w:rsidRPr="0037129F">
              <w:rPr>
                <w:rFonts w:cstheme="minorHAnsi"/>
                <w:b/>
                <w:bCs/>
                <w:sz w:val="20"/>
              </w:rPr>
              <w:t>40</w:t>
            </w:r>
          </w:p>
        </w:tc>
      </w:tr>
      <w:tr w:rsidR="00EB6668" w:rsidRPr="0037129F" w:rsidTr="0093472D">
        <w:trPr>
          <w:trHeight w:val="240"/>
        </w:trPr>
        <w:tc>
          <w:tcPr>
            <w:tcW w:w="3180" w:type="dxa"/>
            <w:vMerge/>
            <w:tcBorders>
              <w:top w:val="nil"/>
              <w:left w:val="single" w:sz="8" w:space="0" w:color="C4BD97"/>
              <w:bottom w:val="single" w:sz="4" w:space="0" w:color="C4BD97"/>
              <w:right w:val="single" w:sz="4" w:space="0" w:color="C4BD97"/>
            </w:tcBorders>
            <w:vAlign w:val="center"/>
            <w:hideMark/>
          </w:tcPr>
          <w:p w:rsidR="00EB6668" w:rsidRPr="0037129F" w:rsidRDefault="00EB6668" w:rsidP="0093472D">
            <w:pPr>
              <w:rPr>
                <w:rFonts w:cstheme="minorHAnsi"/>
                <w:b/>
                <w:bCs/>
                <w:sz w:val="20"/>
              </w:rPr>
            </w:pPr>
          </w:p>
        </w:tc>
        <w:tc>
          <w:tcPr>
            <w:tcW w:w="4140" w:type="dxa"/>
            <w:tcBorders>
              <w:top w:val="nil"/>
              <w:left w:val="nil"/>
              <w:bottom w:val="single" w:sz="4" w:space="0" w:color="C4BD97"/>
              <w:right w:val="single" w:sz="4" w:space="0" w:color="C4BD97"/>
            </w:tcBorders>
            <w:shd w:val="clear" w:color="000000" w:fill="DCE6F1"/>
            <w:vAlign w:val="center"/>
            <w:hideMark/>
          </w:tcPr>
          <w:p w:rsidR="00EB6668" w:rsidRPr="0037129F" w:rsidRDefault="00EB6668" w:rsidP="0093472D">
            <w:pPr>
              <w:jc w:val="center"/>
              <w:rPr>
                <w:rFonts w:cstheme="minorHAnsi"/>
                <w:b/>
                <w:bCs/>
                <w:sz w:val="20"/>
              </w:rPr>
            </w:pPr>
            <w:r w:rsidRPr="0037129F">
              <w:rPr>
                <w:rFonts w:cstheme="minorHAnsi"/>
                <w:b/>
                <w:bCs/>
                <w:sz w:val="20"/>
              </w:rPr>
              <w:t>10,0%</w:t>
            </w:r>
          </w:p>
        </w:tc>
        <w:tc>
          <w:tcPr>
            <w:tcW w:w="4700" w:type="dxa"/>
            <w:tcBorders>
              <w:top w:val="nil"/>
              <w:left w:val="nil"/>
              <w:bottom w:val="single" w:sz="4" w:space="0" w:color="C4BD97"/>
              <w:right w:val="single" w:sz="4" w:space="0" w:color="C4BD97"/>
            </w:tcBorders>
            <w:shd w:val="clear" w:color="000000" w:fill="DCE6F1"/>
            <w:vAlign w:val="bottom"/>
            <w:hideMark/>
          </w:tcPr>
          <w:p w:rsidR="00EB6668" w:rsidRPr="0037129F" w:rsidRDefault="00EB6668" w:rsidP="0093472D">
            <w:pPr>
              <w:jc w:val="right"/>
              <w:rPr>
                <w:rFonts w:cstheme="minorHAnsi"/>
                <w:b/>
                <w:bCs/>
                <w:sz w:val="20"/>
              </w:rPr>
            </w:pPr>
            <w:r w:rsidRPr="0037129F">
              <w:rPr>
                <w:rFonts w:cstheme="minorHAnsi"/>
                <w:b/>
                <w:bCs/>
                <w:sz w:val="20"/>
              </w:rPr>
              <w:t>Subtotal</w:t>
            </w:r>
          </w:p>
        </w:tc>
        <w:tc>
          <w:tcPr>
            <w:tcW w:w="1120" w:type="dxa"/>
            <w:tcBorders>
              <w:top w:val="nil"/>
              <w:left w:val="nil"/>
              <w:bottom w:val="single" w:sz="4" w:space="0" w:color="C4BD97"/>
              <w:right w:val="single" w:sz="8" w:space="0" w:color="C4BD97"/>
            </w:tcBorders>
            <w:shd w:val="clear" w:color="000000" w:fill="DCE6F1"/>
            <w:vAlign w:val="bottom"/>
            <w:hideMark/>
          </w:tcPr>
          <w:p w:rsidR="00EB6668" w:rsidRPr="0037129F" w:rsidRDefault="00EB6668" w:rsidP="0093472D">
            <w:pPr>
              <w:jc w:val="center"/>
              <w:rPr>
                <w:rFonts w:cstheme="minorHAnsi"/>
                <w:b/>
                <w:bCs/>
                <w:sz w:val="20"/>
              </w:rPr>
            </w:pPr>
            <w:r w:rsidRPr="0037129F">
              <w:rPr>
                <w:rFonts w:cstheme="minorHAnsi"/>
                <w:b/>
                <w:bCs/>
                <w:sz w:val="20"/>
              </w:rPr>
              <w:t>360</w:t>
            </w:r>
          </w:p>
        </w:tc>
      </w:tr>
      <w:tr w:rsidR="00EB6668" w:rsidRPr="0037129F" w:rsidTr="0093472D">
        <w:trPr>
          <w:trHeight w:val="240"/>
        </w:trPr>
        <w:tc>
          <w:tcPr>
            <w:tcW w:w="12020" w:type="dxa"/>
            <w:gridSpan w:val="3"/>
            <w:tcBorders>
              <w:top w:val="single" w:sz="4" w:space="0" w:color="C4BD97"/>
              <w:left w:val="single" w:sz="8" w:space="0" w:color="C4BD97"/>
              <w:bottom w:val="single" w:sz="4" w:space="0" w:color="C4BD97"/>
              <w:right w:val="single" w:sz="4" w:space="0" w:color="C4BD97"/>
            </w:tcBorders>
            <w:shd w:val="clear" w:color="000000" w:fill="0F243E"/>
            <w:vAlign w:val="bottom"/>
            <w:hideMark/>
          </w:tcPr>
          <w:p w:rsidR="00EB6668" w:rsidRPr="0037129F" w:rsidRDefault="00EB6668" w:rsidP="0093472D">
            <w:pPr>
              <w:jc w:val="right"/>
              <w:rPr>
                <w:rFonts w:cstheme="minorHAnsi"/>
                <w:b/>
                <w:bCs/>
                <w:sz w:val="20"/>
              </w:rPr>
            </w:pPr>
            <w:r w:rsidRPr="0037129F">
              <w:rPr>
                <w:rFonts w:cstheme="minorHAnsi"/>
                <w:b/>
                <w:bCs/>
                <w:sz w:val="20"/>
              </w:rPr>
              <w:t xml:space="preserve"> CARGA HORÁRIA TOTAL</w:t>
            </w:r>
          </w:p>
        </w:tc>
        <w:tc>
          <w:tcPr>
            <w:tcW w:w="1120" w:type="dxa"/>
            <w:tcBorders>
              <w:top w:val="nil"/>
              <w:left w:val="nil"/>
              <w:bottom w:val="single" w:sz="4" w:space="0" w:color="C4BD97"/>
              <w:right w:val="single" w:sz="8" w:space="0" w:color="C4BD97"/>
            </w:tcBorders>
            <w:shd w:val="clear" w:color="000000" w:fill="0F243E"/>
            <w:vAlign w:val="bottom"/>
            <w:hideMark/>
          </w:tcPr>
          <w:p w:rsidR="00EB6668" w:rsidRPr="0037129F" w:rsidRDefault="00EB6668" w:rsidP="0093472D">
            <w:pPr>
              <w:jc w:val="center"/>
              <w:rPr>
                <w:rFonts w:cstheme="minorHAnsi"/>
                <w:b/>
                <w:bCs/>
                <w:i/>
                <w:iCs/>
                <w:sz w:val="20"/>
              </w:rPr>
            </w:pPr>
            <w:r w:rsidRPr="0037129F">
              <w:rPr>
                <w:rFonts w:cstheme="minorHAnsi"/>
                <w:b/>
                <w:bCs/>
                <w:i/>
                <w:iCs/>
                <w:sz w:val="20"/>
              </w:rPr>
              <w:t>3.600</w:t>
            </w:r>
          </w:p>
        </w:tc>
      </w:tr>
    </w:tbl>
    <w:p w:rsidR="00EB6668" w:rsidRPr="00EC214F" w:rsidRDefault="00EB6668" w:rsidP="00EB6668">
      <w:pPr>
        <w:rPr>
          <w:rFonts w:ascii="Times New Roman" w:hAnsi="Times New Roman"/>
        </w:rPr>
      </w:pPr>
    </w:p>
    <w:p w:rsidR="00EB6668" w:rsidRPr="00EC214F" w:rsidRDefault="00EB6668" w:rsidP="00EB6668">
      <w:pPr>
        <w:pStyle w:val="Cabealho3"/>
        <w:rPr>
          <w:rFonts w:ascii="Times New Roman" w:hAnsi="Times New Roman"/>
          <w:sz w:val="22"/>
          <w:szCs w:val="22"/>
        </w:rPr>
      </w:pPr>
      <w:bookmarkStart w:id="161" w:name="_Toc509692304"/>
      <w:bookmarkStart w:id="162" w:name="_Toc16082879"/>
      <w:r w:rsidRPr="00EB6668">
        <w:t>Atualização dos Conteúdos Curriculares e Adequação da Bibliografia</w:t>
      </w:r>
      <w:bookmarkEnd w:id="161"/>
      <w:bookmarkEnd w:id="162"/>
    </w:p>
    <w:p w:rsidR="00EB6668" w:rsidRPr="00EC214F" w:rsidRDefault="00EB6668" w:rsidP="00EB6668">
      <w:pPr>
        <w:jc w:val="both"/>
        <w:rPr>
          <w:rFonts w:ascii="Times New Roman" w:hAnsi="Times New Roman"/>
        </w:rPr>
      </w:pPr>
    </w:p>
    <w:p w:rsidR="00EB6668" w:rsidRPr="00EB6668" w:rsidRDefault="00EB6668" w:rsidP="00EB6668">
      <w:pPr>
        <w:tabs>
          <w:tab w:val="left" w:pos="284"/>
          <w:tab w:val="left" w:pos="709"/>
        </w:tabs>
        <w:ind w:firstLine="709"/>
        <w:jc w:val="both"/>
        <w:rPr>
          <w:rFonts w:cstheme="minorHAnsi"/>
        </w:rPr>
      </w:pPr>
      <w:r w:rsidRPr="00EB6668">
        <w:rPr>
          <w:rFonts w:cstheme="minorHAnsi"/>
        </w:rPr>
        <w:t xml:space="preserve">A adequação e atualização dos planos de ensino levam em consideração os objetivos do curso, o perfil do egresso e o mercado de trabalho em harmonia com a matriz curricular. Nesse sentido, a elaboração dos planos de ensino das disciplinas do currículo do Curso de Engenharia de Produção é feita com base nas ementas do projeto pedagógico do curso, de modo que os conteúdos programáticos das disciplinas abrangem completamente os temas constantes nas suas respectivas ementas. </w:t>
      </w:r>
    </w:p>
    <w:p w:rsidR="00EB6668" w:rsidRPr="00EB6668" w:rsidRDefault="00EB6668" w:rsidP="00EB6668">
      <w:pPr>
        <w:ind w:firstLine="709"/>
        <w:jc w:val="both"/>
        <w:rPr>
          <w:rFonts w:cstheme="minorHAnsi"/>
        </w:rPr>
      </w:pPr>
      <w:r w:rsidRPr="00EB6668">
        <w:rPr>
          <w:rFonts w:cstheme="minorHAnsi"/>
        </w:rPr>
        <w:t>Quanto à atualização dos planos de ensino das disciplinas, a Coordenação do Curso de Engenharia de Produção e o Núcleo Docente Estruturante (NDE) recebem propostas dos professores solicitando alterações e justificando-as. Uma vez analisadas e aprovadas pelo Colegiado do Curso passam para homologação do Conselho Superior e a vigorar no período letivo seguinte.</w:t>
      </w:r>
    </w:p>
    <w:p w:rsidR="00EB6668" w:rsidRPr="00EB6668" w:rsidRDefault="00EB6668" w:rsidP="00EB6668">
      <w:pPr>
        <w:ind w:firstLine="709"/>
        <w:jc w:val="both"/>
        <w:rPr>
          <w:rFonts w:cstheme="minorHAnsi"/>
        </w:rPr>
      </w:pPr>
      <w:r w:rsidRPr="00EB6668">
        <w:rPr>
          <w:rFonts w:cstheme="minorHAnsi"/>
        </w:rPr>
        <w:t>Para aprovação das propostas de alterações no plano de ensino, o Colegiado do Curso leva em consideração a sua fundamentação e a sua adequação às diretrizes constantes do projeto pedagógico do curso.</w:t>
      </w:r>
    </w:p>
    <w:p w:rsidR="00EB6668" w:rsidRPr="00EB6668" w:rsidRDefault="00EB6668" w:rsidP="00EB6668">
      <w:pPr>
        <w:ind w:firstLine="709"/>
        <w:jc w:val="both"/>
        <w:rPr>
          <w:rFonts w:cstheme="minorHAnsi"/>
        </w:rPr>
      </w:pPr>
      <w:r w:rsidRPr="00EB6668">
        <w:rPr>
          <w:rFonts w:cstheme="minorHAnsi"/>
        </w:rPr>
        <w:t>As bibliografias básicas e complementares das disciplinas são renovadas durante o processo periódico de atualização dos planos de ensino, conforme projeto pedagógico do curso e a política de atualização do acervo bibliográfico.</w:t>
      </w:r>
    </w:p>
    <w:p w:rsidR="00EB6668" w:rsidRPr="00EB6668" w:rsidRDefault="00EB6668" w:rsidP="00EB6668">
      <w:pPr>
        <w:ind w:firstLine="709"/>
        <w:jc w:val="both"/>
        <w:rPr>
          <w:rFonts w:cstheme="minorHAnsi"/>
        </w:rPr>
      </w:pPr>
      <w:r w:rsidRPr="00EB6668">
        <w:rPr>
          <w:rFonts w:cstheme="minorHAnsi"/>
        </w:rPr>
        <w:lastRenderedPageBreak/>
        <w:t xml:space="preserve">Em tal atividade, a partir do segundo semestre de 2017, passou a agregar como um importante componente no quesito bibliográfico a aquisição da Biblioteca Virtual, onde acadêmicos e professores podem contar com um vasto acervo virtual de aproximadamente sete mil títulos variados de acordo com as diversas áreas do conhecimento. O acervo digital pode ser acessado de qualquer lugar em que o aluno esteja por meio de computadores ou dispositivos móveis. </w:t>
      </w:r>
    </w:p>
    <w:p w:rsidR="00674ECB" w:rsidRDefault="00674ECB" w:rsidP="00674ECB">
      <w:pPr>
        <w:ind w:firstLine="709"/>
        <w:jc w:val="both"/>
        <w:rPr>
          <w:rFonts w:cstheme="minorHAnsi"/>
        </w:rPr>
      </w:pPr>
      <w:r w:rsidRPr="00111E9F">
        <w:rPr>
          <w:rFonts w:cstheme="minorHAnsi"/>
        </w:rPr>
        <w:t>O currículo do curso de Engenharia de Produção abrange uma sequência de disciplinas e atividades ordenadas semestralmente em uma seriação considerada adequada para o encadeamento lógico de conteúdos e atividades. Inclui as disciplinas que representam o desdobramento dos conteúdos inseridos nas diretrizes curriculares nacionais para os cursos de graduação desta área e definidos na última edição do ENADE que este curso participou e outras julgadas necessárias à boa formação do</w:t>
      </w:r>
      <w:r w:rsidR="00111E9F">
        <w:rPr>
          <w:rFonts w:cstheme="minorHAnsi"/>
        </w:rPr>
        <w:t xml:space="preserve"> alunado, conforme segue:</w:t>
      </w:r>
    </w:p>
    <w:p w:rsidR="00111E9F" w:rsidRPr="00111E9F" w:rsidRDefault="00111E9F" w:rsidP="00674ECB">
      <w:pPr>
        <w:ind w:firstLine="709"/>
        <w:jc w:val="both"/>
        <w:rPr>
          <w:rFonts w:cstheme="minorHAnsi"/>
        </w:rPr>
      </w:pPr>
    </w:p>
    <w:p w:rsidR="00674ECB" w:rsidRPr="00C8665D" w:rsidRDefault="00674ECB" w:rsidP="00BF496F">
      <w:pPr>
        <w:pStyle w:val="Pargrafo"/>
      </w:pPr>
    </w:p>
    <w:p w:rsidR="00513CB9" w:rsidRPr="00C8665D" w:rsidRDefault="00513CB9" w:rsidP="00513CB9">
      <w:pPr>
        <w:pStyle w:val="Cabealho3"/>
      </w:pPr>
      <w:bookmarkStart w:id="163" w:name="_Toc16082880"/>
      <w:r w:rsidRPr="00C8665D">
        <w:t>Ementário e Bibliografia</w:t>
      </w:r>
      <w:bookmarkEnd w:id="163"/>
    </w:p>
    <w:p w:rsidR="00CB62FD" w:rsidRPr="00C8665D" w:rsidRDefault="00CB62FD" w:rsidP="00BF496F">
      <w:pPr>
        <w:pStyle w:val="Pargrafo"/>
      </w:pPr>
      <w:bookmarkStart w:id="164" w:name="_Toc87350173"/>
    </w:p>
    <w:p w:rsidR="00C5760D" w:rsidRDefault="00513CB9" w:rsidP="00674ECB">
      <w:pPr>
        <w:pStyle w:val="Cabealho4"/>
      </w:pPr>
      <w:bookmarkStart w:id="165" w:name="_Toc16082881"/>
      <w:r w:rsidRPr="00C8665D">
        <w:t>Descrição do ementário e bibliografia</w:t>
      </w:r>
      <w:bookmarkEnd w:id="165"/>
      <w:r w:rsidRPr="00C8665D">
        <w:t xml:space="preserve"> </w:t>
      </w:r>
      <w:bookmarkEnd w:id="164"/>
    </w:p>
    <w:p w:rsidR="00EB6668" w:rsidRPr="00EB6668" w:rsidRDefault="00EB6668" w:rsidP="00EB6668"/>
    <w:p w:rsidR="00674ECB" w:rsidRPr="00EB6668" w:rsidRDefault="00674ECB" w:rsidP="00674ECB">
      <w:pPr>
        <w:pStyle w:val="Ttulo"/>
        <w:spacing w:line="276" w:lineRule="auto"/>
        <w:ind w:firstLine="709"/>
        <w:jc w:val="both"/>
        <w:rPr>
          <w:rFonts w:asciiTheme="minorHAnsi" w:hAnsiTheme="minorHAnsi" w:cstheme="minorHAnsi"/>
          <w:bCs/>
          <w:color w:val="auto"/>
          <w:sz w:val="24"/>
          <w:szCs w:val="24"/>
        </w:rPr>
      </w:pPr>
      <w:r w:rsidRPr="00EB6668">
        <w:rPr>
          <w:rFonts w:asciiTheme="minorHAnsi" w:hAnsiTheme="minorHAnsi" w:cstheme="minorHAnsi"/>
          <w:bCs/>
          <w:color w:val="auto"/>
          <w:sz w:val="24"/>
          <w:szCs w:val="24"/>
        </w:rPr>
        <w:t>A seguir, a relação de disciplinas, por semestre, com as respectivas ementas e bibliografias da Matriz:</w:t>
      </w:r>
    </w:p>
    <w:p w:rsidR="00674ECB" w:rsidRPr="00EB6668" w:rsidRDefault="00674ECB" w:rsidP="00674ECB">
      <w:pPr>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1º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Introdução à Engenharia</w:t>
      </w:r>
    </w:p>
    <w:p w:rsidR="00674ECB" w:rsidRPr="00EB6668" w:rsidRDefault="00674ECB" w:rsidP="00674ECB">
      <w:pPr>
        <w:jc w:val="both"/>
        <w:rPr>
          <w:rFonts w:cstheme="minorHAnsi"/>
          <w:szCs w:val="24"/>
        </w:rPr>
      </w:pPr>
      <w:r w:rsidRPr="00EB6668">
        <w:rPr>
          <w:rFonts w:cstheme="minorHAnsi"/>
          <w:szCs w:val="24"/>
        </w:rPr>
        <w:t xml:space="preserve">Ementa: </w:t>
      </w:r>
      <w:r w:rsidRPr="00EB6668">
        <w:rPr>
          <w:rFonts w:eastAsia="Tahoma" w:cstheme="minorHAnsi"/>
          <w:bCs/>
          <w:szCs w:val="24"/>
        </w:rPr>
        <w:t>Apresentar o contexto da engenharia de produção no Brasil. Mostrar as etapas de formação do engenheiro de produção, discutir os temas associados às principais atividades do engenheiro de produção. Informar sobre os principais temas de pesquisa realizada na área.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0"/>
        </w:numPr>
        <w:spacing w:line="276" w:lineRule="auto"/>
        <w:jc w:val="both"/>
        <w:rPr>
          <w:rFonts w:cstheme="minorHAnsi"/>
          <w:szCs w:val="24"/>
        </w:rPr>
      </w:pPr>
      <w:r w:rsidRPr="00EB6668">
        <w:rPr>
          <w:rFonts w:cstheme="minorHAnsi"/>
          <w:szCs w:val="24"/>
        </w:rPr>
        <w:t>BAZZO, Walter Antonio; PEREIRA, Luiz Teixeira do Valle. Introdução à engenharia: conceitos, ferramentas e comportamentos. Florianópolis-UFSC.</w:t>
      </w:r>
    </w:p>
    <w:p w:rsidR="00674ECB" w:rsidRPr="00EB6668" w:rsidRDefault="00674ECB" w:rsidP="004326DA">
      <w:pPr>
        <w:pStyle w:val="PargrafodaLista"/>
        <w:numPr>
          <w:ilvl w:val="0"/>
          <w:numId w:val="70"/>
        </w:numPr>
        <w:spacing w:line="276" w:lineRule="auto"/>
        <w:jc w:val="both"/>
        <w:rPr>
          <w:rFonts w:cstheme="minorHAnsi"/>
          <w:szCs w:val="24"/>
        </w:rPr>
      </w:pPr>
      <w:r w:rsidRPr="00EB6668">
        <w:rPr>
          <w:rFonts w:cstheme="minorHAnsi"/>
          <w:szCs w:val="24"/>
        </w:rPr>
        <w:t>FREITAS FILHO, Paulo José de. Introdução à modelagem e simulação de sistemas: com aplicações em Arena. Florianópolis: Visual Books.</w:t>
      </w:r>
    </w:p>
    <w:p w:rsidR="00674ECB" w:rsidRPr="00EB6668" w:rsidRDefault="00674ECB" w:rsidP="004326DA">
      <w:pPr>
        <w:pStyle w:val="PargrafodaLista"/>
        <w:numPr>
          <w:ilvl w:val="0"/>
          <w:numId w:val="70"/>
        </w:numPr>
        <w:spacing w:line="276" w:lineRule="auto"/>
        <w:jc w:val="both"/>
        <w:rPr>
          <w:rFonts w:cstheme="minorHAnsi"/>
          <w:szCs w:val="24"/>
        </w:rPr>
      </w:pPr>
      <w:r w:rsidRPr="00EB6668">
        <w:rPr>
          <w:rFonts w:cstheme="minorHAnsi"/>
          <w:szCs w:val="24"/>
        </w:rPr>
        <w:t xml:space="preserve">MOREIRA, Daniel Augusto. Administração da produção e operações, São Paulo, Pioneira. </w:t>
      </w:r>
    </w:p>
    <w:p w:rsidR="00674ECB" w:rsidRPr="00EB6668" w:rsidRDefault="00674ECB" w:rsidP="004326DA">
      <w:pPr>
        <w:pStyle w:val="PargrafodaLista"/>
        <w:numPr>
          <w:ilvl w:val="0"/>
          <w:numId w:val="70"/>
        </w:numPr>
        <w:spacing w:line="276" w:lineRule="auto"/>
        <w:jc w:val="both"/>
        <w:rPr>
          <w:rFonts w:cstheme="minorHAnsi"/>
          <w:szCs w:val="24"/>
        </w:rPr>
      </w:pPr>
      <w:r w:rsidRPr="00EB6668">
        <w:rPr>
          <w:rFonts w:cstheme="minorHAnsi"/>
          <w:szCs w:val="24"/>
          <w:shd w:val="clear" w:color="auto" w:fill="FFFFFF"/>
        </w:rPr>
        <w:t>RUMBAUGH, James [et al.]. </w:t>
      </w:r>
      <w:r w:rsidRPr="00EB6668">
        <w:rPr>
          <w:rFonts w:cstheme="minorHAnsi"/>
          <w:b/>
          <w:bCs/>
          <w:szCs w:val="24"/>
          <w:shd w:val="clear" w:color="auto" w:fill="FFFFFF"/>
        </w:rPr>
        <w:t>Modelagem e projetos baseados em objetos. </w:t>
      </w:r>
      <w:r w:rsidRPr="00EB6668">
        <w:rPr>
          <w:rFonts w:cstheme="minorHAnsi"/>
          <w:szCs w:val="24"/>
          <w:shd w:val="clear" w:color="auto" w:fill="FFFFFF"/>
        </w:rPr>
        <w:t xml:space="preserve">Rio de Janeiro: Campus.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71"/>
        </w:numPr>
        <w:spacing w:line="300" w:lineRule="auto"/>
        <w:jc w:val="both"/>
        <w:rPr>
          <w:rFonts w:cstheme="minorHAnsi"/>
          <w:szCs w:val="24"/>
        </w:rPr>
      </w:pPr>
      <w:r w:rsidRPr="00EB6668">
        <w:rPr>
          <w:rFonts w:cstheme="minorHAnsi"/>
          <w:szCs w:val="24"/>
        </w:rPr>
        <w:t xml:space="preserve">FREITAS, Carlos Alberto de., Introdução à Engenharia. São Paulo. Pearson Education do Brasil. </w:t>
      </w:r>
    </w:p>
    <w:p w:rsidR="00674ECB" w:rsidRPr="00EB6668" w:rsidRDefault="00674ECB" w:rsidP="004326DA">
      <w:pPr>
        <w:pStyle w:val="PargrafodaLista"/>
        <w:numPr>
          <w:ilvl w:val="0"/>
          <w:numId w:val="71"/>
        </w:numPr>
        <w:spacing w:line="300" w:lineRule="auto"/>
        <w:jc w:val="both"/>
        <w:rPr>
          <w:rFonts w:cstheme="minorHAnsi"/>
          <w:szCs w:val="24"/>
        </w:rPr>
      </w:pPr>
      <w:r w:rsidRPr="00EB6668">
        <w:rPr>
          <w:rFonts w:cstheme="minorHAnsi"/>
          <w:szCs w:val="24"/>
        </w:rPr>
        <w:t>TÁLAMO, José Roberto, Engenharia de métodos o estudo de tempos e movimentos, Curitiba, Intersaberes.</w:t>
      </w:r>
    </w:p>
    <w:p w:rsidR="00674ECB" w:rsidRPr="00EB6668" w:rsidRDefault="00674ECB" w:rsidP="004326DA">
      <w:pPr>
        <w:pStyle w:val="PargrafodaLista"/>
        <w:numPr>
          <w:ilvl w:val="0"/>
          <w:numId w:val="71"/>
        </w:numPr>
        <w:spacing w:line="300" w:lineRule="auto"/>
        <w:jc w:val="both"/>
        <w:rPr>
          <w:rFonts w:cstheme="minorHAnsi"/>
          <w:szCs w:val="24"/>
        </w:rPr>
      </w:pPr>
      <w:r w:rsidRPr="00EB6668">
        <w:rPr>
          <w:rFonts w:cstheme="minorHAnsi"/>
          <w:szCs w:val="24"/>
        </w:rPr>
        <w:lastRenderedPageBreak/>
        <w:t>ANDREOLI, Taís Pasquotto, AHLFELDT, Rony, Organização de sistemas produtivos decisões estratégicas e táticas, Curitiba, Intersaberes.</w:t>
      </w:r>
    </w:p>
    <w:p w:rsidR="00674ECB" w:rsidRPr="00EB6668" w:rsidRDefault="00674ECB" w:rsidP="004326DA">
      <w:pPr>
        <w:pStyle w:val="PargrafodaLista"/>
        <w:numPr>
          <w:ilvl w:val="0"/>
          <w:numId w:val="71"/>
        </w:numPr>
        <w:spacing w:line="300" w:lineRule="auto"/>
        <w:jc w:val="both"/>
        <w:rPr>
          <w:rFonts w:cstheme="minorHAnsi"/>
          <w:szCs w:val="24"/>
        </w:rPr>
      </w:pPr>
      <w:r w:rsidRPr="00EB6668">
        <w:rPr>
          <w:rFonts w:cstheme="minorHAnsi"/>
          <w:szCs w:val="24"/>
        </w:rPr>
        <w:t>ALBERTIN, Marcos Ronaldo, PONTES, Heráclito Lopes Jaguaribe, Administração da produção e operações, Curitiba, Intersaberes.</w:t>
      </w:r>
    </w:p>
    <w:p w:rsidR="00674ECB" w:rsidRPr="00EB6668" w:rsidRDefault="00674ECB" w:rsidP="004326DA">
      <w:pPr>
        <w:pStyle w:val="PargrafodaLista"/>
        <w:numPr>
          <w:ilvl w:val="0"/>
          <w:numId w:val="71"/>
        </w:numPr>
        <w:spacing w:line="300" w:lineRule="auto"/>
        <w:jc w:val="both"/>
        <w:rPr>
          <w:rFonts w:cstheme="minorHAnsi"/>
          <w:szCs w:val="24"/>
        </w:rPr>
      </w:pPr>
      <w:r w:rsidRPr="00EB6668">
        <w:rPr>
          <w:rFonts w:cstheme="minorHAnsi"/>
          <w:szCs w:val="24"/>
        </w:rPr>
        <w:t>RITZMAN, Larry; KRAJEWSKI Lee. Administração da Produção e Operações. São Paulo, Pearson Education.</w:t>
      </w: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 xml:space="preserve">Disciplina: Meio ambiente </w:t>
      </w:r>
    </w:p>
    <w:p w:rsidR="00674ECB" w:rsidRPr="00EB6668" w:rsidRDefault="00674ECB" w:rsidP="00674ECB">
      <w:pPr>
        <w:jc w:val="both"/>
        <w:rPr>
          <w:rFonts w:cstheme="minorHAnsi"/>
          <w:szCs w:val="24"/>
        </w:rPr>
      </w:pPr>
      <w:r w:rsidRPr="00EB6668">
        <w:rPr>
          <w:rFonts w:cstheme="minorHAnsi"/>
          <w:szCs w:val="24"/>
        </w:rPr>
        <w:t>Ementa: O fluxo da energia e reciclagem da matéria na terra. Os grandes ecossistemas terrestres e aquáticos: características, ameaças e medidas de proteção. Mudança climática global. Protocolo de Kyoto. Conferência de Pznan, Copenhague e outras. O sistema de gestão ambiental nas empresas. Problemas urbanos contemporâneos</w:t>
      </w:r>
    </w:p>
    <w:p w:rsidR="00674ECB" w:rsidRPr="00EB6668" w:rsidRDefault="00674ECB" w:rsidP="00674ECB">
      <w:pPr>
        <w:jc w:val="both"/>
        <w:rPr>
          <w:rFonts w:cstheme="minorHAnsi"/>
          <w:szCs w:val="24"/>
        </w:rPr>
      </w:pPr>
    </w:p>
    <w:p w:rsidR="00674ECB" w:rsidRPr="00EB6668" w:rsidRDefault="00674ECB" w:rsidP="00674ECB">
      <w:pPr>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2"/>
        </w:numPr>
        <w:spacing w:line="300" w:lineRule="auto"/>
        <w:jc w:val="both"/>
        <w:rPr>
          <w:rFonts w:cstheme="minorHAnsi"/>
          <w:szCs w:val="24"/>
        </w:rPr>
      </w:pPr>
      <w:r w:rsidRPr="00EB6668">
        <w:rPr>
          <w:rFonts w:cstheme="minorHAnsi"/>
          <w:szCs w:val="24"/>
        </w:rPr>
        <w:t xml:space="preserve">MILARÉ, Édis. Direito do ambiente: a gestão ambiental em foco: doutrina, jurisprudência,  São Paulo: Revista dos Tribunais. </w:t>
      </w:r>
    </w:p>
    <w:p w:rsidR="00674ECB" w:rsidRPr="00EB6668" w:rsidRDefault="00674ECB" w:rsidP="004326DA">
      <w:pPr>
        <w:pStyle w:val="PargrafodaLista"/>
        <w:numPr>
          <w:ilvl w:val="0"/>
          <w:numId w:val="72"/>
        </w:numPr>
        <w:jc w:val="both"/>
        <w:rPr>
          <w:rFonts w:cstheme="minorHAnsi"/>
          <w:szCs w:val="24"/>
        </w:rPr>
      </w:pPr>
      <w:r w:rsidRPr="00EB6668">
        <w:rPr>
          <w:rFonts w:cstheme="minorHAnsi"/>
          <w:szCs w:val="24"/>
        </w:rPr>
        <w:t xml:space="preserve">QUEIROZ, Adele [et al.]; ASHLEY, Patricia Almeida (coord.). Ética e responsabilidade social nos negócios.  São Paulo. Saraiva. </w:t>
      </w:r>
    </w:p>
    <w:p w:rsidR="00674ECB" w:rsidRPr="00EB6668" w:rsidRDefault="00674ECB" w:rsidP="004326DA">
      <w:pPr>
        <w:pStyle w:val="PargrafodaLista"/>
        <w:numPr>
          <w:ilvl w:val="0"/>
          <w:numId w:val="72"/>
        </w:numPr>
        <w:spacing w:line="300" w:lineRule="auto"/>
        <w:jc w:val="both"/>
        <w:rPr>
          <w:rFonts w:cstheme="minorHAnsi"/>
          <w:szCs w:val="24"/>
        </w:rPr>
      </w:pPr>
      <w:r w:rsidRPr="00EB6668">
        <w:rPr>
          <w:rFonts w:cstheme="minorHAnsi"/>
          <w:szCs w:val="24"/>
        </w:rPr>
        <w:t>DONAIRE, Denis. Gestão ambiental na empresa. São Paulo: Atlas.</w:t>
      </w:r>
    </w:p>
    <w:p w:rsidR="00674ECB" w:rsidRPr="00EB6668" w:rsidRDefault="00674ECB" w:rsidP="004326DA">
      <w:pPr>
        <w:pStyle w:val="PargrafodaLista"/>
        <w:numPr>
          <w:ilvl w:val="0"/>
          <w:numId w:val="72"/>
        </w:numPr>
        <w:spacing w:line="300" w:lineRule="auto"/>
        <w:jc w:val="both"/>
        <w:rPr>
          <w:rFonts w:cstheme="minorHAnsi"/>
          <w:szCs w:val="24"/>
        </w:rPr>
      </w:pPr>
      <w:r w:rsidRPr="00EB6668">
        <w:rPr>
          <w:rFonts w:cstheme="minorHAnsi"/>
          <w:szCs w:val="24"/>
        </w:rPr>
        <w:t>CORTESE, Tatiana Tucunduva P., Natalini, Gilberto. Mudanças Climáticas: do global ao local. Barueri-SP. Manole.</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73"/>
        </w:numPr>
        <w:spacing w:line="276" w:lineRule="auto"/>
        <w:jc w:val="both"/>
        <w:rPr>
          <w:rFonts w:cstheme="minorHAnsi"/>
          <w:szCs w:val="24"/>
        </w:rPr>
      </w:pPr>
      <w:r w:rsidRPr="00EB6668">
        <w:rPr>
          <w:rFonts w:cstheme="minorHAnsi"/>
          <w:szCs w:val="24"/>
        </w:rPr>
        <w:t>RAZZOLINI FILHO, Edelvino. O reverso da Logística e as Questões Ambientais no Brasil, Curitiba, Intersaberes.</w:t>
      </w:r>
    </w:p>
    <w:p w:rsidR="00674ECB" w:rsidRPr="00EB6668" w:rsidRDefault="00674ECB" w:rsidP="004326DA">
      <w:pPr>
        <w:pStyle w:val="PargrafodaLista"/>
        <w:numPr>
          <w:ilvl w:val="0"/>
          <w:numId w:val="73"/>
        </w:numPr>
        <w:spacing w:line="276" w:lineRule="auto"/>
        <w:jc w:val="both"/>
        <w:rPr>
          <w:rFonts w:cstheme="minorHAnsi"/>
          <w:szCs w:val="24"/>
        </w:rPr>
      </w:pPr>
      <w:r w:rsidRPr="00EB6668">
        <w:rPr>
          <w:rFonts w:cstheme="minorHAnsi"/>
          <w:szCs w:val="24"/>
        </w:rPr>
        <w:t>SILVEIRA, Augusto lima da. Gestão e Gerenciamento de Resíduos Sólidos: cenários e mudanças de paradigmas. Curitiba-Pr. , Intersaberes.</w:t>
      </w:r>
    </w:p>
    <w:p w:rsidR="00674ECB" w:rsidRPr="00EB6668" w:rsidRDefault="00674ECB" w:rsidP="004326DA">
      <w:pPr>
        <w:pStyle w:val="PargrafodaLista"/>
        <w:numPr>
          <w:ilvl w:val="0"/>
          <w:numId w:val="73"/>
        </w:numPr>
        <w:spacing w:line="276" w:lineRule="auto"/>
        <w:jc w:val="both"/>
        <w:rPr>
          <w:rFonts w:cstheme="minorHAnsi"/>
          <w:szCs w:val="24"/>
        </w:rPr>
      </w:pPr>
      <w:r w:rsidRPr="00EB6668">
        <w:rPr>
          <w:rFonts w:cstheme="minorHAnsi"/>
          <w:szCs w:val="24"/>
        </w:rPr>
        <w:t>PHILIPPI Jr., Arlindo, PELICIONI, Maria Cecília Focesi, Educação Ambiental e Sustentabilidade. Barueri-SP. Manole.</w:t>
      </w:r>
    </w:p>
    <w:p w:rsidR="00674ECB" w:rsidRPr="00EB6668" w:rsidRDefault="00674ECB" w:rsidP="004326DA">
      <w:pPr>
        <w:pStyle w:val="PargrafodaLista"/>
        <w:numPr>
          <w:ilvl w:val="0"/>
          <w:numId w:val="73"/>
        </w:numPr>
        <w:spacing w:line="276" w:lineRule="auto"/>
        <w:jc w:val="both"/>
        <w:rPr>
          <w:rFonts w:cstheme="minorHAnsi"/>
          <w:szCs w:val="24"/>
        </w:rPr>
      </w:pPr>
      <w:r w:rsidRPr="00EB6668">
        <w:rPr>
          <w:rFonts w:cstheme="minorHAnsi"/>
          <w:szCs w:val="24"/>
        </w:rPr>
        <w:t>LUNELLI, Carlos Alberto; MARIN, Jeferson. Estado, Meio Ambiente e Jurisdição, Caxias do Sul-RS, Educs.</w:t>
      </w:r>
    </w:p>
    <w:p w:rsidR="00674ECB" w:rsidRPr="00EB6668" w:rsidRDefault="00674ECB" w:rsidP="004326DA">
      <w:pPr>
        <w:pStyle w:val="PargrafodaLista"/>
        <w:numPr>
          <w:ilvl w:val="0"/>
          <w:numId w:val="73"/>
        </w:numPr>
        <w:spacing w:line="276" w:lineRule="auto"/>
        <w:jc w:val="both"/>
        <w:rPr>
          <w:rFonts w:cstheme="minorHAnsi"/>
          <w:szCs w:val="24"/>
        </w:rPr>
      </w:pPr>
      <w:r w:rsidRPr="00EB6668">
        <w:rPr>
          <w:rFonts w:cstheme="minorHAnsi"/>
          <w:szCs w:val="24"/>
          <w:shd w:val="clear" w:color="auto" w:fill="FFFFFF"/>
        </w:rPr>
        <w:t xml:space="preserve">AMATO-NETO, João. A era do ecobusiness: criando negócios sustentáveis. Barueri: Manole. </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Matemática Básica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lang w:val="pt-PT"/>
        </w:rPr>
      </w:pPr>
      <w:r w:rsidRPr="00EB6668">
        <w:rPr>
          <w:rFonts w:cstheme="minorHAnsi"/>
          <w:szCs w:val="24"/>
        </w:rPr>
        <w:t>Ementa: Regra de três. Equações. Unidades de medidas e conversões. Geometria plana e espacial. Noções de funções. Relações trigonométricas no triângulo retângulo.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t xml:space="preserve">SILVA, S. M. DA  Matemática básica para cursos superiores. São Paulo, Atlas. </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t xml:space="preserve">FÁVARO, Sílvio; KMETEUK FILHO, Osmir. Noções de lógica e matemática básica. Rio de Janeiro: Ciência Moderna. </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lastRenderedPageBreak/>
        <w:t>MARQUES, Jair Mendes. Matemática aplicada. Curitiba: Juruá.</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t xml:space="preserve">ALENCAR FILHO, Edgard de. Iniciação à lógica matemática. São Paulo: Nobel.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t xml:space="preserve">BONAFINI, Fernanda Cesar. </w:t>
      </w:r>
      <w:r w:rsidRPr="00EB6668">
        <w:rPr>
          <w:rFonts w:cstheme="minorHAnsi"/>
          <w:b/>
          <w:color w:val="000000"/>
          <w:szCs w:val="24"/>
          <w:shd w:val="clear" w:color="auto" w:fill="FFFFFF"/>
        </w:rPr>
        <w:t>Matemática</w:t>
      </w:r>
      <w:r w:rsidRPr="00EB6668">
        <w:rPr>
          <w:rFonts w:cstheme="minorHAnsi"/>
          <w:color w:val="000000"/>
          <w:szCs w:val="24"/>
          <w:shd w:val="clear" w:color="auto" w:fill="FFFFFF"/>
        </w:rPr>
        <w:t>. São Paulo: Pearson Prentice Hall.</w:t>
      </w:r>
    </w:p>
    <w:p w:rsidR="00674ECB" w:rsidRPr="00EB6668" w:rsidRDefault="00674ECB" w:rsidP="004326DA">
      <w:pPr>
        <w:pStyle w:val="PargrafodaLista"/>
        <w:numPr>
          <w:ilvl w:val="0"/>
          <w:numId w:val="74"/>
        </w:numPr>
        <w:spacing w:line="300" w:lineRule="auto"/>
        <w:jc w:val="both"/>
        <w:rPr>
          <w:rFonts w:cstheme="minorHAnsi"/>
          <w:color w:val="000000"/>
          <w:szCs w:val="24"/>
          <w:shd w:val="clear" w:color="auto" w:fill="FFFFFF"/>
        </w:rPr>
      </w:pPr>
      <w:r w:rsidRPr="00EB6668">
        <w:rPr>
          <w:rFonts w:cstheme="minorHAnsi"/>
          <w:color w:val="000000"/>
          <w:szCs w:val="24"/>
          <w:shd w:val="clear" w:color="auto" w:fill="FFFFFF"/>
        </w:rPr>
        <w:t xml:space="preserve">CASTANHEIRA, Nelson Pereira. </w:t>
      </w:r>
      <w:r w:rsidRPr="00EB6668">
        <w:rPr>
          <w:rFonts w:cstheme="minorHAnsi"/>
          <w:b/>
          <w:color w:val="000000"/>
          <w:szCs w:val="24"/>
          <w:shd w:val="clear" w:color="auto" w:fill="FFFFFF"/>
        </w:rPr>
        <w:t>Logaritmos  e funções</w:t>
      </w:r>
      <w:r w:rsidRPr="00EB6668">
        <w:rPr>
          <w:rFonts w:cstheme="minorHAnsi"/>
          <w:color w:val="000000"/>
          <w:szCs w:val="24"/>
          <w:shd w:val="clear" w:color="auto" w:fill="FFFFFF"/>
        </w:rPr>
        <w:t>. Curitiba: Intersaberes.</w:t>
      </w:r>
    </w:p>
    <w:p w:rsidR="00674ECB" w:rsidRPr="00EB6668" w:rsidRDefault="00674ECB" w:rsidP="004326DA">
      <w:pPr>
        <w:pStyle w:val="PargrafodaLista"/>
        <w:numPr>
          <w:ilvl w:val="0"/>
          <w:numId w:val="74"/>
        </w:numPr>
        <w:spacing w:line="300" w:lineRule="auto"/>
        <w:jc w:val="both"/>
        <w:rPr>
          <w:rFonts w:cstheme="minorHAnsi"/>
          <w:szCs w:val="24"/>
        </w:rPr>
      </w:pPr>
      <w:r w:rsidRPr="00EB6668">
        <w:rPr>
          <w:rFonts w:cstheme="minorHAnsi"/>
          <w:szCs w:val="24"/>
        </w:rPr>
        <w:t xml:space="preserve">BASSANEZI, Rodney Carlos. </w:t>
      </w:r>
      <w:r w:rsidRPr="00EB6668">
        <w:rPr>
          <w:rFonts w:cstheme="minorHAnsi"/>
          <w:b/>
          <w:szCs w:val="24"/>
        </w:rPr>
        <w:t>Introdução ao cálculo e aplicações</w:t>
      </w:r>
      <w:r w:rsidRPr="00EB6668">
        <w:rPr>
          <w:rFonts w:cstheme="minorHAnsi"/>
          <w:szCs w:val="24"/>
        </w:rPr>
        <w:t xml:space="preserve">. São Paulo: Contexto. </w:t>
      </w:r>
    </w:p>
    <w:p w:rsidR="00674ECB" w:rsidRPr="00EB6668" w:rsidRDefault="00674ECB" w:rsidP="004326DA">
      <w:pPr>
        <w:pStyle w:val="PargrafodaLista"/>
        <w:numPr>
          <w:ilvl w:val="0"/>
          <w:numId w:val="74"/>
        </w:numPr>
        <w:spacing w:line="300" w:lineRule="auto"/>
        <w:jc w:val="both"/>
        <w:rPr>
          <w:rFonts w:cstheme="minorHAnsi"/>
          <w:szCs w:val="24"/>
        </w:rPr>
      </w:pPr>
      <w:r w:rsidRPr="00EB6668">
        <w:rPr>
          <w:rFonts w:cstheme="minorHAnsi"/>
          <w:szCs w:val="24"/>
        </w:rPr>
        <w:t xml:space="preserve">PANOCELI, Diego Manoel. Análise Mantemática. Curitiba. Intersaberes. </w:t>
      </w:r>
    </w:p>
    <w:p w:rsidR="00674ECB" w:rsidRPr="00EB6668" w:rsidRDefault="00674ECB" w:rsidP="004326DA">
      <w:pPr>
        <w:pStyle w:val="PargrafodaLista"/>
        <w:numPr>
          <w:ilvl w:val="0"/>
          <w:numId w:val="74"/>
        </w:numPr>
        <w:spacing w:line="300" w:lineRule="auto"/>
        <w:jc w:val="both"/>
        <w:rPr>
          <w:rFonts w:cstheme="minorHAnsi"/>
          <w:szCs w:val="24"/>
        </w:rPr>
      </w:pPr>
      <w:r w:rsidRPr="00EB6668">
        <w:rPr>
          <w:rFonts w:cstheme="minorHAnsi"/>
          <w:szCs w:val="24"/>
        </w:rPr>
        <w:t>LEITE, Alvaro Emílio. Equações e regras de três. Curitiba. Intersaberes.</w:t>
      </w: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Leitura e Interpretação de Texto</w:t>
      </w:r>
    </w:p>
    <w:p w:rsidR="00674ECB" w:rsidRPr="00EB6668" w:rsidRDefault="00674ECB" w:rsidP="00674ECB">
      <w:pPr>
        <w:jc w:val="both"/>
        <w:rPr>
          <w:rFonts w:cstheme="minorHAnsi"/>
          <w:szCs w:val="24"/>
          <w:lang w:val="pt-PT"/>
        </w:rPr>
      </w:pPr>
      <w:r w:rsidRPr="00EB6668">
        <w:rPr>
          <w:rFonts w:cstheme="minorHAnsi"/>
          <w:szCs w:val="24"/>
        </w:rPr>
        <w:t xml:space="preserve">Ementa: </w:t>
      </w:r>
      <w:r w:rsidRPr="00EB6668">
        <w:rPr>
          <w:rFonts w:cstheme="minorHAnsi"/>
          <w:szCs w:val="24"/>
          <w:lang w:val="pt-PT"/>
        </w:rPr>
        <w:t>Leitura e interpretação de textos. Estudo sobre a Comunicação oral e escrita. Interpretação de textos: técnicas básicas. Orientação sobre normas redacionais e recursos expressivos. Desenvolvimento de textos e contextos associados à área de atuação e estudos dirigidos. Decodificação e leitura crítica. Tipologias e gêneros textuais e discursivos. Argumentação. Coesão referencial e sequencial a partir de contextos específicos.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5"/>
        </w:numPr>
        <w:spacing w:line="276" w:lineRule="auto"/>
        <w:jc w:val="both"/>
        <w:rPr>
          <w:rFonts w:cstheme="minorHAnsi"/>
          <w:szCs w:val="24"/>
        </w:rPr>
      </w:pPr>
      <w:r w:rsidRPr="00EB6668">
        <w:rPr>
          <w:rFonts w:cstheme="minorHAnsi"/>
          <w:szCs w:val="24"/>
        </w:rPr>
        <w:t>FARACO, Carlos Alberto; TEZZA, Cristóvão. Prática de texto para estudantes universitários. Petrópolis: Vozes.</w:t>
      </w:r>
    </w:p>
    <w:p w:rsidR="00674ECB" w:rsidRPr="00EB6668" w:rsidRDefault="00674ECB" w:rsidP="004326DA">
      <w:pPr>
        <w:pStyle w:val="PargrafodaLista"/>
        <w:numPr>
          <w:ilvl w:val="0"/>
          <w:numId w:val="75"/>
        </w:numPr>
        <w:spacing w:line="276" w:lineRule="auto"/>
        <w:jc w:val="both"/>
        <w:rPr>
          <w:rFonts w:cstheme="minorHAnsi"/>
          <w:szCs w:val="24"/>
        </w:rPr>
      </w:pPr>
      <w:r w:rsidRPr="00EB6668">
        <w:rPr>
          <w:rFonts w:cstheme="minorHAnsi"/>
          <w:szCs w:val="24"/>
        </w:rPr>
        <w:t>MARTINS, Dileta Silveira; ZILBERKNOP, Lúbia Scliar. Português instrumental: de acordo com as atuais normas da ABNT, São Paulo: Atlas.</w:t>
      </w:r>
    </w:p>
    <w:p w:rsidR="00674ECB" w:rsidRPr="00EB6668" w:rsidRDefault="00674ECB" w:rsidP="004326DA">
      <w:pPr>
        <w:pStyle w:val="PargrafodaLista"/>
        <w:numPr>
          <w:ilvl w:val="0"/>
          <w:numId w:val="75"/>
        </w:numPr>
        <w:spacing w:line="276" w:lineRule="auto"/>
        <w:jc w:val="both"/>
        <w:rPr>
          <w:rFonts w:cstheme="minorHAnsi"/>
          <w:szCs w:val="24"/>
        </w:rPr>
      </w:pPr>
      <w:r w:rsidRPr="00EB6668">
        <w:rPr>
          <w:rFonts w:cstheme="minorHAnsi"/>
          <w:szCs w:val="24"/>
        </w:rPr>
        <w:t>FIORIN, José Luiz; SAVIOLI, Francisco Platão. Para entender o texto: leitura e redação, São Paulo, Ática.</w:t>
      </w:r>
    </w:p>
    <w:p w:rsidR="00674ECB" w:rsidRPr="00EB6668" w:rsidRDefault="00674ECB" w:rsidP="004326DA">
      <w:pPr>
        <w:pStyle w:val="PargrafodaLista"/>
        <w:numPr>
          <w:ilvl w:val="0"/>
          <w:numId w:val="75"/>
        </w:numPr>
        <w:spacing w:line="276" w:lineRule="auto"/>
        <w:jc w:val="both"/>
        <w:rPr>
          <w:rFonts w:cstheme="minorHAnsi"/>
          <w:szCs w:val="24"/>
        </w:rPr>
      </w:pPr>
      <w:r w:rsidRPr="00EB6668">
        <w:rPr>
          <w:rFonts w:cstheme="minorHAnsi"/>
          <w:szCs w:val="24"/>
        </w:rPr>
        <w:t>ALMEIDA, Rita de Cássia Santos. Práticas de leitura e produção de texto. Petropolis-Rj. Vozes.</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76"/>
        </w:numPr>
        <w:spacing w:line="276" w:lineRule="auto"/>
        <w:jc w:val="both"/>
        <w:rPr>
          <w:rFonts w:cstheme="minorHAnsi"/>
          <w:szCs w:val="24"/>
        </w:rPr>
      </w:pPr>
      <w:r w:rsidRPr="00EB6668">
        <w:rPr>
          <w:rFonts w:cstheme="minorHAnsi"/>
          <w:szCs w:val="24"/>
        </w:rPr>
        <w:t xml:space="preserve">HARTMANN, Schirley Horácio de Gois,S ANTAROSA, Sebastião Donizete, Práticas de escrita para o letramento no ensino superior.  Curitiba, Intersaberes. </w:t>
      </w:r>
    </w:p>
    <w:p w:rsidR="00674ECB" w:rsidRPr="00EB6668" w:rsidRDefault="00674ECB" w:rsidP="004326DA">
      <w:pPr>
        <w:pStyle w:val="PargrafodaLista"/>
        <w:numPr>
          <w:ilvl w:val="0"/>
          <w:numId w:val="76"/>
        </w:numPr>
        <w:spacing w:line="276" w:lineRule="auto"/>
        <w:jc w:val="both"/>
        <w:rPr>
          <w:rFonts w:cstheme="minorHAnsi"/>
          <w:szCs w:val="24"/>
        </w:rPr>
      </w:pPr>
      <w:r w:rsidRPr="00EB6668">
        <w:rPr>
          <w:rFonts w:cstheme="minorHAnsi"/>
          <w:szCs w:val="24"/>
        </w:rPr>
        <w:t xml:space="preserve">SILVA, Saulo César Paulino e, Redigindo textos empresariais na era digital, Curitiba, Intersaberes. </w:t>
      </w:r>
    </w:p>
    <w:p w:rsidR="00674ECB" w:rsidRPr="00EB6668" w:rsidRDefault="00674ECB" w:rsidP="004326DA">
      <w:pPr>
        <w:pStyle w:val="PargrafodaLista"/>
        <w:numPr>
          <w:ilvl w:val="0"/>
          <w:numId w:val="76"/>
        </w:numPr>
        <w:spacing w:line="276" w:lineRule="auto"/>
        <w:jc w:val="both"/>
        <w:rPr>
          <w:rFonts w:cstheme="minorHAnsi"/>
          <w:szCs w:val="24"/>
        </w:rPr>
      </w:pPr>
      <w:r w:rsidRPr="00EB6668">
        <w:rPr>
          <w:rFonts w:cstheme="minorHAnsi"/>
          <w:szCs w:val="24"/>
        </w:rPr>
        <w:t xml:space="preserve">DIAS, Vanda Fattori (Org.),CORDEIRO, Gisele do Rocio, MOLINA, Nilcemara Leal, Orientações e dicas práticas para trabalhos acadêmicos, Curitiba, Intersaberes. </w:t>
      </w:r>
    </w:p>
    <w:p w:rsidR="00674ECB" w:rsidRPr="00EB6668" w:rsidRDefault="00674ECB" w:rsidP="004326DA">
      <w:pPr>
        <w:pStyle w:val="PargrafodaLista"/>
        <w:numPr>
          <w:ilvl w:val="0"/>
          <w:numId w:val="76"/>
        </w:numPr>
        <w:spacing w:line="276" w:lineRule="auto"/>
        <w:jc w:val="both"/>
        <w:rPr>
          <w:rFonts w:cstheme="minorHAnsi"/>
          <w:szCs w:val="24"/>
        </w:rPr>
      </w:pPr>
      <w:r w:rsidRPr="00EB6668">
        <w:rPr>
          <w:rFonts w:cstheme="minorHAnsi"/>
          <w:szCs w:val="24"/>
        </w:rPr>
        <w:t xml:space="preserve">ILHESCA, Daniela Duarte,SILVA, Mozara Rossetto da,SILVA, Débora Teresinha Mutter da, Redação Acadêmica, Curitiba, Intersaberes. </w:t>
      </w:r>
    </w:p>
    <w:p w:rsidR="00674ECB" w:rsidRPr="00EB6668" w:rsidRDefault="00674ECB" w:rsidP="004326DA">
      <w:pPr>
        <w:pStyle w:val="PargrafodaLista"/>
        <w:numPr>
          <w:ilvl w:val="0"/>
          <w:numId w:val="76"/>
        </w:numPr>
        <w:spacing w:line="276" w:lineRule="auto"/>
        <w:jc w:val="both"/>
        <w:rPr>
          <w:rFonts w:cstheme="minorHAnsi"/>
          <w:szCs w:val="24"/>
        </w:rPr>
      </w:pPr>
      <w:r w:rsidRPr="00EB6668">
        <w:rPr>
          <w:rFonts w:cstheme="minorHAnsi"/>
          <w:szCs w:val="24"/>
        </w:rPr>
        <w:t>GUIMARÃES, Thelma de Carvalho. Língua Portuguesa III. Curitiba. Intersaberes.</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Desenho Geométrico</w:t>
      </w:r>
    </w:p>
    <w:p w:rsidR="00674ECB" w:rsidRPr="00EB6668" w:rsidRDefault="00674ECB" w:rsidP="00674ECB">
      <w:pPr>
        <w:jc w:val="both"/>
        <w:rPr>
          <w:rFonts w:cstheme="minorHAnsi"/>
          <w:szCs w:val="24"/>
          <w:lang w:val="pt-PT"/>
        </w:rPr>
      </w:pPr>
      <w:r w:rsidRPr="00EB6668">
        <w:rPr>
          <w:rFonts w:cstheme="minorHAnsi"/>
          <w:szCs w:val="24"/>
        </w:rPr>
        <w:t>Ementa: Noções de geometria descritiva. Folha de desenho e margens. Convenções de traçado e representações projetivas. Vistas cotadas. Desenho geométrico (construções fundamentais). Escalas. Cortes e seções. Conjuntos e detalhes. Normas técnicas de desenho.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lastRenderedPageBreak/>
        <w:t>Bibliografia Básica:</w:t>
      </w:r>
    </w:p>
    <w:p w:rsidR="00674ECB" w:rsidRPr="00EB6668" w:rsidRDefault="00674ECB" w:rsidP="004326DA">
      <w:pPr>
        <w:pStyle w:val="PargrafodaLista"/>
        <w:numPr>
          <w:ilvl w:val="0"/>
          <w:numId w:val="85"/>
        </w:numPr>
        <w:spacing w:line="276" w:lineRule="auto"/>
        <w:jc w:val="both"/>
        <w:rPr>
          <w:rFonts w:cstheme="minorHAnsi"/>
          <w:szCs w:val="24"/>
        </w:rPr>
      </w:pPr>
      <w:r w:rsidRPr="00EB6668">
        <w:rPr>
          <w:rFonts w:cstheme="minorHAnsi"/>
          <w:szCs w:val="24"/>
        </w:rPr>
        <w:t xml:space="preserve">WILLIAMS, Robin. Design para quem não é designer: noções básicas de planejamento visual.  São Paulo: Callis. </w:t>
      </w:r>
    </w:p>
    <w:p w:rsidR="00674ECB" w:rsidRPr="00EB6668" w:rsidRDefault="00674ECB" w:rsidP="004326DA">
      <w:pPr>
        <w:numPr>
          <w:ilvl w:val="0"/>
          <w:numId w:val="85"/>
        </w:numPr>
        <w:spacing w:line="276" w:lineRule="auto"/>
        <w:jc w:val="both"/>
        <w:rPr>
          <w:rFonts w:eastAsia="Times New Roman" w:cstheme="minorHAnsi"/>
          <w:color w:val="000000"/>
          <w:szCs w:val="24"/>
        </w:rPr>
      </w:pPr>
      <w:r w:rsidRPr="00EB6668">
        <w:rPr>
          <w:rFonts w:eastAsia="Times New Roman" w:cstheme="minorHAnsi"/>
          <w:color w:val="000000"/>
          <w:szCs w:val="24"/>
        </w:rPr>
        <w:t xml:space="preserve">LEAKE, James M.; Borgerson, Jacob L. , Manual de Desenho Técnico para Engenharia - Desenho, Modelagem e Visualização, 2ª edição , Rio de Janeiro , LTC Grupo GEN. </w:t>
      </w:r>
    </w:p>
    <w:p w:rsidR="00674ECB" w:rsidRPr="00EB6668" w:rsidRDefault="00674ECB" w:rsidP="004326DA">
      <w:pPr>
        <w:pStyle w:val="PargrafodaLista"/>
        <w:numPr>
          <w:ilvl w:val="0"/>
          <w:numId w:val="85"/>
        </w:numPr>
        <w:spacing w:line="276" w:lineRule="auto"/>
        <w:jc w:val="both"/>
        <w:rPr>
          <w:rFonts w:cstheme="minorHAnsi"/>
          <w:szCs w:val="24"/>
        </w:rPr>
      </w:pPr>
      <w:r w:rsidRPr="00EB6668">
        <w:rPr>
          <w:rFonts w:cstheme="minorHAnsi"/>
          <w:szCs w:val="24"/>
        </w:rPr>
        <w:t>FREITAS FILHO, Paulo José de. Introdução à modelagem e simulação de sistemas: com aplicações em Arena. Florianópolis: Visual Books.</w:t>
      </w:r>
    </w:p>
    <w:p w:rsidR="00674ECB" w:rsidRPr="00EB6668" w:rsidRDefault="00674ECB" w:rsidP="004326DA">
      <w:pPr>
        <w:pStyle w:val="PargrafodaLista"/>
        <w:numPr>
          <w:ilvl w:val="0"/>
          <w:numId w:val="85"/>
        </w:numPr>
        <w:spacing w:line="276" w:lineRule="auto"/>
        <w:jc w:val="both"/>
        <w:rPr>
          <w:rFonts w:cstheme="minorHAnsi"/>
          <w:szCs w:val="24"/>
        </w:rPr>
      </w:pPr>
      <w:r w:rsidRPr="00EB6668">
        <w:rPr>
          <w:rFonts w:cstheme="minorHAnsi"/>
          <w:szCs w:val="24"/>
        </w:rPr>
        <w:t>PACHECO, Beatriz de Almeida. Desenho Técnico. Curitiba. Intersaberes.</w:t>
      </w:r>
    </w:p>
    <w:p w:rsidR="00674ECB" w:rsidRPr="00EB6668" w:rsidRDefault="00674ECB" w:rsidP="00674ECB">
      <w:pPr>
        <w:pStyle w:val="PargrafodaLista"/>
        <w:jc w:val="both"/>
        <w:rPr>
          <w:rFonts w:cstheme="minorHAnsi"/>
          <w:szCs w:val="24"/>
        </w:rPr>
      </w:pP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86"/>
        </w:numPr>
        <w:spacing w:line="276" w:lineRule="auto"/>
        <w:jc w:val="both"/>
        <w:rPr>
          <w:rFonts w:cstheme="minorHAnsi"/>
          <w:szCs w:val="24"/>
        </w:rPr>
      </w:pPr>
      <w:r w:rsidRPr="00EB6668">
        <w:rPr>
          <w:rFonts w:cstheme="minorHAnsi"/>
          <w:szCs w:val="24"/>
        </w:rPr>
        <w:t>SILVA, Ailton Santos. Desenho Técnico. São Paulo: Pearson Education do Brasil.</w:t>
      </w:r>
    </w:p>
    <w:p w:rsidR="00674ECB" w:rsidRPr="00EB6668" w:rsidRDefault="00674ECB" w:rsidP="004326DA">
      <w:pPr>
        <w:pStyle w:val="PargrafodaLista"/>
        <w:numPr>
          <w:ilvl w:val="0"/>
          <w:numId w:val="86"/>
        </w:numPr>
        <w:spacing w:line="276" w:lineRule="auto"/>
        <w:jc w:val="both"/>
        <w:rPr>
          <w:rFonts w:cstheme="minorHAnsi"/>
          <w:szCs w:val="24"/>
        </w:rPr>
      </w:pPr>
      <w:r w:rsidRPr="00EB6668">
        <w:rPr>
          <w:rFonts w:cstheme="minorHAnsi"/>
          <w:szCs w:val="24"/>
        </w:rPr>
        <w:t>RIBEIRO, Antonio Clélio. Curso de Desenho Técnico e Autocad. São Paulo: Pearson Education do Brasil.</w:t>
      </w:r>
    </w:p>
    <w:p w:rsidR="00674ECB" w:rsidRPr="00EB6668" w:rsidRDefault="00674ECB" w:rsidP="004326DA">
      <w:pPr>
        <w:pStyle w:val="PargrafodaLista"/>
        <w:numPr>
          <w:ilvl w:val="0"/>
          <w:numId w:val="86"/>
        </w:numPr>
        <w:spacing w:line="276" w:lineRule="auto"/>
        <w:jc w:val="both"/>
        <w:rPr>
          <w:rFonts w:cstheme="minorHAnsi"/>
          <w:szCs w:val="24"/>
        </w:rPr>
      </w:pPr>
      <w:r w:rsidRPr="00EB6668">
        <w:rPr>
          <w:rFonts w:cstheme="minorHAnsi"/>
          <w:szCs w:val="24"/>
        </w:rPr>
        <w:t>ALMEIDA, Beatriz de Almeida. Projeto assistido por computador. Curitiba: InterSaberes.</w:t>
      </w:r>
    </w:p>
    <w:p w:rsidR="00674ECB" w:rsidRPr="00EB6668" w:rsidRDefault="00674ECB" w:rsidP="004326DA">
      <w:pPr>
        <w:pStyle w:val="PargrafodaLista"/>
        <w:numPr>
          <w:ilvl w:val="0"/>
          <w:numId w:val="86"/>
        </w:numPr>
        <w:spacing w:line="276" w:lineRule="auto"/>
        <w:jc w:val="both"/>
        <w:rPr>
          <w:rFonts w:cstheme="minorHAnsi"/>
          <w:szCs w:val="24"/>
        </w:rPr>
      </w:pPr>
      <w:r w:rsidRPr="00EB6668">
        <w:rPr>
          <w:rFonts w:cstheme="minorHAnsi"/>
          <w:szCs w:val="24"/>
        </w:rPr>
        <w:t xml:space="preserve">HARINGNTON, David J. Desvendando o Autocad. São Paulo. Makron Books. </w:t>
      </w:r>
    </w:p>
    <w:p w:rsidR="00674ECB" w:rsidRPr="00EB6668" w:rsidRDefault="00674ECB" w:rsidP="004326DA">
      <w:pPr>
        <w:pStyle w:val="PargrafodaLista"/>
        <w:numPr>
          <w:ilvl w:val="0"/>
          <w:numId w:val="86"/>
        </w:numPr>
        <w:spacing w:line="300" w:lineRule="auto"/>
        <w:jc w:val="both"/>
        <w:rPr>
          <w:rFonts w:cstheme="minorHAnsi"/>
          <w:szCs w:val="24"/>
        </w:rPr>
      </w:pPr>
      <w:r w:rsidRPr="00EB6668">
        <w:rPr>
          <w:rFonts w:cstheme="minorHAnsi"/>
          <w:szCs w:val="24"/>
        </w:rPr>
        <w:t>PACHECO, Beatriz de Almeida. Desenho Técnico. Curitiba. Intersaberes.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2º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Geometria Analítica e Álgebra Linear</w:t>
      </w:r>
    </w:p>
    <w:p w:rsidR="00674ECB" w:rsidRPr="00EB6668" w:rsidRDefault="00674ECB" w:rsidP="00674ECB">
      <w:pPr>
        <w:jc w:val="both"/>
        <w:rPr>
          <w:rFonts w:cstheme="minorHAnsi"/>
          <w:szCs w:val="24"/>
          <w:lang w:val="pt-PT"/>
        </w:rPr>
      </w:pPr>
      <w:r w:rsidRPr="00EB6668">
        <w:rPr>
          <w:rFonts w:cstheme="minorHAnsi"/>
          <w:szCs w:val="24"/>
        </w:rPr>
        <w:t>Ementa: Matrizes e determinantes. Sistemas de equações lineares. Vetores. Reta no plano e no espaço. Cônicas e quadráticas. Espaços euclidianos</w:t>
      </w:r>
    </w:p>
    <w:p w:rsidR="00674ECB" w:rsidRPr="00EB6668" w:rsidRDefault="00674ECB" w:rsidP="00674ECB">
      <w:pPr>
        <w:jc w:val="both"/>
        <w:rPr>
          <w:rFonts w:cstheme="minorHAnsi"/>
          <w:szCs w:val="24"/>
        </w:rPr>
      </w:pPr>
    </w:p>
    <w:p w:rsidR="00674ECB" w:rsidRPr="00EB6668" w:rsidRDefault="00674ECB" w:rsidP="00674ECB">
      <w:pPr>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7"/>
        </w:numPr>
        <w:spacing w:line="276" w:lineRule="auto"/>
        <w:jc w:val="both"/>
        <w:rPr>
          <w:rFonts w:cstheme="minorHAnsi"/>
          <w:szCs w:val="24"/>
        </w:rPr>
      </w:pPr>
      <w:r w:rsidRPr="00EB6668">
        <w:rPr>
          <w:rFonts w:cstheme="minorHAnsi"/>
          <w:szCs w:val="24"/>
        </w:rPr>
        <w:t>LIPSCHUTZ, Seymour. Álgebra linear: teoria e problemas. São Paulo: Makron Booksdo Brasil.</w:t>
      </w:r>
    </w:p>
    <w:p w:rsidR="00674ECB" w:rsidRPr="00EB6668" w:rsidRDefault="00674ECB" w:rsidP="004326DA">
      <w:pPr>
        <w:pStyle w:val="PargrafodaLista"/>
        <w:numPr>
          <w:ilvl w:val="0"/>
          <w:numId w:val="77"/>
        </w:numPr>
        <w:spacing w:line="276" w:lineRule="auto"/>
        <w:jc w:val="both"/>
        <w:rPr>
          <w:rFonts w:cstheme="minorHAnsi"/>
          <w:szCs w:val="24"/>
        </w:rPr>
      </w:pPr>
      <w:r w:rsidRPr="00EB6668">
        <w:rPr>
          <w:rFonts w:cstheme="minorHAnsi"/>
          <w:szCs w:val="24"/>
        </w:rPr>
        <w:t xml:space="preserve">SWOKOWSKI, Earl W.; FARIAS, Alfredo Alves de (trad.). Cálculo com geometria analítica, São Paulo, Makron Books. </w:t>
      </w:r>
    </w:p>
    <w:p w:rsidR="00674ECB" w:rsidRPr="00EB6668" w:rsidRDefault="00674ECB" w:rsidP="004326DA">
      <w:pPr>
        <w:pStyle w:val="PargrafodaLista"/>
        <w:numPr>
          <w:ilvl w:val="0"/>
          <w:numId w:val="77"/>
        </w:numPr>
        <w:spacing w:line="276" w:lineRule="auto"/>
        <w:jc w:val="both"/>
        <w:rPr>
          <w:rFonts w:cstheme="minorHAnsi"/>
          <w:szCs w:val="24"/>
        </w:rPr>
      </w:pPr>
      <w:r w:rsidRPr="00EB6668">
        <w:rPr>
          <w:rFonts w:cstheme="minorHAnsi"/>
          <w:szCs w:val="24"/>
        </w:rPr>
        <w:t xml:space="preserve">LEITHOLD, Louis; PATARRA, Cyro de Carvalho (trad.). O cálculo com geometria analítica, ed. São Paulo, Harbra. </w:t>
      </w:r>
    </w:p>
    <w:p w:rsidR="00674ECB" w:rsidRPr="00EB6668" w:rsidRDefault="00674ECB" w:rsidP="004326DA">
      <w:pPr>
        <w:pStyle w:val="PargrafodaLista"/>
        <w:numPr>
          <w:ilvl w:val="0"/>
          <w:numId w:val="77"/>
        </w:numPr>
        <w:spacing w:line="276" w:lineRule="auto"/>
        <w:jc w:val="both"/>
        <w:rPr>
          <w:rFonts w:cstheme="minorHAnsi"/>
          <w:szCs w:val="24"/>
        </w:rPr>
      </w:pPr>
      <w:r w:rsidRPr="00EB6668">
        <w:rPr>
          <w:rFonts w:cstheme="minorHAnsi"/>
          <w:szCs w:val="24"/>
        </w:rPr>
        <w:t>WINTERLE, Paulo. Vetores e gemometria analítica. São Paulo. Pearson Education do Brasil (virtual).</w:t>
      </w:r>
    </w:p>
    <w:p w:rsidR="00674ECB" w:rsidRPr="00EB6668" w:rsidRDefault="00674ECB" w:rsidP="00674ECB">
      <w:pPr>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78"/>
        </w:numPr>
        <w:spacing w:line="276" w:lineRule="auto"/>
        <w:jc w:val="both"/>
        <w:rPr>
          <w:rFonts w:cstheme="minorHAnsi"/>
          <w:szCs w:val="24"/>
        </w:rPr>
      </w:pPr>
      <w:r w:rsidRPr="00EB6668">
        <w:rPr>
          <w:rFonts w:cstheme="minorHAnsi"/>
          <w:szCs w:val="24"/>
        </w:rPr>
        <w:t>FRANCO, Neide Maria Bertoldi, Álgebra Linear, São Paulo, Pearson Education do Brasil.</w:t>
      </w:r>
    </w:p>
    <w:p w:rsidR="00674ECB" w:rsidRPr="00EB6668" w:rsidRDefault="00674ECB" w:rsidP="004326DA">
      <w:pPr>
        <w:pStyle w:val="PargrafodaLista"/>
        <w:numPr>
          <w:ilvl w:val="0"/>
          <w:numId w:val="78"/>
        </w:numPr>
        <w:spacing w:line="276" w:lineRule="auto"/>
        <w:jc w:val="both"/>
        <w:rPr>
          <w:rFonts w:cstheme="minorHAnsi"/>
          <w:szCs w:val="24"/>
        </w:rPr>
      </w:pPr>
      <w:r w:rsidRPr="00EB6668">
        <w:rPr>
          <w:rFonts w:cstheme="minorHAnsi"/>
          <w:szCs w:val="24"/>
        </w:rPr>
        <w:t xml:space="preserve">FERNANDES, Daniela Barude, organizadora. Algebra Linear. Curitiba, intersaberes. </w:t>
      </w:r>
    </w:p>
    <w:p w:rsidR="00674ECB" w:rsidRPr="00EB6668" w:rsidRDefault="00674ECB" w:rsidP="004326DA">
      <w:pPr>
        <w:pStyle w:val="PargrafodaLista"/>
        <w:numPr>
          <w:ilvl w:val="0"/>
          <w:numId w:val="78"/>
        </w:numPr>
        <w:spacing w:line="276" w:lineRule="auto"/>
        <w:jc w:val="both"/>
        <w:rPr>
          <w:rFonts w:cstheme="minorHAnsi"/>
          <w:szCs w:val="24"/>
        </w:rPr>
      </w:pPr>
      <w:r w:rsidRPr="00EB6668">
        <w:rPr>
          <w:rFonts w:cstheme="minorHAnsi"/>
          <w:caps/>
          <w:szCs w:val="24"/>
        </w:rPr>
        <w:t xml:space="preserve">Cochmanski </w:t>
      </w:r>
      <w:r w:rsidRPr="00EB6668">
        <w:rPr>
          <w:rFonts w:cstheme="minorHAnsi"/>
          <w:szCs w:val="24"/>
        </w:rPr>
        <w:t xml:space="preserve">Julio Cesar, </w:t>
      </w:r>
      <w:r w:rsidRPr="00EB6668">
        <w:rPr>
          <w:rFonts w:cstheme="minorHAnsi"/>
          <w:caps/>
          <w:szCs w:val="24"/>
        </w:rPr>
        <w:t>Cochmanski</w:t>
      </w:r>
      <w:r w:rsidRPr="00EB6668">
        <w:rPr>
          <w:rFonts w:cstheme="minorHAnsi"/>
          <w:szCs w:val="24"/>
        </w:rPr>
        <w:t xml:space="preserve"> Liliane Cristina de Camargo, Estruturas Algébricas, Intersaberes, Curitiba. </w:t>
      </w:r>
    </w:p>
    <w:p w:rsidR="00674ECB" w:rsidRPr="00EB6668" w:rsidRDefault="00674ECB" w:rsidP="004326DA">
      <w:pPr>
        <w:pStyle w:val="PargrafodaLista"/>
        <w:numPr>
          <w:ilvl w:val="0"/>
          <w:numId w:val="78"/>
        </w:numPr>
        <w:spacing w:line="276" w:lineRule="auto"/>
        <w:jc w:val="both"/>
        <w:rPr>
          <w:rFonts w:cstheme="minorHAnsi"/>
          <w:szCs w:val="24"/>
        </w:rPr>
      </w:pPr>
      <w:r w:rsidRPr="00EB6668">
        <w:rPr>
          <w:rFonts w:cstheme="minorHAnsi"/>
          <w:szCs w:val="24"/>
        </w:rPr>
        <w:t xml:space="preserve">FERNANDES, Luana Fonseca Duarte, Álgebra Linear. Curitiba, Intersaberes. </w:t>
      </w:r>
    </w:p>
    <w:p w:rsidR="00674ECB" w:rsidRPr="00EB6668" w:rsidRDefault="00674ECB" w:rsidP="004326DA">
      <w:pPr>
        <w:pStyle w:val="PargrafodaLista"/>
        <w:numPr>
          <w:ilvl w:val="0"/>
          <w:numId w:val="78"/>
        </w:numPr>
        <w:spacing w:line="276" w:lineRule="auto"/>
        <w:jc w:val="both"/>
        <w:rPr>
          <w:rFonts w:cstheme="minorHAnsi"/>
          <w:szCs w:val="24"/>
        </w:rPr>
      </w:pPr>
      <w:r w:rsidRPr="00EB6668">
        <w:rPr>
          <w:rFonts w:cstheme="minorHAnsi"/>
          <w:szCs w:val="24"/>
        </w:rPr>
        <w:t xml:space="preserve">WINTERLE, Paulo. Vetores e Geometria Analítica. São Paulo. Pearson Education do Brasil.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Cálculo Diferencial e Integral I</w:t>
      </w:r>
    </w:p>
    <w:p w:rsidR="00674ECB" w:rsidRPr="00EB6668" w:rsidRDefault="00674ECB" w:rsidP="00674ECB">
      <w:pPr>
        <w:jc w:val="both"/>
        <w:rPr>
          <w:rFonts w:cstheme="minorHAnsi"/>
          <w:szCs w:val="24"/>
        </w:rPr>
      </w:pPr>
      <w:r w:rsidRPr="00EB6668">
        <w:rPr>
          <w:rFonts w:cstheme="minorHAnsi"/>
          <w:szCs w:val="24"/>
        </w:rPr>
        <w:t>Ementa: Funções. Limites e continuidade. Derivadas. Regras para cálculo de derivada. Aplicações da derivada na física e na engenharia. Diferenciação numérica. Função inversa e sua derivada. Teorema do valor médio. Cálculo diferencial e aplicações. Cálculo integral e aplicações.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79"/>
        </w:numPr>
        <w:spacing w:line="276" w:lineRule="auto"/>
        <w:jc w:val="both"/>
        <w:rPr>
          <w:rFonts w:cstheme="minorHAnsi"/>
          <w:szCs w:val="24"/>
        </w:rPr>
      </w:pPr>
      <w:r w:rsidRPr="00EB6668">
        <w:rPr>
          <w:rFonts w:cstheme="minorHAnsi"/>
          <w:szCs w:val="24"/>
        </w:rPr>
        <w:t xml:space="preserve">FLEMMING, Diva Marília; GONÇALVES, Mirian Buss. Cálculo A: funções, limite, derivação, integração. São Paulo: Makron Books do Brasil. </w:t>
      </w:r>
    </w:p>
    <w:p w:rsidR="00674ECB" w:rsidRPr="00EB6668" w:rsidRDefault="00674ECB" w:rsidP="004326DA">
      <w:pPr>
        <w:pStyle w:val="PargrafodaLista"/>
        <w:numPr>
          <w:ilvl w:val="0"/>
          <w:numId w:val="79"/>
        </w:numPr>
        <w:spacing w:line="276" w:lineRule="auto"/>
        <w:jc w:val="both"/>
        <w:rPr>
          <w:rFonts w:cstheme="minorHAnsi"/>
          <w:szCs w:val="24"/>
        </w:rPr>
      </w:pPr>
      <w:r w:rsidRPr="00EB6668">
        <w:rPr>
          <w:rFonts w:cstheme="minorHAnsi"/>
          <w:szCs w:val="24"/>
        </w:rPr>
        <w:t>FACCIN, Giovani Manzeppi. Elementos de cálculo diferencial e integral. Curitiba, PR: Intersaberes, 2015.</w:t>
      </w:r>
    </w:p>
    <w:p w:rsidR="00674ECB" w:rsidRPr="00EB6668" w:rsidRDefault="00674ECB" w:rsidP="004326DA">
      <w:pPr>
        <w:pStyle w:val="PargrafodaLista"/>
        <w:numPr>
          <w:ilvl w:val="0"/>
          <w:numId w:val="79"/>
        </w:numPr>
        <w:spacing w:line="276" w:lineRule="auto"/>
        <w:jc w:val="both"/>
        <w:rPr>
          <w:rFonts w:cstheme="minorHAnsi"/>
          <w:szCs w:val="24"/>
        </w:rPr>
      </w:pPr>
      <w:r w:rsidRPr="00EB6668">
        <w:rPr>
          <w:rFonts w:cstheme="minorHAnsi"/>
          <w:szCs w:val="24"/>
        </w:rPr>
        <w:t xml:space="preserve">BASSANEZI, Rodney Carlos. </w:t>
      </w:r>
      <w:r w:rsidRPr="00EB6668">
        <w:rPr>
          <w:rFonts w:cstheme="minorHAnsi"/>
          <w:b/>
          <w:bCs/>
          <w:color w:val="000000"/>
          <w:szCs w:val="24"/>
        </w:rPr>
        <w:t xml:space="preserve">Introdução ao cálculo e aplicações. </w:t>
      </w:r>
      <w:r w:rsidRPr="00EB6668">
        <w:rPr>
          <w:rFonts w:cstheme="minorHAnsi"/>
          <w:color w:val="000000"/>
          <w:szCs w:val="24"/>
        </w:rPr>
        <w:t xml:space="preserve">São Paulo, SP: Contexto. </w:t>
      </w:r>
    </w:p>
    <w:p w:rsidR="00674ECB" w:rsidRPr="00EB6668" w:rsidRDefault="00674ECB" w:rsidP="004326DA">
      <w:pPr>
        <w:pStyle w:val="PargrafodaLista"/>
        <w:numPr>
          <w:ilvl w:val="0"/>
          <w:numId w:val="79"/>
        </w:numPr>
        <w:spacing w:line="276" w:lineRule="auto"/>
        <w:jc w:val="both"/>
        <w:rPr>
          <w:rFonts w:cstheme="minorHAnsi"/>
          <w:szCs w:val="24"/>
        </w:rPr>
      </w:pPr>
      <w:r w:rsidRPr="00EB6668">
        <w:rPr>
          <w:rFonts w:cstheme="minorHAnsi"/>
          <w:szCs w:val="24"/>
          <w:lang w:val="en-US"/>
        </w:rPr>
        <w:t xml:space="preserve">DEMANA, Franklin D., ET all. </w:t>
      </w:r>
      <w:r w:rsidRPr="00EB6668">
        <w:rPr>
          <w:rFonts w:cstheme="minorHAnsi"/>
          <w:szCs w:val="24"/>
        </w:rPr>
        <w:t xml:space="preserve">Pré-Cálculo. São Paulo. Adisson Wesley (virtual)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80"/>
        </w:numPr>
        <w:spacing w:line="276" w:lineRule="auto"/>
        <w:jc w:val="both"/>
        <w:rPr>
          <w:rFonts w:cstheme="minorHAnsi"/>
          <w:szCs w:val="24"/>
        </w:rPr>
      </w:pPr>
      <w:r w:rsidRPr="00EB6668">
        <w:rPr>
          <w:rFonts w:cstheme="minorHAnsi"/>
          <w:szCs w:val="24"/>
        </w:rPr>
        <w:t xml:space="preserve">RODRIGUES, André Cândido Delavy, SILVA, Alciony Regina Herdérico S.,Cálculo diferencial e integral a várias variáveis. Curitiba, Intersaberes. </w:t>
      </w:r>
    </w:p>
    <w:p w:rsidR="00674ECB" w:rsidRPr="00EB6668" w:rsidRDefault="00674ECB" w:rsidP="004326DA">
      <w:pPr>
        <w:pStyle w:val="PargrafodaLista"/>
        <w:numPr>
          <w:ilvl w:val="0"/>
          <w:numId w:val="80"/>
        </w:numPr>
        <w:spacing w:line="276" w:lineRule="auto"/>
        <w:jc w:val="both"/>
        <w:rPr>
          <w:rFonts w:cstheme="minorHAnsi"/>
          <w:szCs w:val="24"/>
        </w:rPr>
      </w:pPr>
      <w:r w:rsidRPr="00EB6668">
        <w:rPr>
          <w:rFonts w:cstheme="minorHAnsi"/>
          <w:szCs w:val="24"/>
        </w:rPr>
        <w:t xml:space="preserve">BASSANEZY Rodney  Carlos. Introdução ao Cálculo e Aplicações, São Paulo, Contexto. </w:t>
      </w:r>
    </w:p>
    <w:p w:rsidR="00674ECB" w:rsidRPr="00EB6668" w:rsidRDefault="00674ECB" w:rsidP="004326DA">
      <w:pPr>
        <w:pStyle w:val="PargrafodaLista"/>
        <w:numPr>
          <w:ilvl w:val="0"/>
          <w:numId w:val="80"/>
        </w:numPr>
        <w:spacing w:line="276" w:lineRule="auto"/>
        <w:jc w:val="both"/>
        <w:rPr>
          <w:rFonts w:cstheme="minorHAnsi"/>
          <w:szCs w:val="24"/>
        </w:rPr>
      </w:pPr>
      <w:r w:rsidRPr="00EB6668">
        <w:rPr>
          <w:rFonts w:cstheme="minorHAnsi"/>
          <w:szCs w:val="24"/>
        </w:rPr>
        <w:t>FERNANDES, Luana Fonseca Duarte, Álgebra Linear. Curitiba, Intersaberes.</w:t>
      </w:r>
    </w:p>
    <w:p w:rsidR="00674ECB" w:rsidRPr="00EB6668" w:rsidRDefault="00674ECB" w:rsidP="004326DA">
      <w:pPr>
        <w:pStyle w:val="PargrafodaLista"/>
        <w:numPr>
          <w:ilvl w:val="0"/>
          <w:numId w:val="80"/>
        </w:numPr>
        <w:spacing w:line="276" w:lineRule="auto"/>
        <w:jc w:val="both"/>
        <w:rPr>
          <w:rFonts w:cstheme="minorHAnsi"/>
          <w:szCs w:val="24"/>
        </w:rPr>
      </w:pPr>
      <w:r w:rsidRPr="00EB6668">
        <w:rPr>
          <w:rFonts w:cstheme="minorHAnsi"/>
          <w:szCs w:val="24"/>
        </w:rPr>
        <w:t>THOMAS, George B. Cálculo, V1, São Paulo. Addison Wesley.</w:t>
      </w:r>
    </w:p>
    <w:p w:rsidR="00674ECB" w:rsidRPr="00EB6668" w:rsidRDefault="00674ECB" w:rsidP="004326DA">
      <w:pPr>
        <w:pStyle w:val="PargrafodaLista"/>
        <w:numPr>
          <w:ilvl w:val="0"/>
          <w:numId w:val="80"/>
        </w:numPr>
        <w:spacing w:line="276" w:lineRule="auto"/>
        <w:jc w:val="both"/>
        <w:rPr>
          <w:rFonts w:cstheme="minorHAnsi"/>
          <w:szCs w:val="24"/>
        </w:rPr>
      </w:pPr>
      <w:r w:rsidRPr="00EB6668">
        <w:rPr>
          <w:rFonts w:cstheme="minorHAnsi"/>
          <w:szCs w:val="24"/>
        </w:rPr>
        <w:t>CHANDRUPLATA, Tirupathi R.. Elementos Finitos. Pearson Education do Brasil.</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Física I</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Medidas. Movimento unidimensional. Vetores. Movimento bi e tridimensional. Força e leis de Newton. Dinâmica da partícula, trabalho e energia. Conservação da energia. Sistemas de partículas. Colisões. Cinemática rotacional. Dinâmica da rotação. Momento angular e equilíbrio de corpos rígidos.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81"/>
        </w:numPr>
        <w:jc w:val="both"/>
        <w:rPr>
          <w:rFonts w:cstheme="minorHAnsi"/>
          <w:szCs w:val="24"/>
        </w:rPr>
      </w:pPr>
      <w:r w:rsidRPr="00EB6668">
        <w:rPr>
          <w:rFonts w:cstheme="minorHAnsi"/>
          <w:szCs w:val="24"/>
        </w:rPr>
        <w:t xml:space="preserve">LEITE, Álvaro Emílio. </w:t>
      </w:r>
      <w:r w:rsidRPr="00EB6668">
        <w:rPr>
          <w:rFonts w:cstheme="minorHAnsi"/>
          <w:bCs/>
          <w:color w:val="000000"/>
          <w:szCs w:val="24"/>
        </w:rPr>
        <w:t xml:space="preserve">Introdução à física: </w:t>
      </w:r>
      <w:r w:rsidRPr="00EB6668">
        <w:rPr>
          <w:rFonts w:cstheme="minorHAnsi"/>
          <w:color w:val="000000"/>
          <w:szCs w:val="24"/>
        </w:rPr>
        <w:t xml:space="preserve">aspectos históricos, unidades de medidas e vetores. Curitiba, PR: Intersaberes. </w:t>
      </w:r>
    </w:p>
    <w:p w:rsidR="00674ECB" w:rsidRPr="00EB6668" w:rsidRDefault="00674ECB" w:rsidP="004326DA">
      <w:pPr>
        <w:pStyle w:val="PargrafodaLista"/>
        <w:numPr>
          <w:ilvl w:val="0"/>
          <w:numId w:val="81"/>
        </w:numPr>
        <w:jc w:val="both"/>
        <w:rPr>
          <w:rFonts w:cstheme="minorHAnsi"/>
          <w:color w:val="000000"/>
          <w:szCs w:val="24"/>
        </w:rPr>
      </w:pPr>
      <w:r w:rsidRPr="00EB6668">
        <w:rPr>
          <w:rFonts w:cstheme="minorHAnsi"/>
          <w:color w:val="000000"/>
          <w:szCs w:val="24"/>
          <w:lang w:val="en-US"/>
        </w:rPr>
        <w:t xml:space="preserve">BAUER, Wolfgang; WESTFALL, Gary D.; DIAS, Helio. </w:t>
      </w:r>
      <w:r w:rsidRPr="00EB6668">
        <w:rPr>
          <w:rFonts w:cstheme="minorHAnsi"/>
          <w:bCs/>
          <w:color w:val="000000"/>
          <w:szCs w:val="24"/>
        </w:rPr>
        <w:t xml:space="preserve">Física para universitários: </w:t>
      </w:r>
      <w:r w:rsidRPr="00EB6668">
        <w:rPr>
          <w:rFonts w:cstheme="minorHAnsi"/>
          <w:color w:val="000000"/>
          <w:szCs w:val="24"/>
        </w:rPr>
        <w:t xml:space="preserve">mecânica. São Paulo, SP: AMGH Editora, </w:t>
      </w:r>
    </w:p>
    <w:p w:rsidR="00674ECB" w:rsidRPr="00EB6668" w:rsidRDefault="00674ECB" w:rsidP="004326DA">
      <w:pPr>
        <w:pStyle w:val="PargrafodaLista"/>
        <w:numPr>
          <w:ilvl w:val="0"/>
          <w:numId w:val="81"/>
        </w:numPr>
        <w:jc w:val="both"/>
        <w:rPr>
          <w:rFonts w:cstheme="minorHAnsi"/>
          <w:color w:val="000000"/>
          <w:szCs w:val="24"/>
        </w:rPr>
      </w:pPr>
      <w:r w:rsidRPr="00EB6668">
        <w:rPr>
          <w:rFonts w:cstheme="minorHAnsi"/>
          <w:color w:val="000000"/>
          <w:szCs w:val="24"/>
          <w:lang w:val="en-US"/>
        </w:rPr>
        <w:t xml:space="preserve">HALLIDAY, David; RESNICK, Robert; WALKER, Jearl. </w:t>
      </w:r>
      <w:r w:rsidRPr="00EB6668">
        <w:rPr>
          <w:rFonts w:cstheme="minorHAnsi"/>
          <w:bCs/>
          <w:color w:val="000000"/>
          <w:szCs w:val="24"/>
        </w:rPr>
        <w:t>Fundamentos de física, V 1: mecânica</w:t>
      </w:r>
      <w:r w:rsidRPr="00EB6668">
        <w:rPr>
          <w:rFonts w:cstheme="minorHAnsi"/>
          <w:color w:val="000000"/>
          <w:szCs w:val="24"/>
        </w:rPr>
        <w:t xml:space="preserve">.  Rio </w:t>
      </w:r>
      <w:r w:rsidRPr="00EB6668">
        <w:rPr>
          <w:rFonts w:cstheme="minorHAnsi"/>
          <w:bCs/>
          <w:color w:val="000000"/>
          <w:szCs w:val="24"/>
        </w:rPr>
        <w:t>de</w:t>
      </w:r>
      <w:r w:rsidRPr="00EB6668">
        <w:rPr>
          <w:rFonts w:cstheme="minorHAnsi"/>
          <w:color w:val="000000"/>
          <w:szCs w:val="24"/>
        </w:rPr>
        <w:t xml:space="preserve"> Janeiro, RJ: LTC.</w:t>
      </w:r>
    </w:p>
    <w:p w:rsidR="00674ECB" w:rsidRPr="00EB6668" w:rsidRDefault="00674ECB" w:rsidP="004326DA">
      <w:pPr>
        <w:pStyle w:val="PargrafodaLista"/>
        <w:numPr>
          <w:ilvl w:val="0"/>
          <w:numId w:val="81"/>
        </w:numPr>
        <w:jc w:val="both"/>
        <w:rPr>
          <w:rFonts w:cstheme="minorHAnsi"/>
          <w:color w:val="000000"/>
          <w:szCs w:val="24"/>
        </w:rPr>
      </w:pPr>
      <w:r w:rsidRPr="00EB6668">
        <w:rPr>
          <w:rFonts w:cstheme="minorHAnsi"/>
          <w:color w:val="000000"/>
          <w:szCs w:val="24"/>
        </w:rPr>
        <w:t>SGUAZZARDI, Monica Midori Marcon Uchida (organizadora). Física Geral, São Paulo. Pearson Education do Brasil.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82"/>
        </w:numPr>
        <w:spacing w:line="300" w:lineRule="auto"/>
        <w:jc w:val="both"/>
        <w:rPr>
          <w:rFonts w:cstheme="minorHAnsi"/>
          <w:szCs w:val="24"/>
        </w:rPr>
      </w:pPr>
      <w:r w:rsidRPr="00EB6668">
        <w:rPr>
          <w:rFonts w:cstheme="minorHAnsi"/>
          <w:szCs w:val="24"/>
        </w:rPr>
        <w:lastRenderedPageBreak/>
        <w:t>SILVA, Otto Henrique Martins da.  Mecânica Básica, Curitiba, Intersaberes.</w:t>
      </w:r>
    </w:p>
    <w:p w:rsidR="00674ECB" w:rsidRPr="00EB6668" w:rsidRDefault="00674ECB" w:rsidP="004326DA">
      <w:pPr>
        <w:pStyle w:val="PargrafodaLista"/>
        <w:numPr>
          <w:ilvl w:val="0"/>
          <w:numId w:val="82"/>
        </w:numPr>
        <w:spacing w:line="300" w:lineRule="auto"/>
        <w:jc w:val="both"/>
        <w:rPr>
          <w:rFonts w:cstheme="minorHAnsi"/>
          <w:szCs w:val="24"/>
        </w:rPr>
      </w:pPr>
      <w:r w:rsidRPr="00EB6668">
        <w:rPr>
          <w:rFonts w:cstheme="minorHAnsi"/>
          <w:szCs w:val="24"/>
        </w:rPr>
        <w:t xml:space="preserve">HIBBELER. R.C. Estática: mecânica para engenharia V1, São Paulo, Prentice Hall. </w:t>
      </w:r>
    </w:p>
    <w:p w:rsidR="00674ECB" w:rsidRPr="00EB6668" w:rsidRDefault="00674ECB" w:rsidP="004326DA">
      <w:pPr>
        <w:pStyle w:val="PargrafodaLista"/>
        <w:numPr>
          <w:ilvl w:val="0"/>
          <w:numId w:val="82"/>
        </w:numPr>
        <w:spacing w:line="300" w:lineRule="auto"/>
        <w:jc w:val="both"/>
        <w:rPr>
          <w:rFonts w:cstheme="minorHAnsi"/>
          <w:szCs w:val="24"/>
        </w:rPr>
      </w:pPr>
      <w:r w:rsidRPr="00EB6668">
        <w:rPr>
          <w:rFonts w:cstheme="minorHAnsi"/>
          <w:szCs w:val="24"/>
        </w:rPr>
        <w:t xml:space="preserve">SHAMES, Irving H. Estática: Mecânica para engenharia V 1. São Paulo, Pearson Education do Brasil. </w:t>
      </w:r>
    </w:p>
    <w:p w:rsidR="00674ECB" w:rsidRPr="00EB6668" w:rsidRDefault="00674ECB" w:rsidP="004326DA">
      <w:pPr>
        <w:pStyle w:val="PargrafodaLista"/>
        <w:numPr>
          <w:ilvl w:val="0"/>
          <w:numId w:val="82"/>
        </w:numPr>
        <w:spacing w:line="300" w:lineRule="auto"/>
        <w:jc w:val="both"/>
        <w:rPr>
          <w:rFonts w:cstheme="minorHAnsi"/>
          <w:szCs w:val="24"/>
        </w:rPr>
      </w:pPr>
      <w:r w:rsidRPr="00EB6668">
        <w:rPr>
          <w:rFonts w:cstheme="minorHAnsi"/>
          <w:szCs w:val="24"/>
        </w:rPr>
        <w:t xml:space="preserve">DUARTE, Diego Alexandre. Mecânica Básica. São Paulo. Pearson Education do Brasil. </w:t>
      </w:r>
    </w:p>
    <w:p w:rsidR="00674ECB" w:rsidRPr="00EB6668" w:rsidRDefault="00674ECB" w:rsidP="004326DA">
      <w:pPr>
        <w:pStyle w:val="PargrafodaLista"/>
        <w:numPr>
          <w:ilvl w:val="0"/>
          <w:numId w:val="82"/>
        </w:numPr>
        <w:spacing w:line="300" w:lineRule="auto"/>
        <w:jc w:val="both"/>
        <w:rPr>
          <w:rFonts w:cstheme="minorHAnsi"/>
          <w:szCs w:val="24"/>
        </w:rPr>
      </w:pPr>
      <w:r w:rsidRPr="00EB6668">
        <w:rPr>
          <w:rFonts w:cstheme="minorHAnsi"/>
          <w:szCs w:val="24"/>
        </w:rPr>
        <w:t xml:space="preserve">HIBBELER, R.C.. Dinâmica: Mecânica e Engenharia V2. São Paulo. Prentice Hall.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Metodologia e Pesquisa Científica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lang w:val="pt-PT"/>
        </w:rPr>
      </w:pPr>
      <w:r w:rsidRPr="00EB6668">
        <w:rPr>
          <w:rFonts w:cstheme="minorHAnsi"/>
          <w:szCs w:val="24"/>
        </w:rPr>
        <w:t xml:space="preserve">Ementa: </w:t>
      </w:r>
      <w:r w:rsidRPr="00EB6668">
        <w:rPr>
          <w:rFonts w:cstheme="minorHAnsi"/>
          <w:szCs w:val="24"/>
          <w:lang w:val="pt-PT"/>
        </w:rPr>
        <w:t>Critérios e normas recomendados e utilizados na elaboração dos trabalhos científicos. Organização de textos escritos. Sistematização do conhecimento. Métodos científicos: aspectos descritivos e análise reflexiva. Métodos indutivos, dedutivos e hipotético-dedutivos. Procedimentos para formulação de hipóteses. Elaboração e explicações de leis e teorias científicas.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83"/>
        </w:numPr>
        <w:spacing w:line="276" w:lineRule="auto"/>
        <w:jc w:val="both"/>
        <w:rPr>
          <w:rFonts w:cstheme="minorHAnsi"/>
          <w:szCs w:val="24"/>
        </w:rPr>
      </w:pPr>
      <w:r w:rsidRPr="00EB6668">
        <w:rPr>
          <w:rFonts w:cstheme="minorHAnsi"/>
          <w:szCs w:val="24"/>
        </w:rPr>
        <w:t xml:space="preserve">GIL,A. C. Como elaborar projetos de pesquisa. São Paulo: Atlas. </w:t>
      </w:r>
    </w:p>
    <w:p w:rsidR="00674ECB" w:rsidRPr="00EB6668" w:rsidRDefault="00674ECB" w:rsidP="004326DA">
      <w:pPr>
        <w:pStyle w:val="PargrafodaLista"/>
        <w:numPr>
          <w:ilvl w:val="0"/>
          <w:numId w:val="83"/>
        </w:numPr>
        <w:spacing w:line="276" w:lineRule="auto"/>
        <w:jc w:val="both"/>
        <w:rPr>
          <w:rFonts w:cstheme="minorHAnsi"/>
          <w:szCs w:val="24"/>
        </w:rPr>
      </w:pPr>
      <w:r w:rsidRPr="00EB6668">
        <w:rPr>
          <w:rFonts w:cstheme="minorHAnsi"/>
          <w:szCs w:val="24"/>
        </w:rPr>
        <w:t xml:space="preserve">KöCHE, José Carlos. Fundamentos de metodologia científica: teoria da ciência e prática da pesquisa, Petrópolis-RJ Vozes. </w:t>
      </w:r>
    </w:p>
    <w:p w:rsidR="00674ECB" w:rsidRPr="00EB6668" w:rsidRDefault="00674ECB" w:rsidP="004326DA">
      <w:pPr>
        <w:pStyle w:val="PargrafodaLista"/>
        <w:numPr>
          <w:ilvl w:val="0"/>
          <w:numId w:val="83"/>
        </w:numPr>
        <w:spacing w:line="276" w:lineRule="auto"/>
        <w:jc w:val="both"/>
        <w:rPr>
          <w:rFonts w:cstheme="minorHAnsi"/>
          <w:color w:val="000000"/>
          <w:szCs w:val="24"/>
        </w:rPr>
      </w:pPr>
      <w:r w:rsidRPr="00EB6668">
        <w:rPr>
          <w:rFonts w:cstheme="minorHAnsi"/>
          <w:color w:val="000000"/>
          <w:szCs w:val="24"/>
        </w:rPr>
        <w:t xml:space="preserve">CERVO, A. L .; BERVIAN, P. A. Metodologia científica. São Paulo: Makron Books. </w:t>
      </w:r>
    </w:p>
    <w:p w:rsidR="00674ECB" w:rsidRPr="00EB6668" w:rsidRDefault="00674ECB" w:rsidP="004326DA">
      <w:pPr>
        <w:pStyle w:val="PargrafodaLista"/>
        <w:numPr>
          <w:ilvl w:val="0"/>
          <w:numId w:val="83"/>
        </w:numPr>
        <w:jc w:val="both"/>
        <w:rPr>
          <w:rFonts w:cstheme="minorHAnsi"/>
          <w:color w:val="000000"/>
          <w:szCs w:val="24"/>
        </w:rPr>
      </w:pPr>
      <w:r w:rsidRPr="00EB6668">
        <w:rPr>
          <w:rFonts w:cstheme="minorHAnsi"/>
          <w:szCs w:val="24"/>
        </w:rPr>
        <w:t xml:space="preserve">MARCONI, Marina de Andrade; LAKATOS, Eva Maria. Fundamentos de metodologia científica. 6. ed. São Paulo: Atlas,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Biblio"/>
        <w:numPr>
          <w:ilvl w:val="0"/>
          <w:numId w:val="84"/>
        </w:numPr>
        <w:rPr>
          <w:rFonts w:asciiTheme="minorHAnsi" w:hAnsiTheme="minorHAnsi" w:cstheme="minorHAnsi"/>
          <w:sz w:val="24"/>
          <w:szCs w:val="24"/>
        </w:rPr>
      </w:pPr>
      <w:r w:rsidRPr="00EB6668">
        <w:rPr>
          <w:rFonts w:asciiTheme="minorHAnsi" w:hAnsiTheme="minorHAnsi" w:cstheme="minorHAnsi"/>
          <w:sz w:val="24"/>
          <w:szCs w:val="24"/>
        </w:rPr>
        <w:t xml:space="preserve">CASTRO, Claudio de Moura. Como redigir e apresentar um trabalho científico. São Paulo: Pearson Prentice Hall. </w:t>
      </w:r>
    </w:p>
    <w:p w:rsidR="00674ECB" w:rsidRPr="00EB6668" w:rsidRDefault="00674ECB" w:rsidP="004326DA">
      <w:pPr>
        <w:pStyle w:val="Biblio"/>
        <w:numPr>
          <w:ilvl w:val="0"/>
          <w:numId w:val="84"/>
        </w:numPr>
        <w:rPr>
          <w:rFonts w:asciiTheme="minorHAnsi" w:hAnsiTheme="minorHAnsi" w:cstheme="minorHAnsi"/>
          <w:sz w:val="24"/>
          <w:szCs w:val="24"/>
        </w:rPr>
      </w:pPr>
      <w:r w:rsidRPr="00EB6668">
        <w:rPr>
          <w:rFonts w:asciiTheme="minorHAnsi" w:hAnsiTheme="minorHAnsi" w:cstheme="minorHAnsi"/>
          <w:sz w:val="24"/>
          <w:szCs w:val="24"/>
        </w:rPr>
        <w:t>MARTINS, Vanderlei; MELLO, Cleyson de Moraes (org.) Metodologia científica: fundamentos, métodos e técnicas. Rio de Janeiro: Freitas Bastos.</w:t>
      </w:r>
    </w:p>
    <w:p w:rsidR="00674ECB" w:rsidRPr="00EB6668" w:rsidRDefault="00674ECB" w:rsidP="004326DA">
      <w:pPr>
        <w:pStyle w:val="Biblio"/>
        <w:numPr>
          <w:ilvl w:val="0"/>
          <w:numId w:val="84"/>
        </w:numPr>
        <w:rPr>
          <w:rFonts w:asciiTheme="minorHAnsi" w:hAnsiTheme="minorHAnsi" w:cstheme="minorHAnsi"/>
          <w:sz w:val="24"/>
          <w:szCs w:val="24"/>
        </w:rPr>
      </w:pPr>
      <w:r w:rsidRPr="00EB6668">
        <w:rPr>
          <w:rFonts w:asciiTheme="minorHAnsi" w:hAnsiTheme="minorHAnsi" w:cstheme="minorHAnsi"/>
          <w:sz w:val="24"/>
          <w:szCs w:val="24"/>
        </w:rPr>
        <w:t xml:space="preserve">CORDEIRO, Gisele do Rocio. Orientações e dicas práticas para trabalhos acadêmicos. Curitiba: Intersaberes. </w:t>
      </w:r>
    </w:p>
    <w:p w:rsidR="00674ECB" w:rsidRPr="00EB6668" w:rsidRDefault="00674ECB" w:rsidP="004326DA">
      <w:pPr>
        <w:pStyle w:val="Biblio"/>
        <w:numPr>
          <w:ilvl w:val="0"/>
          <w:numId w:val="84"/>
        </w:numPr>
        <w:rPr>
          <w:rFonts w:asciiTheme="minorHAnsi" w:hAnsiTheme="minorHAnsi" w:cstheme="minorHAnsi"/>
          <w:sz w:val="24"/>
          <w:szCs w:val="24"/>
        </w:rPr>
      </w:pPr>
      <w:r w:rsidRPr="00EB6668">
        <w:rPr>
          <w:rFonts w:asciiTheme="minorHAnsi" w:hAnsiTheme="minorHAnsi" w:cstheme="minorHAnsi"/>
          <w:sz w:val="24"/>
          <w:szCs w:val="24"/>
        </w:rPr>
        <w:t xml:space="preserve">CASARIN, Helen de Castro Silva. Pesquisa científica: da teoria à prática. Curitiba: InterSaberes. </w:t>
      </w:r>
    </w:p>
    <w:p w:rsidR="00674ECB" w:rsidRPr="00EB6668" w:rsidRDefault="00674ECB" w:rsidP="004326DA">
      <w:pPr>
        <w:pStyle w:val="PargrafodaLista"/>
        <w:numPr>
          <w:ilvl w:val="0"/>
          <w:numId w:val="84"/>
        </w:numPr>
        <w:spacing w:line="300" w:lineRule="auto"/>
        <w:jc w:val="both"/>
        <w:rPr>
          <w:rFonts w:cstheme="minorHAnsi"/>
          <w:szCs w:val="24"/>
          <w:lang w:val="pt-PT"/>
        </w:rPr>
      </w:pPr>
      <w:r w:rsidRPr="00EB6668">
        <w:rPr>
          <w:rFonts w:cstheme="minorHAnsi"/>
          <w:szCs w:val="24"/>
          <w:lang w:val="pt-PT"/>
        </w:rPr>
        <w:t xml:space="preserve">AZEVEDO, Celicina Borges. Metodologia Científica ao Alcance de Todos, Barueri-SP. Manole. </w:t>
      </w:r>
    </w:p>
    <w:p w:rsidR="00674ECB" w:rsidRDefault="00674ECB" w:rsidP="00674ECB">
      <w:pPr>
        <w:jc w:val="both"/>
        <w:rPr>
          <w:rFonts w:cstheme="minorHAnsi"/>
          <w:szCs w:val="24"/>
          <w:lang w:val="pt-PT"/>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Desenho Assistido por Computador</w:t>
      </w:r>
    </w:p>
    <w:p w:rsidR="00674ECB" w:rsidRPr="00EB6668" w:rsidRDefault="00674ECB" w:rsidP="00674ECB">
      <w:pPr>
        <w:jc w:val="both"/>
        <w:rPr>
          <w:rFonts w:cstheme="minorHAnsi"/>
          <w:szCs w:val="24"/>
        </w:rPr>
      </w:pPr>
      <w:r w:rsidRPr="00EB6668">
        <w:rPr>
          <w:rFonts w:cstheme="minorHAnsi"/>
          <w:szCs w:val="24"/>
        </w:rPr>
        <w:t>Ementa: Computação gráfica. Elaboração, leitura e entendimento de desenhos técnicos básicos. Cotas. Escalas. Projeções ortogonais. Cortes.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2"/>
        </w:numPr>
        <w:spacing w:line="276" w:lineRule="auto"/>
        <w:jc w:val="both"/>
        <w:rPr>
          <w:rFonts w:cstheme="minorHAnsi"/>
          <w:szCs w:val="24"/>
        </w:rPr>
      </w:pPr>
      <w:r w:rsidRPr="00EB6668">
        <w:rPr>
          <w:rFonts w:cstheme="minorHAnsi"/>
          <w:szCs w:val="24"/>
        </w:rPr>
        <w:t xml:space="preserve">CORRIGAN, John. Computação gráfica: segredos e soluções. Rio de Janeiro: Ciencia Moderna. FREITAS FILHO, Paulo José de. Introdução à modelagem e simulação de sistemas: com aplicações em Arena. Florianópolis: Visual Books. </w:t>
      </w:r>
    </w:p>
    <w:p w:rsidR="00674ECB" w:rsidRPr="00EB6668" w:rsidRDefault="00674ECB" w:rsidP="004326DA">
      <w:pPr>
        <w:pStyle w:val="PargrafodaLista"/>
        <w:numPr>
          <w:ilvl w:val="0"/>
          <w:numId w:val="122"/>
        </w:numPr>
        <w:spacing w:line="276" w:lineRule="auto"/>
        <w:jc w:val="both"/>
        <w:rPr>
          <w:rFonts w:cstheme="minorHAnsi"/>
          <w:szCs w:val="24"/>
        </w:rPr>
      </w:pPr>
      <w:r w:rsidRPr="00EB6668">
        <w:rPr>
          <w:rFonts w:cstheme="minorHAnsi"/>
          <w:szCs w:val="24"/>
        </w:rPr>
        <w:lastRenderedPageBreak/>
        <w:t xml:space="preserve">WILLIAMS, Robin. Design para quem não é designer: noções básicas de planejamento visual, São Paulo, Callis. </w:t>
      </w:r>
    </w:p>
    <w:p w:rsidR="00674ECB" w:rsidRPr="00EB6668" w:rsidRDefault="00674ECB" w:rsidP="004326DA">
      <w:pPr>
        <w:pStyle w:val="PargrafodaLista"/>
        <w:numPr>
          <w:ilvl w:val="0"/>
          <w:numId w:val="122"/>
        </w:numPr>
        <w:spacing w:line="276" w:lineRule="auto"/>
        <w:jc w:val="both"/>
        <w:rPr>
          <w:rFonts w:cstheme="minorHAnsi"/>
          <w:szCs w:val="24"/>
        </w:rPr>
      </w:pPr>
      <w:r w:rsidRPr="00EB6668">
        <w:rPr>
          <w:rFonts w:cstheme="minorHAnsi"/>
          <w:szCs w:val="24"/>
        </w:rPr>
        <w:t xml:space="preserve">RUMBAUGH, James [et al.]. Modelagem e projetos baseados em objetos. Rio de Janeiro: Campus.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23"/>
        </w:numPr>
        <w:spacing w:line="276" w:lineRule="auto"/>
        <w:jc w:val="both"/>
        <w:rPr>
          <w:rFonts w:cstheme="minorHAnsi"/>
          <w:szCs w:val="24"/>
        </w:rPr>
      </w:pPr>
      <w:r w:rsidRPr="00EB6668">
        <w:rPr>
          <w:rFonts w:cstheme="minorHAnsi"/>
          <w:szCs w:val="24"/>
        </w:rPr>
        <w:t xml:space="preserve">PACHECO, Beatriz de Almeida. Projeto assistido por computador, Curitiba, Intersaberes. </w:t>
      </w:r>
    </w:p>
    <w:p w:rsidR="00674ECB" w:rsidRPr="00EB6668" w:rsidRDefault="00674ECB" w:rsidP="004326DA">
      <w:pPr>
        <w:pStyle w:val="PargrafodaLista"/>
        <w:numPr>
          <w:ilvl w:val="0"/>
          <w:numId w:val="123"/>
        </w:numPr>
        <w:spacing w:line="276" w:lineRule="auto"/>
        <w:jc w:val="both"/>
        <w:rPr>
          <w:rFonts w:cstheme="minorHAnsi"/>
          <w:szCs w:val="24"/>
        </w:rPr>
      </w:pPr>
      <w:r w:rsidRPr="00EB6668">
        <w:rPr>
          <w:rFonts w:cstheme="minorHAnsi"/>
          <w:szCs w:val="24"/>
        </w:rPr>
        <w:t>SILVA, Santos Ailton. Desenho Técnico. São Paulo, Pearson Education do Brasil.</w:t>
      </w:r>
    </w:p>
    <w:p w:rsidR="00674ECB" w:rsidRPr="00EB6668" w:rsidRDefault="00674ECB" w:rsidP="004326DA">
      <w:pPr>
        <w:pStyle w:val="PargrafodaLista"/>
        <w:numPr>
          <w:ilvl w:val="0"/>
          <w:numId w:val="123"/>
        </w:numPr>
        <w:spacing w:line="276" w:lineRule="auto"/>
        <w:jc w:val="both"/>
        <w:rPr>
          <w:rFonts w:cstheme="minorHAnsi"/>
          <w:szCs w:val="24"/>
        </w:rPr>
      </w:pPr>
      <w:r w:rsidRPr="00EB6668">
        <w:rPr>
          <w:rFonts w:cstheme="minorHAnsi"/>
          <w:szCs w:val="24"/>
        </w:rPr>
        <w:t xml:space="preserve">ZATTAR, Isabel Cristina. Introdução ao Desenho Técnico. Curitiba. Intersaberes. </w:t>
      </w:r>
    </w:p>
    <w:p w:rsidR="00674ECB" w:rsidRPr="00EB6668" w:rsidRDefault="00674ECB" w:rsidP="004326DA">
      <w:pPr>
        <w:pStyle w:val="PargrafodaLista"/>
        <w:numPr>
          <w:ilvl w:val="0"/>
          <w:numId w:val="123"/>
        </w:numPr>
        <w:spacing w:line="276" w:lineRule="auto"/>
        <w:jc w:val="both"/>
        <w:rPr>
          <w:rFonts w:cstheme="minorHAnsi"/>
          <w:b/>
          <w:szCs w:val="24"/>
        </w:rPr>
      </w:pPr>
      <w:r w:rsidRPr="00EB6668">
        <w:rPr>
          <w:rFonts w:cstheme="minorHAnsi"/>
          <w:szCs w:val="24"/>
        </w:rPr>
        <w:t xml:space="preserve">RIBEIRO, Antonio Clécio, Desenho Técnico e Autocad, São Paulo, Pearson Education do Brasil. HARINGNTON, David J. Desvendando o Autocad. São Paulo. Makron Books.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r w:rsidRPr="00EB6668">
        <w:rPr>
          <w:rFonts w:cstheme="minorHAnsi"/>
          <w:b/>
          <w:szCs w:val="24"/>
        </w:rPr>
        <w:t>3º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Química Aplicada à Engenharia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Elementos químicos e as propriedades periódicas. Ligações químicas. Funções orgânicas e inorgânicas. Reações químicas. Cálculo estequiométrico de reações químicas e balanço de massa. Eletroquímica. Tensoativos. Corrosão e proteção. Eletrodeposição. Combustão e combustíveis. Metalurgia. Aglomerantes. Materiais cerâmicos. Vidros. Polímeros. Tintas e vernizes. Lubrificantes.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87"/>
        </w:numPr>
        <w:spacing w:line="276" w:lineRule="auto"/>
        <w:jc w:val="both"/>
        <w:rPr>
          <w:rFonts w:cstheme="minorHAnsi"/>
          <w:szCs w:val="24"/>
        </w:rPr>
      </w:pPr>
      <w:r w:rsidRPr="00EB6668">
        <w:rPr>
          <w:rFonts w:cstheme="minorHAnsi"/>
          <w:szCs w:val="24"/>
          <w:lang w:val="en-US"/>
        </w:rPr>
        <w:t xml:space="preserve">BETTELHEIM, Frederick A....[et al.]. </w:t>
      </w:r>
      <w:r w:rsidRPr="00EB6668">
        <w:rPr>
          <w:rFonts w:cstheme="minorHAnsi"/>
          <w:szCs w:val="24"/>
        </w:rPr>
        <w:t xml:space="preserve">Introdução à química geral. São Paulo: Cengage Learning. </w:t>
      </w:r>
      <w:r w:rsidRPr="00EB6668">
        <w:rPr>
          <w:rFonts w:cstheme="minorHAnsi"/>
          <w:szCs w:val="24"/>
          <w:lang w:val="en-US"/>
        </w:rPr>
        <w:t>KOTZ, John C. et al. </w:t>
      </w:r>
      <w:r w:rsidRPr="00EB6668">
        <w:rPr>
          <w:rFonts w:cstheme="minorHAnsi"/>
          <w:szCs w:val="24"/>
        </w:rPr>
        <w:t xml:space="preserve">Química geral e reações químicas. São Paulo: Cengage Learning. </w:t>
      </w:r>
    </w:p>
    <w:p w:rsidR="00674ECB" w:rsidRPr="00EB6668" w:rsidRDefault="00674ECB" w:rsidP="004326DA">
      <w:pPr>
        <w:pStyle w:val="PargrafodaLista"/>
        <w:numPr>
          <w:ilvl w:val="0"/>
          <w:numId w:val="87"/>
        </w:numPr>
        <w:spacing w:line="276" w:lineRule="auto"/>
        <w:jc w:val="both"/>
        <w:rPr>
          <w:rFonts w:cstheme="minorHAnsi"/>
          <w:szCs w:val="24"/>
        </w:rPr>
      </w:pPr>
      <w:r w:rsidRPr="00EB6668">
        <w:rPr>
          <w:rFonts w:cstheme="minorHAnsi"/>
          <w:szCs w:val="24"/>
        </w:rPr>
        <w:t xml:space="preserve">VAN VLACK, Lawrence H.. Princípios de ciência dos materiais. São Paulo, SP: Blucher. SHACKELFORD, James F. Ciências dos materiais. 6. ed. São Paulo, SP: Pearson Education do Brasil. </w:t>
      </w: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numPr>
          <w:ilvl w:val="0"/>
          <w:numId w:val="88"/>
        </w:numPr>
        <w:spacing w:line="276" w:lineRule="auto"/>
        <w:jc w:val="both"/>
        <w:rPr>
          <w:rFonts w:cstheme="minorHAnsi"/>
          <w:szCs w:val="24"/>
        </w:rPr>
      </w:pPr>
      <w:r w:rsidRPr="00EB6668">
        <w:rPr>
          <w:rFonts w:cstheme="minorHAnsi"/>
          <w:szCs w:val="24"/>
        </w:rPr>
        <w:t xml:space="preserve">CHRISTOFF, Paulo. Química Geral. Curitiba, Intersaberes. </w:t>
      </w:r>
    </w:p>
    <w:p w:rsidR="00674ECB" w:rsidRPr="00EB6668" w:rsidRDefault="00674ECB" w:rsidP="004326DA">
      <w:pPr>
        <w:pStyle w:val="PargrafodaLista"/>
        <w:numPr>
          <w:ilvl w:val="0"/>
          <w:numId w:val="88"/>
        </w:numPr>
        <w:spacing w:line="300" w:lineRule="auto"/>
        <w:jc w:val="both"/>
        <w:rPr>
          <w:rFonts w:cstheme="minorHAnsi"/>
          <w:szCs w:val="24"/>
        </w:rPr>
      </w:pPr>
      <w:r w:rsidRPr="00EB6668">
        <w:rPr>
          <w:rFonts w:cstheme="minorHAnsi"/>
          <w:szCs w:val="24"/>
        </w:rPr>
        <w:t>MAIA, Daltamir Justino., Química Geral: fundamentos. São Paulo, Pearson Prentice Hall.</w:t>
      </w:r>
    </w:p>
    <w:p w:rsidR="00674ECB" w:rsidRPr="00EB6668" w:rsidRDefault="00674ECB" w:rsidP="004326DA">
      <w:pPr>
        <w:pStyle w:val="PargrafodaLista"/>
        <w:numPr>
          <w:ilvl w:val="0"/>
          <w:numId w:val="88"/>
        </w:numPr>
        <w:spacing w:line="300" w:lineRule="auto"/>
        <w:jc w:val="both"/>
        <w:rPr>
          <w:rFonts w:cstheme="minorHAnsi"/>
          <w:szCs w:val="24"/>
        </w:rPr>
      </w:pPr>
      <w:r w:rsidRPr="00EB6668">
        <w:rPr>
          <w:rFonts w:cstheme="minorHAnsi"/>
          <w:szCs w:val="24"/>
        </w:rPr>
        <w:t>BRUICE, Paula Yurkanis, Química Orgânica V1. São Paulo, Pearson Prentice Hall.</w:t>
      </w:r>
    </w:p>
    <w:p w:rsidR="00674ECB" w:rsidRPr="00EB6668" w:rsidRDefault="00674ECB" w:rsidP="004326DA">
      <w:pPr>
        <w:pStyle w:val="PargrafodaLista"/>
        <w:numPr>
          <w:ilvl w:val="0"/>
          <w:numId w:val="88"/>
        </w:numPr>
        <w:spacing w:line="300" w:lineRule="auto"/>
        <w:jc w:val="both"/>
        <w:rPr>
          <w:rFonts w:cstheme="minorHAnsi"/>
          <w:szCs w:val="24"/>
        </w:rPr>
      </w:pPr>
      <w:r w:rsidRPr="00EB6668">
        <w:rPr>
          <w:rFonts w:cstheme="minorHAnsi"/>
          <w:szCs w:val="24"/>
        </w:rPr>
        <w:t>MIESSLER, Gary L., Química Inorgânica, São Paulo, Pearson Prentice Hall.</w:t>
      </w:r>
    </w:p>
    <w:p w:rsidR="00674ECB" w:rsidRPr="00EB6668" w:rsidRDefault="00674ECB" w:rsidP="004326DA">
      <w:pPr>
        <w:pStyle w:val="PargrafodaLista"/>
        <w:numPr>
          <w:ilvl w:val="0"/>
          <w:numId w:val="88"/>
        </w:numPr>
        <w:spacing w:line="300" w:lineRule="auto"/>
        <w:jc w:val="both"/>
        <w:rPr>
          <w:rFonts w:cstheme="minorHAnsi"/>
          <w:szCs w:val="24"/>
        </w:rPr>
      </w:pPr>
      <w:r w:rsidRPr="00EB6668">
        <w:rPr>
          <w:rFonts w:cstheme="minorHAnsi"/>
          <w:szCs w:val="24"/>
        </w:rPr>
        <w:t>TRSIC, Milan. Química Quântica, Fundamentos e aplicações, Barueri-SP. Manole.</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Responsabilidade Social e Ambiental</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 xml:space="preserve">Ementa: Estudo do ambiente socioambiental local, regional, nacional e internacional. Sustentabilidade planetária. Desafios socioambientais. Legislação ambiental do Brasil e da </w:t>
      </w:r>
      <w:r w:rsidRPr="00EB6668">
        <w:rPr>
          <w:rFonts w:cstheme="minorHAnsi"/>
          <w:szCs w:val="24"/>
        </w:rPr>
        <w:lastRenderedPageBreak/>
        <w:t>região de abrangência. Legislação de educação ambiental na política educacional. Políticas públicas e meio ambiente. A educação ambiental na escola e na sociedade. Desenvolvimento de ações visando o desenvolvimento local. Integração entre as experiências acadêmicas e o enfoque ambiental.</w:t>
      </w:r>
    </w:p>
    <w:p w:rsidR="00674ECB" w:rsidRPr="00EB6668" w:rsidRDefault="00674ECB" w:rsidP="00674ECB">
      <w:pPr>
        <w:jc w:val="both"/>
        <w:rPr>
          <w:rFonts w:cstheme="minorHAnsi"/>
          <w:b/>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89"/>
        </w:numPr>
        <w:spacing w:line="276" w:lineRule="auto"/>
        <w:jc w:val="both"/>
        <w:rPr>
          <w:rFonts w:cstheme="minorHAnsi"/>
          <w:szCs w:val="24"/>
        </w:rPr>
      </w:pPr>
      <w:r w:rsidRPr="00EB6668">
        <w:rPr>
          <w:rFonts w:cstheme="minorHAnsi"/>
          <w:szCs w:val="24"/>
        </w:rPr>
        <w:t xml:space="preserve">MILARÉ, Édis. Direito do ambiente: a gestão ambiental em foco: doutrina, jurisprudência, glossário. São Paulo: Revista dos Tribunais. </w:t>
      </w:r>
    </w:p>
    <w:p w:rsidR="00674ECB" w:rsidRPr="00EB6668" w:rsidRDefault="00674ECB" w:rsidP="004326DA">
      <w:pPr>
        <w:pStyle w:val="PargrafodaLista"/>
        <w:numPr>
          <w:ilvl w:val="0"/>
          <w:numId w:val="89"/>
        </w:numPr>
        <w:spacing w:line="276" w:lineRule="auto"/>
        <w:jc w:val="both"/>
        <w:rPr>
          <w:rFonts w:cstheme="minorHAnsi"/>
          <w:szCs w:val="24"/>
        </w:rPr>
      </w:pPr>
      <w:r w:rsidRPr="00EB6668">
        <w:rPr>
          <w:rFonts w:cstheme="minorHAnsi"/>
          <w:szCs w:val="24"/>
        </w:rPr>
        <w:t>DONAIRE, Denis. Gestão ambiental na empresa, São Paulo: Atlas.</w:t>
      </w:r>
    </w:p>
    <w:p w:rsidR="00674ECB" w:rsidRPr="00EB6668" w:rsidRDefault="00674ECB" w:rsidP="004326DA">
      <w:pPr>
        <w:pStyle w:val="PargrafodaLista"/>
        <w:numPr>
          <w:ilvl w:val="0"/>
          <w:numId w:val="89"/>
        </w:numPr>
        <w:spacing w:line="276" w:lineRule="auto"/>
        <w:jc w:val="both"/>
        <w:rPr>
          <w:rFonts w:cstheme="minorHAnsi"/>
          <w:szCs w:val="24"/>
        </w:rPr>
      </w:pPr>
      <w:r w:rsidRPr="00EB6668">
        <w:rPr>
          <w:rFonts w:cstheme="minorHAnsi"/>
          <w:szCs w:val="24"/>
        </w:rPr>
        <w:t>QUEIROZ, Adele [et al.]; ASHLEY, Patricia Almeida (coord.). Ética e responsabilidade social nos negócios. </w:t>
      </w:r>
    </w:p>
    <w:p w:rsidR="00674ECB" w:rsidRPr="00EB6668" w:rsidRDefault="00674ECB" w:rsidP="004326DA">
      <w:pPr>
        <w:pStyle w:val="PargrafodaLista"/>
        <w:numPr>
          <w:ilvl w:val="0"/>
          <w:numId w:val="89"/>
        </w:numPr>
        <w:spacing w:line="276" w:lineRule="auto"/>
        <w:rPr>
          <w:rFonts w:cstheme="minorHAnsi"/>
          <w:szCs w:val="24"/>
        </w:rPr>
      </w:pPr>
      <w:r w:rsidRPr="00EB6668">
        <w:rPr>
          <w:rFonts w:cstheme="minorHAnsi"/>
          <w:szCs w:val="24"/>
        </w:rPr>
        <w:t>SORRENTINO,Marcos...(org.)[etal.]. Educação ambiental e políticas públicas: conceitos,fundamentos e vivências. Curitiba,PR: Appris</w:t>
      </w: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numPr>
          <w:ilvl w:val="0"/>
          <w:numId w:val="90"/>
        </w:numPr>
        <w:spacing w:line="276" w:lineRule="auto"/>
        <w:jc w:val="both"/>
        <w:rPr>
          <w:rFonts w:cstheme="minorHAnsi"/>
          <w:szCs w:val="24"/>
        </w:rPr>
      </w:pPr>
      <w:r w:rsidRPr="00EB6668">
        <w:rPr>
          <w:rFonts w:cstheme="minorHAnsi"/>
          <w:szCs w:val="24"/>
        </w:rPr>
        <w:t>SILVA, Cesar, PRZYBYSZ, Leane Chamma. Sistema de Gestão Ambiental. Curitiba, Intersaberes.</w:t>
      </w:r>
    </w:p>
    <w:p w:rsidR="00674ECB" w:rsidRPr="00EB6668" w:rsidRDefault="00674ECB" w:rsidP="004326DA">
      <w:pPr>
        <w:pStyle w:val="PargrafodaLista"/>
        <w:numPr>
          <w:ilvl w:val="0"/>
          <w:numId w:val="90"/>
        </w:numPr>
        <w:spacing w:line="276" w:lineRule="auto"/>
        <w:jc w:val="both"/>
        <w:rPr>
          <w:rFonts w:cstheme="minorHAnsi"/>
          <w:szCs w:val="24"/>
        </w:rPr>
      </w:pPr>
      <w:r w:rsidRPr="00EB6668">
        <w:rPr>
          <w:rFonts w:cstheme="minorHAnsi"/>
          <w:szCs w:val="24"/>
        </w:rPr>
        <w:t>PEARSON EDUCATION DO BRASIL, Gestão Ambiental, São Paulo, Pearson Prentice Hall.</w:t>
      </w:r>
    </w:p>
    <w:p w:rsidR="00674ECB" w:rsidRPr="00EB6668" w:rsidRDefault="00674ECB" w:rsidP="004326DA">
      <w:pPr>
        <w:pStyle w:val="PargrafodaLista"/>
        <w:numPr>
          <w:ilvl w:val="0"/>
          <w:numId w:val="90"/>
        </w:numPr>
        <w:spacing w:line="276" w:lineRule="auto"/>
        <w:jc w:val="both"/>
        <w:rPr>
          <w:rFonts w:cstheme="minorHAnsi"/>
          <w:szCs w:val="24"/>
        </w:rPr>
      </w:pPr>
      <w:r w:rsidRPr="00EB6668">
        <w:rPr>
          <w:rFonts w:cstheme="minorHAnsi"/>
          <w:szCs w:val="24"/>
        </w:rPr>
        <w:t xml:space="preserve">SILVEIRA, Augusto Lima da. Gestão de resíduos sólidos: cenários e mudança de paradigma. Curitiba. Intersaberes. </w:t>
      </w:r>
    </w:p>
    <w:p w:rsidR="00674ECB" w:rsidRPr="00EB6668" w:rsidRDefault="00674ECB" w:rsidP="004326DA">
      <w:pPr>
        <w:pStyle w:val="PargrafodaLista"/>
        <w:numPr>
          <w:ilvl w:val="0"/>
          <w:numId w:val="90"/>
        </w:numPr>
        <w:spacing w:line="276" w:lineRule="auto"/>
        <w:jc w:val="both"/>
        <w:rPr>
          <w:rFonts w:cstheme="minorHAnsi"/>
          <w:szCs w:val="24"/>
        </w:rPr>
      </w:pPr>
      <w:r w:rsidRPr="00EB6668">
        <w:rPr>
          <w:rFonts w:cstheme="minorHAnsi"/>
          <w:szCs w:val="24"/>
        </w:rPr>
        <w:t xml:space="preserve">PHILIPPI Jr., Arlindo, PELICIONI, Maria Cecília Focesi, Educação Ambiental e Sustentabilidade. Barueri-SP. Manole. </w:t>
      </w:r>
    </w:p>
    <w:p w:rsidR="00674ECB" w:rsidRPr="00EB6668" w:rsidRDefault="00674ECB" w:rsidP="004326DA">
      <w:pPr>
        <w:pStyle w:val="PargrafodaLista"/>
        <w:numPr>
          <w:ilvl w:val="0"/>
          <w:numId w:val="90"/>
        </w:numPr>
        <w:spacing w:line="276" w:lineRule="auto"/>
        <w:jc w:val="both"/>
        <w:rPr>
          <w:rFonts w:cstheme="minorHAnsi"/>
          <w:szCs w:val="24"/>
        </w:rPr>
      </w:pPr>
      <w:r w:rsidRPr="00EB6668">
        <w:rPr>
          <w:rFonts w:cstheme="minorHAnsi"/>
          <w:szCs w:val="24"/>
        </w:rPr>
        <w:t xml:space="preserve">MANSOLDO, Ana. Educação Ambiental na Perspectiva da Ecologia Integral, Belo Horizonte, Autentica Editora.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Física II</w:t>
      </w:r>
    </w:p>
    <w:p w:rsidR="00674ECB" w:rsidRPr="00EB6668" w:rsidRDefault="00674ECB" w:rsidP="00674ECB">
      <w:pPr>
        <w:jc w:val="both"/>
        <w:rPr>
          <w:rFonts w:cstheme="minorHAnsi"/>
          <w:szCs w:val="24"/>
        </w:rPr>
      </w:pPr>
      <w:r w:rsidRPr="00EB6668">
        <w:rPr>
          <w:rFonts w:cstheme="minorHAnsi"/>
          <w:szCs w:val="24"/>
        </w:rPr>
        <w:t>Ementa: Temperatura. Calor e trabalho. Primeira lei da termodinâmica. Teoria cinética dos gases. Segunda lei da termodinâmica – entropia. Ótica.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91"/>
        </w:numPr>
        <w:spacing w:line="276" w:lineRule="auto"/>
        <w:jc w:val="both"/>
        <w:rPr>
          <w:rFonts w:cstheme="minorHAnsi"/>
          <w:color w:val="000000"/>
          <w:szCs w:val="24"/>
        </w:rPr>
      </w:pPr>
      <w:r w:rsidRPr="00EB6668">
        <w:rPr>
          <w:rFonts w:cstheme="minorHAnsi"/>
          <w:color w:val="000000"/>
          <w:szCs w:val="24"/>
          <w:lang w:val="en-US"/>
        </w:rPr>
        <w:t xml:space="preserve">HALLIDAY, David; RESNICK, Robert; WALKER, Jearl. </w:t>
      </w:r>
      <w:r w:rsidRPr="00EB6668">
        <w:rPr>
          <w:rFonts w:cstheme="minorHAnsi"/>
          <w:bCs/>
          <w:color w:val="000000"/>
          <w:szCs w:val="24"/>
        </w:rPr>
        <w:t xml:space="preserve">Fundamentos de física. V. 2 </w:t>
      </w:r>
      <w:r w:rsidRPr="00EB6668">
        <w:rPr>
          <w:rFonts w:cstheme="minorHAnsi"/>
          <w:color w:val="000000"/>
          <w:szCs w:val="24"/>
        </w:rPr>
        <w:t xml:space="preserve">Rio </w:t>
      </w:r>
      <w:r w:rsidRPr="00EB6668">
        <w:rPr>
          <w:rFonts w:cstheme="minorHAnsi"/>
          <w:bCs/>
          <w:color w:val="000000"/>
          <w:szCs w:val="24"/>
        </w:rPr>
        <w:t>de</w:t>
      </w:r>
      <w:r w:rsidRPr="00EB6668">
        <w:rPr>
          <w:rFonts w:cstheme="minorHAnsi"/>
          <w:color w:val="000000"/>
          <w:szCs w:val="24"/>
        </w:rPr>
        <w:t xml:space="preserve"> Janeiro, RJ: LTC.</w:t>
      </w:r>
    </w:p>
    <w:p w:rsidR="00674ECB" w:rsidRPr="00EB6668" w:rsidRDefault="00674ECB" w:rsidP="004326DA">
      <w:pPr>
        <w:pStyle w:val="PargrafodaLista"/>
        <w:numPr>
          <w:ilvl w:val="0"/>
          <w:numId w:val="91"/>
        </w:numPr>
        <w:spacing w:line="276" w:lineRule="auto"/>
        <w:jc w:val="both"/>
        <w:rPr>
          <w:rFonts w:cstheme="minorHAnsi"/>
          <w:color w:val="000000"/>
          <w:szCs w:val="24"/>
        </w:rPr>
      </w:pPr>
      <w:r w:rsidRPr="00EB6668">
        <w:rPr>
          <w:rFonts w:cstheme="minorHAnsi"/>
          <w:color w:val="000000"/>
          <w:szCs w:val="24"/>
        </w:rPr>
        <w:t xml:space="preserve">SILVA, Otto Henrique Martins da. </w:t>
      </w:r>
      <w:r w:rsidRPr="00EB6668">
        <w:rPr>
          <w:rFonts w:cstheme="minorHAnsi"/>
          <w:bCs/>
          <w:color w:val="000000"/>
          <w:szCs w:val="24"/>
        </w:rPr>
        <w:t xml:space="preserve">Mecânica básica. </w:t>
      </w:r>
      <w:r w:rsidRPr="00EB6668">
        <w:rPr>
          <w:rFonts w:cstheme="minorHAnsi"/>
          <w:color w:val="000000"/>
          <w:szCs w:val="24"/>
        </w:rPr>
        <w:t xml:space="preserve">Curitiba, PR: Intersaberes. </w:t>
      </w:r>
    </w:p>
    <w:p w:rsidR="00674ECB" w:rsidRPr="00EB6668" w:rsidRDefault="00674ECB" w:rsidP="004326DA">
      <w:pPr>
        <w:pStyle w:val="PargrafodaLista"/>
        <w:numPr>
          <w:ilvl w:val="0"/>
          <w:numId w:val="91"/>
        </w:numPr>
        <w:spacing w:line="276" w:lineRule="auto"/>
        <w:jc w:val="both"/>
        <w:rPr>
          <w:rFonts w:cstheme="minorHAnsi"/>
          <w:color w:val="000000"/>
          <w:szCs w:val="24"/>
        </w:rPr>
      </w:pPr>
      <w:r w:rsidRPr="00EB6668">
        <w:rPr>
          <w:rFonts w:cstheme="minorHAnsi"/>
          <w:color w:val="000000"/>
          <w:szCs w:val="24"/>
        </w:rPr>
        <w:t xml:space="preserve">LUIZ, Adir Moysés. </w:t>
      </w:r>
      <w:r w:rsidRPr="00EB6668">
        <w:rPr>
          <w:rFonts w:cstheme="minorHAnsi"/>
          <w:bCs/>
          <w:color w:val="000000"/>
          <w:szCs w:val="24"/>
        </w:rPr>
        <w:t xml:space="preserve">Física 4 - Ótica e física moderna: </w:t>
      </w:r>
      <w:r w:rsidRPr="00EB6668">
        <w:rPr>
          <w:rFonts w:cstheme="minorHAnsi"/>
          <w:color w:val="000000"/>
          <w:szCs w:val="24"/>
        </w:rPr>
        <w:t>teoria e problemas resolvidos. São Paulo: Livraria da Física.</w:t>
      </w:r>
    </w:p>
    <w:p w:rsidR="00674ECB" w:rsidRPr="00EB6668" w:rsidRDefault="00674ECB" w:rsidP="004326DA">
      <w:pPr>
        <w:pStyle w:val="PargrafodaLista"/>
        <w:numPr>
          <w:ilvl w:val="0"/>
          <w:numId w:val="91"/>
        </w:numPr>
        <w:spacing w:line="276" w:lineRule="auto"/>
        <w:jc w:val="both"/>
        <w:rPr>
          <w:rFonts w:cstheme="minorHAnsi"/>
          <w:color w:val="000000"/>
          <w:szCs w:val="24"/>
        </w:rPr>
      </w:pPr>
      <w:r w:rsidRPr="00EB6668">
        <w:rPr>
          <w:rFonts w:cstheme="minorHAnsi"/>
          <w:color w:val="000000"/>
          <w:szCs w:val="24"/>
        </w:rPr>
        <w:t>PEARSON EDUCATION. Física Geral, São Paulo. Pearson Education do Brasil.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92"/>
        </w:numPr>
        <w:spacing w:line="300" w:lineRule="auto"/>
        <w:jc w:val="both"/>
        <w:rPr>
          <w:rFonts w:cstheme="minorHAnsi"/>
          <w:szCs w:val="24"/>
        </w:rPr>
      </w:pPr>
      <w:r w:rsidRPr="00EB6668">
        <w:rPr>
          <w:rFonts w:cstheme="minorHAnsi"/>
          <w:szCs w:val="24"/>
        </w:rPr>
        <w:t xml:space="preserve">YOUNG, Hugh D. Física 2, Termodinâmica e Ondas. São Paulo. Pearson Education do Brasil. </w:t>
      </w:r>
    </w:p>
    <w:p w:rsidR="00674ECB" w:rsidRPr="00EB6668" w:rsidRDefault="00674ECB" w:rsidP="004326DA">
      <w:pPr>
        <w:numPr>
          <w:ilvl w:val="0"/>
          <w:numId w:val="92"/>
        </w:numPr>
        <w:shd w:val="clear" w:color="auto" w:fill="FFFFFF"/>
        <w:spacing w:line="276" w:lineRule="auto"/>
        <w:jc w:val="both"/>
        <w:rPr>
          <w:rFonts w:cstheme="minorHAnsi"/>
          <w:szCs w:val="24"/>
        </w:rPr>
      </w:pPr>
      <w:r w:rsidRPr="00EB6668">
        <w:rPr>
          <w:rFonts w:cstheme="minorHAnsi"/>
          <w:szCs w:val="24"/>
        </w:rPr>
        <w:t xml:space="preserve">SGUAZZARDI. Monica M. Marcon Uchida. Física Geral. São Paulo. Pearson Education do Brasil. </w:t>
      </w:r>
    </w:p>
    <w:p w:rsidR="00674ECB" w:rsidRPr="00EB6668" w:rsidRDefault="00674ECB" w:rsidP="004326DA">
      <w:pPr>
        <w:pStyle w:val="PargrafodaLista"/>
        <w:numPr>
          <w:ilvl w:val="0"/>
          <w:numId w:val="92"/>
        </w:numPr>
        <w:spacing w:line="300" w:lineRule="auto"/>
        <w:jc w:val="both"/>
        <w:rPr>
          <w:rFonts w:cstheme="minorHAnsi"/>
          <w:szCs w:val="24"/>
        </w:rPr>
      </w:pPr>
      <w:r w:rsidRPr="00EB6668">
        <w:rPr>
          <w:rFonts w:cstheme="minorHAnsi"/>
          <w:szCs w:val="24"/>
        </w:rPr>
        <w:t xml:space="preserve">STROBEL, Christian., Termodinâmica Técnica, Curitiba, Intersaberes. </w:t>
      </w:r>
    </w:p>
    <w:p w:rsidR="00674ECB" w:rsidRPr="00EB6668" w:rsidRDefault="00674ECB" w:rsidP="004326DA">
      <w:pPr>
        <w:pStyle w:val="PargrafodaLista"/>
        <w:numPr>
          <w:ilvl w:val="0"/>
          <w:numId w:val="92"/>
        </w:numPr>
        <w:spacing w:line="300" w:lineRule="auto"/>
        <w:jc w:val="both"/>
        <w:rPr>
          <w:rFonts w:cstheme="minorHAnsi"/>
          <w:szCs w:val="24"/>
        </w:rPr>
      </w:pPr>
      <w:r w:rsidRPr="00EB6668">
        <w:rPr>
          <w:rFonts w:cstheme="minorHAnsi"/>
          <w:szCs w:val="24"/>
        </w:rPr>
        <w:lastRenderedPageBreak/>
        <w:t xml:space="preserve">SOUZA, Zulcy de., Plantas de Geração Térmica à Gás Turbina a Gás  Turbocompressor  Recuperador de Calor  Câmara de Combustão. Rio de Janeiro, Interciência. </w:t>
      </w:r>
    </w:p>
    <w:p w:rsidR="00674ECB" w:rsidRPr="00EB6668" w:rsidRDefault="00674ECB" w:rsidP="004326DA">
      <w:pPr>
        <w:pStyle w:val="PargrafodaLista"/>
        <w:numPr>
          <w:ilvl w:val="0"/>
          <w:numId w:val="92"/>
        </w:numPr>
        <w:spacing w:line="300" w:lineRule="auto"/>
        <w:jc w:val="both"/>
        <w:rPr>
          <w:rFonts w:cstheme="minorHAnsi"/>
          <w:szCs w:val="24"/>
        </w:rPr>
      </w:pPr>
      <w:r w:rsidRPr="00EB6668">
        <w:rPr>
          <w:rFonts w:cstheme="minorHAnsi"/>
          <w:szCs w:val="24"/>
        </w:rPr>
        <w:t>REIS, Lineu Belico Dos. Matrizes Energicas: Conceitos e usos em Gestão e planejamento. Barueri-SP. Manole.</w:t>
      </w:r>
    </w:p>
    <w:p w:rsidR="00674ECB" w:rsidRPr="00EB6668" w:rsidRDefault="00674ECB" w:rsidP="00674ECB">
      <w:pPr>
        <w:jc w:val="both"/>
        <w:rPr>
          <w:rFonts w:eastAsia="Times New Roman" w:cstheme="minorHAnsi"/>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Cálculo Diferencial e Integral II</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Ementa: Primitiva. Integral definida. Teoremas fundamentais do cálculo. Aplicações da integral definida. Funções reais de várias variáveis. Integração de funções trigonométricas. Técnicas de integração. Integrais e substituições trigonométricas. Integração de funções racionais. Coordenadas Polares e Rotação de Eixos. Integrais impróprias e Fórmulas de Taylor. Máximos e mínimos. Diferenciação implícita e aplicações.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93"/>
        </w:numPr>
        <w:spacing w:line="276" w:lineRule="auto"/>
        <w:jc w:val="both"/>
        <w:rPr>
          <w:rFonts w:cstheme="minorHAnsi"/>
          <w:szCs w:val="24"/>
        </w:rPr>
      </w:pPr>
      <w:r w:rsidRPr="00EB6668">
        <w:rPr>
          <w:rFonts w:cstheme="minorHAnsi"/>
          <w:szCs w:val="24"/>
        </w:rPr>
        <w:t xml:space="preserve">BOLDRINI, José Luiz [et al.]. Álgebra linear. São Paulo: Harbra. </w:t>
      </w:r>
    </w:p>
    <w:p w:rsidR="00674ECB" w:rsidRPr="00EB6668" w:rsidRDefault="00674ECB" w:rsidP="004326DA">
      <w:pPr>
        <w:pStyle w:val="PargrafodaLista"/>
        <w:numPr>
          <w:ilvl w:val="0"/>
          <w:numId w:val="93"/>
        </w:numPr>
        <w:spacing w:line="276" w:lineRule="auto"/>
        <w:jc w:val="both"/>
        <w:rPr>
          <w:rFonts w:cstheme="minorHAnsi"/>
          <w:szCs w:val="24"/>
        </w:rPr>
      </w:pPr>
      <w:r w:rsidRPr="00EB6668">
        <w:rPr>
          <w:rFonts w:cstheme="minorHAnsi"/>
          <w:szCs w:val="24"/>
        </w:rPr>
        <w:t xml:space="preserve">FACCIN, Giovani Manzeppi. </w:t>
      </w:r>
      <w:r w:rsidRPr="00EB6668">
        <w:rPr>
          <w:rFonts w:cstheme="minorHAnsi"/>
          <w:bCs/>
          <w:szCs w:val="24"/>
        </w:rPr>
        <w:t xml:space="preserve">Elementos de cálculo diferencial e integral. </w:t>
      </w:r>
      <w:r w:rsidRPr="00EB6668">
        <w:rPr>
          <w:rFonts w:cstheme="minorHAnsi"/>
          <w:szCs w:val="24"/>
        </w:rPr>
        <w:t>Curitiba, PR: Intersaberes.</w:t>
      </w:r>
    </w:p>
    <w:p w:rsidR="00674ECB" w:rsidRPr="00EB6668" w:rsidRDefault="00674ECB" w:rsidP="004326DA">
      <w:pPr>
        <w:pStyle w:val="PargrafodaLista"/>
        <w:numPr>
          <w:ilvl w:val="0"/>
          <w:numId w:val="93"/>
        </w:numPr>
        <w:spacing w:line="276" w:lineRule="auto"/>
        <w:jc w:val="both"/>
        <w:rPr>
          <w:rFonts w:cstheme="minorHAnsi"/>
          <w:szCs w:val="24"/>
        </w:rPr>
      </w:pPr>
      <w:r w:rsidRPr="00EB6668">
        <w:rPr>
          <w:rFonts w:cstheme="minorHAnsi"/>
          <w:szCs w:val="24"/>
        </w:rPr>
        <w:t>FLEMMING, Diva Marília; GONÇALVES, Mirian Buss. Cálculo A: funções, limite, derivação, integração. São Paulo: Makron Books do Brasil.</w:t>
      </w:r>
    </w:p>
    <w:p w:rsidR="00674ECB" w:rsidRPr="00EB6668" w:rsidRDefault="00674ECB" w:rsidP="004326DA">
      <w:pPr>
        <w:pStyle w:val="PargrafodaLista"/>
        <w:numPr>
          <w:ilvl w:val="0"/>
          <w:numId w:val="93"/>
        </w:numPr>
        <w:spacing w:line="276" w:lineRule="auto"/>
        <w:jc w:val="both"/>
        <w:rPr>
          <w:rFonts w:cstheme="minorHAnsi"/>
          <w:szCs w:val="24"/>
        </w:rPr>
      </w:pPr>
      <w:r w:rsidRPr="00EB6668">
        <w:rPr>
          <w:rFonts w:cstheme="minorHAnsi"/>
          <w:szCs w:val="24"/>
        </w:rPr>
        <w:t xml:space="preserve">RODRIGUES, Guilherme L. Cálculo Diferencial e Integral II. Curitiba. Intersaberes.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94"/>
        </w:numPr>
        <w:spacing w:line="276" w:lineRule="auto"/>
        <w:jc w:val="both"/>
        <w:rPr>
          <w:rFonts w:cstheme="minorHAnsi"/>
          <w:szCs w:val="24"/>
        </w:rPr>
      </w:pPr>
      <w:r w:rsidRPr="00EB6668">
        <w:rPr>
          <w:rFonts w:cstheme="minorHAnsi"/>
          <w:szCs w:val="24"/>
        </w:rPr>
        <w:t xml:space="preserve">GONÇALVES, Miriam Buss. Calculo B, Funções de Várias Variáveis, Integrais Múltiplas,  Integrais Curvilíneas e de Superfície. São Paulo, Pearson Prentice Hall. </w:t>
      </w:r>
    </w:p>
    <w:p w:rsidR="00674ECB" w:rsidRPr="00EB6668" w:rsidRDefault="00674ECB" w:rsidP="004326DA">
      <w:pPr>
        <w:pStyle w:val="PargrafodaLista"/>
        <w:numPr>
          <w:ilvl w:val="0"/>
          <w:numId w:val="94"/>
        </w:numPr>
        <w:spacing w:line="276" w:lineRule="auto"/>
        <w:jc w:val="both"/>
        <w:rPr>
          <w:rFonts w:cstheme="minorHAnsi"/>
          <w:szCs w:val="24"/>
        </w:rPr>
      </w:pPr>
      <w:r w:rsidRPr="00EB6668">
        <w:rPr>
          <w:rFonts w:cstheme="minorHAnsi"/>
          <w:szCs w:val="24"/>
        </w:rPr>
        <w:t xml:space="preserve">CHANDRUPLATA, Tirupathi R.. Elementos Finitos. Pearson Education do Brasil. </w:t>
      </w:r>
    </w:p>
    <w:p w:rsidR="00674ECB" w:rsidRPr="00EB6668" w:rsidRDefault="00674ECB" w:rsidP="004326DA">
      <w:pPr>
        <w:pStyle w:val="PargrafodaLista"/>
        <w:numPr>
          <w:ilvl w:val="0"/>
          <w:numId w:val="94"/>
        </w:numPr>
        <w:spacing w:line="276" w:lineRule="auto"/>
        <w:jc w:val="both"/>
        <w:rPr>
          <w:rFonts w:cstheme="minorHAnsi"/>
          <w:szCs w:val="24"/>
        </w:rPr>
      </w:pPr>
      <w:r w:rsidRPr="00EB6668">
        <w:rPr>
          <w:rFonts w:cstheme="minorHAnsi"/>
          <w:szCs w:val="24"/>
        </w:rPr>
        <w:t xml:space="preserve">THOMAS, George B., Cálculo, V2, São Paulo. Pearson. </w:t>
      </w:r>
    </w:p>
    <w:p w:rsidR="00674ECB" w:rsidRPr="00EB6668" w:rsidRDefault="00674ECB" w:rsidP="004326DA">
      <w:pPr>
        <w:pStyle w:val="PargrafodaLista"/>
        <w:numPr>
          <w:ilvl w:val="0"/>
          <w:numId w:val="94"/>
        </w:numPr>
        <w:spacing w:line="276" w:lineRule="auto"/>
        <w:jc w:val="both"/>
        <w:rPr>
          <w:rFonts w:cstheme="minorHAnsi"/>
          <w:szCs w:val="24"/>
        </w:rPr>
      </w:pPr>
      <w:r w:rsidRPr="00EB6668">
        <w:rPr>
          <w:rFonts w:cstheme="minorHAnsi"/>
          <w:szCs w:val="24"/>
        </w:rPr>
        <w:t xml:space="preserve">FRANCO, Neide Bertoldi, Calculo Numérico. São Paulo. Pearson Prentice Hall.  </w:t>
      </w:r>
    </w:p>
    <w:p w:rsidR="00674ECB" w:rsidRPr="00EB6668" w:rsidRDefault="00674ECB" w:rsidP="004326DA">
      <w:pPr>
        <w:pStyle w:val="PargrafodaLista"/>
        <w:numPr>
          <w:ilvl w:val="0"/>
          <w:numId w:val="94"/>
        </w:numPr>
        <w:spacing w:line="276" w:lineRule="auto"/>
        <w:jc w:val="both"/>
        <w:rPr>
          <w:rFonts w:cstheme="minorHAnsi"/>
          <w:szCs w:val="24"/>
        </w:rPr>
      </w:pPr>
      <w:r w:rsidRPr="00EB6668">
        <w:rPr>
          <w:rFonts w:cstheme="minorHAnsi"/>
          <w:szCs w:val="24"/>
        </w:rPr>
        <w:t xml:space="preserve">FERNANDES, Daniela Barude. Cálculo Diferencial. Pearson Education do Brasil. </w:t>
      </w:r>
    </w:p>
    <w:p w:rsidR="00674ECB" w:rsidRPr="00EB6668" w:rsidRDefault="00674ECB" w:rsidP="00674ECB">
      <w:pPr>
        <w:jc w:val="both"/>
        <w:rPr>
          <w:rFonts w:eastAsia="Times New Roman" w:cstheme="minorHAnsi"/>
          <w:szCs w:val="24"/>
        </w:rPr>
      </w:pPr>
    </w:p>
    <w:p w:rsidR="00674ECB" w:rsidRPr="00EB6668" w:rsidRDefault="00674ECB" w:rsidP="00674ECB">
      <w:pPr>
        <w:jc w:val="both"/>
        <w:rPr>
          <w:rFonts w:eastAsia="Times New Roman"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Estudos Socioantropológicos</w:t>
      </w:r>
    </w:p>
    <w:p w:rsidR="00674ECB" w:rsidRPr="00EB6668" w:rsidRDefault="00674ECB" w:rsidP="00674ECB">
      <w:pPr>
        <w:pStyle w:val="Corpodetexto"/>
        <w:widowControl w:val="0"/>
        <w:jc w:val="both"/>
        <w:rPr>
          <w:rFonts w:asciiTheme="minorHAnsi" w:hAnsiTheme="minorHAnsi" w:cstheme="minorHAnsi"/>
          <w:b/>
          <w:sz w:val="24"/>
          <w:szCs w:val="24"/>
        </w:rPr>
      </w:pPr>
    </w:p>
    <w:p w:rsidR="00674ECB" w:rsidRPr="00EB6668" w:rsidRDefault="00674ECB" w:rsidP="00674ECB">
      <w:pPr>
        <w:jc w:val="both"/>
        <w:rPr>
          <w:rFonts w:cstheme="minorHAnsi"/>
          <w:szCs w:val="24"/>
        </w:rPr>
      </w:pPr>
      <w:r w:rsidRPr="00EB6668">
        <w:rPr>
          <w:rFonts w:cstheme="minorHAnsi"/>
          <w:szCs w:val="24"/>
        </w:rPr>
        <w:t>Ementa: Introdução às ciências sociais. conceituação de ideologia, poder, estado e classes sociais. Aspecto sócio histórico da formação da cultura brasileira e suas políticas afirmativas para um pluralismo étnico-raciais e cultura afro-brasileira e indígena. Direitos Humanos. Abordagens contemporâneas: relações de gênero, cibercultura, cultura de massa, trabalho, lazer e consumo.</w:t>
      </w:r>
    </w:p>
    <w:p w:rsidR="00674ECB" w:rsidRPr="00EB6668" w:rsidRDefault="00674ECB" w:rsidP="00674ECB">
      <w:pPr>
        <w:jc w:val="both"/>
        <w:rPr>
          <w:rFonts w:cstheme="minorHAnsi"/>
          <w:szCs w:val="24"/>
        </w:rPr>
      </w:pPr>
    </w:p>
    <w:p w:rsidR="00674ECB" w:rsidRPr="00EB6668" w:rsidRDefault="00674ECB" w:rsidP="00674ECB">
      <w:pPr>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3"/>
        </w:numPr>
        <w:spacing w:line="276" w:lineRule="auto"/>
        <w:jc w:val="both"/>
        <w:rPr>
          <w:rFonts w:cstheme="minorHAnsi"/>
          <w:szCs w:val="24"/>
        </w:rPr>
      </w:pPr>
      <w:r w:rsidRPr="00EB6668">
        <w:rPr>
          <w:rFonts w:cstheme="minorHAnsi"/>
          <w:szCs w:val="24"/>
          <w:lang w:val="en-US"/>
        </w:rPr>
        <w:t xml:space="preserve">BAUMAN, Zygmunt; MAY, Tim; WERNECK, Alexandre (trad.). </w:t>
      </w:r>
      <w:r w:rsidRPr="00EB6668">
        <w:rPr>
          <w:rFonts w:cstheme="minorHAnsi"/>
          <w:szCs w:val="24"/>
        </w:rPr>
        <w:t xml:space="preserve">Aprendendo a pensar com a sociologia. Rio de Janeiro: Zahar. </w:t>
      </w:r>
    </w:p>
    <w:p w:rsidR="00674ECB" w:rsidRPr="00EB6668" w:rsidRDefault="00674ECB" w:rsidP="004326DA">
      <w:pPr>
        <w:pStyle w:val="PargrafodaLista"/>
        <w:numPr>
          <w:ilvl w:val="0"/>
          <w:numId w:val="113"/>
        </w:numPr>
        <w:spacing w:line="276" w:lineRule="auto"/>
        <w:jc w:val="both"/>
        <w:rPr>
          <w:rFonts w:cstheme="minorHAnsi"/>
          <w:szCs w:val="24"/>
        </w:rPr>
      </w:pPr>
      <w:r w:rsidRPr="00EB6668">
        <w:rPr>
          <w:rFonts w:cstheme="minorHAnsi"/>
          <w:szCs w:val="24"/>
          <w:lang w:val="en-US"/>
        </w:rPr>
        <w:t xml:space="preserve">ARON, Raymond; BATH, Sérgio (trad.). </w:t>
      </w:r>
      <w:r w:rsidRPr="00EB6668">
        <w:rPr>
          <w:rFonts w:cstheme="minorHAnsi"/>
          <w:szCs w:val="24"/>
        </w:rPr>
        <w:t xml:space="preserve">As etapas do pensamento sociológico. São Paulo: Martins Fontes. </w:t>
      </w:r>
    </w:p>
    <w:p w:rsidR="00674ECB" w:rsidRPr="00EB6668" w:rsidRDefault="00674ECB" w:rsidP="004326DA">
      <w:pPr>
        <w:pStyle w:val="PargrafodaLista"/>
        <w:numPr>
          <w:ilvl w:val="0"/>
          <w:numId w:val="113"/>
        </w:numPr>
        <w:spacing w:line="276" w:lineRule="auto"/>
        <w:jc w:val="both"/>
        <w:rPr>
          <w:rFonts w:cstheme="minorHAnsi"/>
          <w:szCs w:val="24"/>
        </w:rPr>
      </w:pPr>
      <w:r w:rsidRPr="00EB6668">
        <w:rPr>
          <w:rFonts w:cstheme="minorHAnsi"/>
          <w:szCs w:val="24"/>
        </w:rPr>
        <w:lastRenderedPageBreak/>
        <w:t xml:space="preserve">VILA NOVA, Sebastião. Introdução a sociologia. São Paulo: Atlas. </w:t>
      </w:r>
    </w:p>
    <w:p w:rsidR="00674ECB" w:rsidRPr="00EB6668" w:rsidRDefault="00674ECB" w:rsidP="004326DA">
      <w:pPr>
        <w:pStyle w:val="PargrafodaLista"/>
        <w:numPr>
          <w:ilvl w:val="0"/>
          <w:numId w:val="113"/>
        </w:numPr>
        <w:spacing w:line="276" w:lineRule="auto"/>
        <w:jc w:val="both"/>
        <w:rPr>
          <w:rFonts w:cstheme="minorHAnsi"/>
          <w:szCs w:val="24"/>
        </w:rPr>
      </w:pPr>
      <w:r w:rsidRPr="00EB6668">
        <w:rPr>
          <w:rFonts w:cstheme="minorHAnsi"/>
          <w:szCs w:val="24"/>
        </w:rPr>
        <w:t xml:space="preserve">QUINTANEIRO, Tania; BARBOSA, Maria Ligia de Oliveira; OLIVEIRA, Marcia Gardênia Monteiro de. Um toque de clássicos: Marx, Durkheim e Weber. 2. ed. rev. e ampl. Belo Horizonte: UFMG.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4"/>
        </w:numPr>
        <w:spacing w:line="276" w:lineRule="auto"/>
        <w:jc w:val="both"/>
        <w:rPr>
          <w:rFonts w:cstheme="minorHAnsi"/>
          <w:szCs w:val="24"/>
        </w:rPr>
      </w:pPr>
      <w:r w:rsidRPr="00EB6668">
        <w:rPr>
          <w:rFonts w:cstheme="minorHAnsi"/>
          <w:szCs w:val="24"/>
        </w:rPr>
        <w:t xml:space="preserve">PAIXÃO, Alessandro Ezequiel da., Sociologia Geral. Curitiba, Intersaberes. </w:t>
      </w:r>
    </w:p>
    <w:p w:rsidR="00674ECB" w:rsidRPr="00EB6668" w:rsidRDefault="00674ECB" w:rsidP="004326DA">
      <w:pPr>
        <w:pStyle w:val="PargrafodaLista"/>
        <w:numPr>
          <w:ilvl w:val="0"/>
          <w:numId w:val="114"/>
        </w:numPr>
        <w:spacing w:line="276" w:lineRule="auto"/>
        <w:jc w:val="both"/>
        <w:rPr>
          <w:rFonts w:cstheme="minorHAnsi"/>
          <w:szCs w:val="24"/>
        </w:rPr>
      </w:pPr>
      <w:r w:rsidRPr="00EB6668">
        <w:rPr>
          <w:rFonts w:cstheme="minorHAnsi"/>
          <w:szCs w:val="24"/>
        </w:rPr>
        <w:t xml:space="preserve">MARÇAL, José Antonio. Educação Escolar das Relações Étnico Raciais: História e Cultura Afro-brasileira e indígena no Brasil. Curitiba. Intersaberes. </w:t>
      </w:r>
    </w:p>
    <w:p w:rsidR="00674ECB" w:rsidRPr="00EB6668" w:rsidRDefault="00674ECB" w:rsidP="004326DA">
      <w:pPr>
        <w:pStyle w:val="PargrafodaLista"/>
        <w:numPr>
          <w:ilvl w:val="0"/>
          <w:numId w:val="114"/>
        </w:numPr>
        <w:spacing w:line="276" w:lineRule="auto"/>
        <w:jc w:val="both"/>
        <w:rPr>
          <w:rFonts w:cstheme="minorHAnsi"/>
          <w:szCs w:val="24"/>
        </w:rPr>
      </w:pPr>
      <w:r w:rsidRPr="00EB6668">
        <w:rPr>
          <w:rFonts w:cstheme="minorHAnsi"/>
          <w:szCs w:val="24"/>
        </w:rPr>
        <w:t xml:space="preserve">NAPOLITANO, Marcos. Cultura Brasileira: Utopia e Massificação (1950-1980), São Paulo, Contexto. </w:t>
      </w:r>
    </w:p>
    <w:p w:rsidR="00674ECB" w:rsidRPr="00EB6668" w:rsidRDefault="00674ECB" w:rsidP="004326DA">
      <w:pPr>
        <w:pStyle w:val="PargrafodaLista"/>
        <w:numPr>
          <w:ilvl w:val="0"/>
          <w:numId w:val="114"/>
        </w:numPr>
        <w:spacing w:line="276" w:lineRule="auto"/>
        <w:jc w:val="both"/>
        <w:rPr>
          <w:rFonts w:cstheme="minorHAnsi"/>
          <w:szCs w:val="24"/>
        </w:rPr>
      </w:pPr>
      <w:r w:rsidRPr="00EB6668">
        <w:rPr>
          <w:rFonts w:cstheme="minorHAnsi"/>
          <w:szCs w:val="24"/>
        </w:rPr>
        <w:t>MONDAINI, Marco. Direitos Humanos no Brasil. São Paulo. Contexto.</w:t>
      </w:r>
    </w:p>
    <w:p w:rsidR="00674ECB" w:rsidRPr="00EB6668" w:rsidRDefault="00674ECB" w:rsidP="004326DA">
      <w:pPr>
        <w:pStyle w:val="PargrafodaLista"/>
        <w:numPr>
          <w:ilvl w:val="0"/>
          <w:numId w:val="114"/>
        </w:numPr>
        <w:spacing w:line="276" w:lineRule="auto"/>
        <w:jc w:val="both"/>
        <w:rPr>
          <w:rFonts w:cstheme="minorHAnsi"/>
          <w:szCs w:val="24"/>
        </w:rPr>
      </w:pPr>
      <w:r w:rsidRPr="00EB6668">
        <w:rPr>
          <w:rFonts w:cstheme="minorHAnsi"/>
          <w:szCs w:val="24"/>
        </w:rPr>
        <w:t xml:space="preserve">NASCIMENTO, Elisa Larkin. Cultura em movimento, Matrizes africanas e ativismo no Brasil. São Paulo. Selo Negro.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r w:rsidRPr="00EB6668">
        <w:rPr>
          <w:rFonts w:cstheme="minorHAnsi"/>
          <w:b/>
          <w:szCs w:val="24"/>
        </w:rPr>
        <w:t>4º SEMESTRE</w:t>
      </w: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Física III</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Carga elétrica. Força de Coulomb. Campo elétrico. Lei de Gauss. Potencial elétrico. Capacitância. Corrente e resistência. Circuitos elétricos. Campo magnético. Cálculo do campo magnético. Indução magnética. Indutância. Magnetismo em meios materiais.</w:t>
      </w:r>
    </w:p>
    <w:p w:rsidR="00674ECB" w:rsidRPr="00EB6668" w:rsidRDefault="00674ECB" w:rsidP="00674ECB">
      <w:pPr>
        <w:jc w:val="both"/>
        <w:rPr>
          <w:rFonts w:cstheme="minorHAnsi"/>
          <w:szCs w:val="24"/>
        </w:rPr>
      </w:pPr>
    </w:p>
    <w:p w:rsidR="00674ECB" w:rsidRPr="00EB6668" w:rsidRDefault="00674ECB" w:rsidP="00674ECB">
      <w:pPr>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97"/>
        </w:numPr>
        <w:jc w:val="both"/>
        <w:rPr>
          <w:rFonts w:cstheme="minorHAnsi"/>
          <w:szCs w:val="24"/>
        </w:rPr>
      </w:pPr>
      <w:r w:rsidRPr="00EB6668">
        <w:rPr>
          <w:rFonts w:cstheme="minorHAnsi"/>
          <w:szCs w:val="24"/>
        </w:rPr>
        <w:t xml:space="preserve">TIPLER, Paul A.; MACEDO, Horácio (trad.). Física para cientistas e engenheiros: eletricidade e magnetismo. Rio de Janeiro: LTC. </w:t>
      </w:r>
    </w:p>
    <w:p w:rsidR="00674ECB" w:rsidRPr="00EB6668" w:rsidRDefault="00674ECB" w:rsidP="004326DA">
      <w:pPr>
        <w:pStyle w:val="PargrafodaLista"/>
        <w:numPr>
          <w:ilvl w:val="0"/>
          <w:numId w:val="97"/>
        </w:numPr>
        <w:shd w:val="clear" w:color="auto" w:fill="FFFFFF"/>
        <w:jc w:val="both"/>
        <w:rPr>
          <w:rFonts w:cstheme="minorHAnsi"/>
          <w:szCs w:val="24"/>
        </w:rPr>
      </w:pPr>
      <w:r w:rsidRPr="00EB6668">
        <w:rPr>
          <w:rFonts w:cstheme="minorHAnsi"/>
          <w:szCs w:val="24"/>
        </w:rPr>
        <w:t xml:space="preserve">NUSSENZVEIG, H. Moyses. Curso de fisica básica - eletromagnetismo vol 3. Blucher. </w:t>
      </w:r>
    </w:p>
    <w:p w:rsidR="00674ECB" w:rsidRPr="00EB6668" w:rsidRDefault="00674ECB" w:rsidP="004326DA">
      <w:pPr>
        <w:pStyle w:val="PargrafodaLista"/>
        <w:numPr>
          <w:ilvl w:val="0"/>
          <w:numId w:val="97"/>
        </w:numPr>
        <w:shd w:val="clear" w:color="auto" w:fill="FFFFFF"/>
        <w:jc w:val="both"/>
        <w:rPr>
          <w:rFonts w:cstheme="minorHAnsi"/>
          <w:szCs w:val="24"/>
        </w:rPr>
      </w:pPr>
      <w:r w:rsidRPr="00EB6668">
        <w:rPr>
          <w:rFonts w:cstheme="minorHAnsi"/>
          <w:szCs w:val="24"/>
        </w:rPr>
        <w:t xml:space="preserve">HALLIDAY, David et al. Fundamentos de física: volume 3 eletromagnetismo. Rio de Janeiro, LTC. </w:t>
      </w:r>
    </w:p>
    <w:p w:rsidR="00674ECB" w:rsidRPr="00EB6668" w:rsidRDefault="00674ECB" w:rsidP="004326DA">
      <w:pPr>
        <w:pStyle w:val="PargrafodaLista"/>
        <w:numPr>
          <w:ilvl w:val="0"/>
          <w:numId w:val="97"/>
        </w:numPr>
        <w:shd w:val="clear" w:color="auto" w:fill="FFFFFF"/>
        <w:jc w:val="both"/>
        <w:rPr>
          <w:rFonts w:cstheme="minorHAnsi"/>
          <w:szCs w:val="24"/>
        </w:rPr>
      </w:pPr>
      <w:r w:rsidRPr="00EB6668">
        <w:rPr>
          <w:rFonts w:cstheme="minorHAnsi"/>
          <w:szCs w:val="24"/>
        </w:rPr>
        <w:t>RAMOS. Airton. Eletromagnetismo. São Paulo. Blucher. (virtual)</w:t>
      </w:r>
    </w:p>
    <w:p w:rsidR="00674ECB" w:rsidRPr="00EB6668" w:rsidRDefault="00674ECB" w:rsidP="004326DA">
      <w:pPr>
        <w:pStyle w:val="PargrafodaLista"/>
        <w:numPr>
          <w:ilvl w:val="0"/>
          <w:numId w:val="97"/>
        </w:numPr>
        <w:shd w:val="clear" w:color="auto" w:fill="FFFFFF"/>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98"/>
        </w:numPr>
        <w:spacing w:line="300" w:lineRule="auto"/>
        <w:jc w:val="both"/>
        <w:rPr>
          <w:rFonts w:cstheme="minorHAnsi"/>
          <w:szCs w:val="24"/>
        </w:rPr>
      </w:pPr>
      <w:r w:rsidRPr="00EB6668">
        <w:rPr>
          <w:rFonts w:cstheme="minorHAnsi"/>
          <w:szCs w:val="24"/>
        </w:rPr>
        <w:t xml:space="preserve">BARROS, Vicente Pereira de,. Física Geral: Eletricidade, para além do dia a dia, Curitiba. Intersaberes. </w:t>
      </w:r>
    </w:p>
    <w:p w:rsidR="00674ECB" w:rsidRPr="00EB6668" w:rsidRDefault="00674ECB" w:rsidP="004326DA">
      <w:pPr>
        <w:pStyle w:val="PargrafodaLista"/>
        <w:numPr>
          <w:ilvl w:val="0"/>
          <w:numId w:val="98"/>
        </w:numPr>
        <w:spacing w:line="300" w:lineRule="auto"/>
        <w:jc w:val="both"/>
        <w:rPr>
          <w:rFonts w:cstheme="minorHAnsi"/>
          <w:szCs w:val="24"/>
        </w:rPr>
      </w:pPr>
      <w:r w:rsidRPr="00EB6668">
        <w:rPr>
          <w:rFonts w:cstheme="minorHAnsi"/>
          <w:szCs w:val="24"/>
        </w:rPr>
        <w:t xml:space="preserve">QUEVEDO, Carlos. Ondas Eletromagnéticas: eletromagnetismo, aterramento, antens, guias, radar, iosfera. São Paulo, Pearson Prentice Hall. </w:t>
      </w:r>
    </w:p>
    <w:p w:rsidR="00674ECB" w:rsidRPr="00EB6668" w:rsidRDefault="00674ECB" w:rsidP="004326DA">
      <w:pPr>
        <w:pStyle w:val="PargrafodaLista"/>
        <w:numPr>
          <w:ilvl w:val="0"/>
          <w:numId w:val="98"/>
        </w:numPr>
        <w:spacing w:line="300" w:lineRule="auto"/>
        <w:jc w:val="both"/>
        <w:rPr>
          <w:rFonts w:cstheme="minorHAnsi"/>
          <w:szCs w:val="24"/>
        </w:rPr>
      </w:pPr>
      <w:r w:rsidRPr="00EB6668">
        <w:rPr>
          <w:rFonts w:cstheme="minorHAnsi"/>
          <w:szCs w:val="24"/>
        </w:rPr>
        <w:t xml:space="preserve">NILSSON, James W. Circuitos Elétricos, São  Paulo, Prentice Hall. </w:t>
      </w:r>
    </w:p>
    <w:p w:rsidR="00674ECB" w:rsidRPr="00EB6668" w:rsidRDefault="00674ECB" w:rsidP="004326DA">
      <w:pPr>
        <w:numPr>
          <w:ilvl w:val="0"/>
          <w:numId w:val="98"/>
        </w:numPr>
        <w:spacing w:line="276" w:lineRule="auto"/>
        <w:jc w:val="both"/>
        <w:rPr>
          <w:rFonts w:cstheme="minorHAnsi"/>
          <w:szCs w:val="24"/>
        </w:rPr>
      </w:pPr>
      <w:r w:rsidRPr="00EB6668">
        <w:rPr>
          <w:rFonts w:cstheme="minorHAnsi"/>
          <w:szCs w:val="24"/>
        </w:rPr>
        <w:t xml:space="preserve">SILVA, Claudio Elias da, ET all. Eletromagnetismo: fundamentos e simulações. São Paulo. Pearson Education do Brasil. </w:t>
      </w:r>
    </w:p>
    <w:p w:rsidR="00674ECB" w:rsidRPr="00EB6668" w:rsidRDefault="00674ECB" w:rsidP="004326DA">
      <w:pPr>
        <w:pStyle w:val="PargrafodaLista"/>
        <w:numPr>
          <w:ilvl w:val="0"/>
          <w:numId w:val="98"/>
        </w:numPr>
        <w:spacing w:line="300" w:lineRule="auto"/>
        <w:jc w:val="both"/>
        <w:rPr>
          <w:rFonts w:cstheme="minorHAnsi"/>
          <w:szCs w:val="24"/>
        </w:rPr>
      </w:pPr>
      <w:r w:rsidRPr="00EB6668">
        <w:rPr>
          <w:rFonts w:cstheme="minorHAnsi"/>
          <w:szCs w:val="24"/>
        </w:rPr>
        <w:t xml:space="preserve">BRANISLAV, Notaros M. Eletromagnetismo. São Paulo. Pearson Education do Brasil. </w:t>
      </w:r>
    </w:p>
    <w:p w:rsidR="00674ECB" w:rsidRDefault="00674ECB" w:rsidP="00674ECB">
      <w:pPr>
        <w:jc w:val="both"/>
        <w:rPr>
          <w:rFonts w:cstheme="minorHAnsi"/>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Cálculo Diferencial e Integral III</w:t>
      </w:r>
    </w:p>
    <w:p w:rsidR="00674ECB" w:rsidRPr="00EB6668" w:rsidRDefault="00674ECB" w:rsidP="00674ECB">
      <w:pPr>
        <w:jc w:val="both"/>
        <w:rPr>
          <w:rFonts w:cstheme="minorHAnsi"/>
          <w:szCs w:val="24"/>
        </w:rPr>
      </w:pPr>
      <w:r w:rsidRPr="00EB6668">
        <w:rPr>
          <w:rFonts w:cstheme="minorHAnsi"/>
          <w:szCs w:val="24"/>
        </w:rPr>
        <w:lastRenderedPageBreak/>
        <w:t>Ementa: Integração dupla. Integração tripla. Mudanças de coordenadas. Integral de linha. Diferenciais exatas e independência do caminho. Funções vetoriais. Cálculo vetorial. Espaços vetoriais. Análise Vetorial: Teoremas de Gauss, Green e Stokes. Operadores lineares. Autovalores e Autovetores.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99"/>
        </w:numPr>
        <w:jc w:val="both"/>
        <w:rPr>
          <w:rFonts w:cstheme="minorHAnsi"/>
          <w:szCs w:val="24"/>
        </w:rPr>
      </w:pPr>
      <w:r w:rsidRPr="00EB6668">
        <w:rPr>
          <w:rFonts w:cstheme="minorHAnsi"/>
          <w:szCs w:val="24"/>
        </w:rPr>
        <w:t>BOLDRINI, José Luiz [et al.]. Álgebra linear. São Paulo: Harbra.</w:t>
      </w:r>
    </w:p>
    <w:p w:rsidR="00674ECB" w:rsidRPr="00EB6668" w:rsidRDefault="00674ECB" w:rsidP="004326DA">
      <w:pPr>
        <w:pStyle w:val="PargrafodaLista"/>
        <w:numPr>
          <w:ilvl w:val="0"/>
          <w:numId w:val="99"/>
        </w:numPr>
        <w:jc w:val="both"/>
        <w:rPr>
          <w:rFonts w:cstheme="minorHAnsi"/>
          <w:szCs w:val="24"/>
        </w:rPr>
      </w:pPr>
      <w:r w:rsidRPr="00EB6668">
        <w:rPr>
          <w:rFonts w:cstheme="minorHAnsi"/>
          <w:szCs w:val="24"/>
        </w:rPr>
        <w:t xml:space="preserve">FLEMMING, Diva Marília; GONÇALVES, Mirian Buss. Cálculo A: funções, limite, derivação, integração. São Paulo: Makron Books do Brasil. </w:t>
      </w:r>
    </w:p>
    <w:p w:rsidR="00674ECB" w:rsidRPr="00EB6668" w:rsidRDefault="00674ECB" w:rsidP="004326DA">
      <w:pPr>
        <w:pStyle w:val="PargrafodaLista"/>
        <w:numPr>
          <w:ilvl w:val="0"/>
          <w:numId w:val="99"/>
        </w:numPr>
        <w:spacing w:line="300" w:lineRule="auto"/>
        <w:jc w:val="both"/>
        <w:rPr>
          <w:rFonts w:cstheme="minorHAnsi"/>
          <w:szCs w:val="24"/>
        </w:rPr>
      </w:pPr>
      <w:r w:rsidRPr="00EB6668">
        <w:rPr>
          <w:rFonts w:cstheme="minorHAnsi"/>
          <w:szCs w:val="24"/>
        </w:rPr>
        <w:t>LIPSCHUTZ, Seymour. Álgebra linear: teoria e problemas, São Paulo, Makron Books do Brasil.</w:t>
      </w:r>
    </w:p>
    <w:p w:rsidR="00674ECB" w:rsidRPr="00EB6668" w:rsidRDefault="00674ECB" w:rsidP="004326DA">
      <w:pPr>
        <w:pStyle w:val="PargrafodaLista"/>
        <w:numPr>
          <w:ilvl w:val="0"/>
          <w:numId w:val="99"/>
        </w:numPr>
        <w:jc w:val="both"/>
        <w:rPr>
          <w:rFonts w:cstheme="minorHAnsi"/>
          <w:szCs w:val="24"/>
        </w:rPr>
      </w:pPr>
      <w:r w:rsidRPr="00EB6668">
        <w:rPr>
          <w:rFonts w:cstheme="minorHAnsi"/>
          <w:szCs w:val="24"/>
        </w:rPr>
        <w:t xml:space="preserve">RODRIGUES, Guilherme L. Cálculo Diferencial e Integral III: introdução ao estudo de equações diferenciais. Curitiba. Intersaberes.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00"/>
        </w:numPr>
        <w:spacing w:line="300" w:lineRule="auto"/>
        <w:jc w:val="both"/>
        <w:rPr>
          <w:rFonts w:cstheme="minorHAnsi"/>
          <w:szCs w:val="24"/>
        </w:rPr>
      </w:pPr>
      <w:r w:rsidRPr="00EB6668">
        <w:rPr>
          <w:rFonts w:cstheme="minorHAnsi"/>
          <w:szCs w:val="24"/>
        </w:rPr>
        <w:t>FACCIN, Giovani Manzeppi. Elementos de Cálculo Diferencial e Integral, Curitiba, Intersaberes.</w:t>
      </w:r>
    </w:p>
    <w:p w:rsidR="00674ECB" w:rsidRPr="00EB6668" w:rsidRDefault="00674ECB" w:rsidP="004326DA">
      <w:pPr>
        <w:pStyle w:val="PargrafodaLista"/>
        <w:numPr>
          <w:ilvl w:val="0"/>
          <w:numId w:val="100"/>
        </w:numPr>
        <w:spacing w:line="300" w:lineRule="auto"/>
        <w:jc w:val="both"/>
        <w:rPr>
          <w:rFonts w:cstheme="minorHAnsi"/>
          <w:szCs w:val="24"/>
        </w:rPr>
      </w:pPr>
      <w:r w:rsidRPr="00EB6668">
        <w:rPr>
          <w:rFonts w:cstheme="minorHAnsi"/>
          <w:szCs w:val="24"/>
        </w:rPr>
        <w:t xml:space="preserve">THOMAS, George B., Cálculo, V2, São Paulo. Pearson Addison Wesley. </w:t>
      </w:r>
    </w:p>
    <w:p w:rsidR="00674ECB" w:rsidRPr="00EB6668" w:rsidRDefault="00674ECB" w:rsidP="004326DA">
      <w:pPr>
        <w:pStyle w:val="PargrafodaLista"/>
        <w:numPr>
          <w:ilvl w:val="0"/>
          <w:numId w:val="100"/>
        </w:numPr>
        <w:jc w:val="both"/>
        <w:rPr>
          <w:rFonts w:cstheme="minorHAnsi"/>
          <w:szCs w:val="24"/>
        </w:rPr>
      </w:pPr>
      <w:r w:rsidRPr="00EB6668">
        <w:rPr>
          <w:rFonts w:cstheme="minorHAnsi"/>
          <w:szCs w:val="24"/>
        </w:rPr>
        <w:t xml:space="preserve">CHANDRUPATLA, Tirupathi R, BELEGUNDU, Ashok D., Elementos Finitos, São Paulo, Pearson Education Brasil. </w:t>
      </w:r>
    </w:p>
    <w:p w:rsidR="00674ECB" w:rsidRPr="00EB6668" w:rsidRDefault="00674ECB" w:rsidP="004326DA">
      <w:pPr>
        <w:pStyle w:val="PargrafodaLista"/>
        <w:numPr>
          <w:ilvl w:val="0"/>
          <w:numId w:val="100"/>
        </w:numPr>
        <w:jc w:val="both"/>
        <w:rPr>
          <w:rFonts w:cstheme="minorHAnsi"/>
          <w:szCs w:val="24"/>
        </w:rPr>
      </w:pPr>
      <w:r w:rsidRPr="00EB6668">
        <w:rPr>
          <w:rFonts w:cstheme="minorHAnsi"/>
          <w:szCs w:val="24"/>
        </w:rPr>
        <w:t xml:space="preserve">FRANCO, Neide Bertoldi, Calculo Numérico. São Paulo. Pearson Prentice Hall. </w:t>
      </w:r>
    </w:p>
    <w:p w:rsidR="00674ECB" w:rsidRPr="00EB6668" w:rsidRDefault="00674ECB" w:rsidP="004326DA">
      <w:pPr>
        <w:pStyle w:val="PargrafodaLista"/>
        <w:numPr>
          <w:ilvl w:val="0"/>
          <w:numId w:val="100"/>
        </w:numPr>
        <w:jc w:val="both"/>
        <w:rPr>
          <w:rFonts w:cstheme="minorHAnsi"/>
          <w:szCs w:val="24"/>
        </w:rPr>
      </w:pPr>
      <w:r w:rsidRPr="00EB6668">
        <w:rPr>
          <w:rFonts w:cstheme="minorHAnsi"/>
          <w:szCs w:val="24"/>
        </w:rPr>
        <w:t xml:space="preserve">FERNANDES, Daniela Barude. Cálculo Diferencial. Pearson Education do Brasil. </w:t>
      </w:r>
    </w:p>
    <w:p w:rsidR="00674ECB" w:rsidRPr="00EB6668" w:rsidRDefault="00674ECB" w:rsidP="00674ECB">
      <w:pPr>
        <w:pStyle w:val="Corpodetexto"/>
        <w:widowControl w:val="0"/>
        <w:jc w:val="both"/>
        <w:rPr>
          <w:rFonts w:asciiTheme="minorHAnsi" w:hAnsiTheme="minorHAnsi" w:cstheme="minorHAnsi"/>
          <w:b/>
          <w:sz w:val="24"/>
          <w:szCs w:val="24"/>
          <w:lang w:val="pt-BR"/>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Liderança e Tomada de Decisão</w:t>
      </w:r>
    </w:p>
    <w:p w:rsidR="00674ECB" w:rsidRPr="00EB6668" w:rsidRDefault="00674ECB" w:rsidP="00674ECB">
      <w:pPr>
        <w:jc w:val="both"/>
        <w:rPr>
          <w:rFonts w:cstheme="minorHAnsi"/>
          <w:szCs w:val="24"/>
        </w:rPr>
      </w:pPr>
      <w:r w:rsidRPr="00EB6668">
        <w:rPr>
          <w:rFonts w:cstheme="minorHAnsi"/>
          <w:szCs w:val="24"/>
        </w:rPr>
        <w:t xml:space="preserve">Ementa: </w:t>
      </w:r>
      <w:r w:rsidRPr="00EB6668">
        <w:rPr>
          <w:rFonts w:cstheme="minorHAnsi"/>
          <w:bCs/>
          <w:szCs w:val="24"/>
        </w:rPr>
        <w:t xml:space="preserve">Fundamentos da liderança: comportamento e cultura. Função gerencial: atribuições e expectativas. Fatores motivacionais. Cultura e clima organizacional. Comportamento ético. Poder formal e informal. Atitudes de liderança. Desenvolvimento de equipes. Visão compartilhada do trabalho. </w:t>
      </w:r>
      <w:r w:rsidRPr="00EB6668">
        <w:rPr>
          <w:rFonts w:cstheme="minorHAnsi"/>
          <w:bCs/>
          <w:i/>
          <w:szCs w:val="24"/>
        </w:rPr>
        <w:t>Coaching</w:t>
      </w:r>
      <w:r w:rsidRPr="00EB6668">
        <w:rPr>
          <w:rFonts w:cstheme="minorHAnsi"/>
          <w:bCs/>
          <w:szCs w:val="24"/>
        </w:rPr>
        <w:t xml:space="preserve"> como ferramenta de desenvolvimento de competências. Decisões individuais e em grupo. Aspectos comportamentais da tomada de decisão. Metodologias para a eficácia na tomada de decisão. Poder de decisão. Eficiência nos processos e eficácia nos resultados. Tomada de decisão por frequência e por esfera organizacional.</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01"/>
        </w:numPr>
        <w:spacing w:line="276" w:lineRule="auto"/>
        <w:jc w:val="both"/>
        <w:rPr>
          <w:rFonts w:cstheme="minorHAnsi"/>
          <w:szCs w:val="24"/>
        </w:rPr>
      </w:pPr>
      <w:r w:rsidRPr="00EB6668">
        <w:rPr>
          <w:rFonts w:cstheme="minorHAnsi"/>
          <w:szCs w:val="24"/>
          <w:lang w:val="en-US"/>
        </w:rPr>
        <w:t>ROBBINS, Stephen P.; MARCONDES, Reynaldo (trad.). </w:t>
      </w:r>
      <w:r w:rsidRPr="00EB6668">
        <w:rPr>
          <w:rFonts w:cstheme="minorHAnsi"/>
          <w:szCs w:val="24"/>
        </w:rPr>
        <w:t xml:space="preserve">Fundamentos do comportamento organizacional. </w:t>
      </w:r>
    </w:p>
    <w:p w:rsidR="00674ECB" w:rsidRPr="00EB6668" w:rsidRDefault="00674ECB" w:rsidP="004326DA">
      <w:pPr>
        <w:pStyle w:val="PargrafodaLista"/>
        <w:numPr>
          <w:ilvl w:val="0"/>
          <w:numId w:val="101"/>
        </w:numPr>
        <w:spacing w:line="276" w:lineRule="auto"/>
        <w:jc w:val="both"/>
        <w:rPr>
          <w:rFonts w:cstheme="minorHAnsi"/>
          <w:szCs w:val="24"/>
        </w:rPr>
      </w:pPr>
      <w:r w:rsidRPr="00EB6668">
        <w:rPr>
          <w:rFonts w:cstheme="minorHAnsi"/>
          <w:szCs w:val="24"/>
        </w:rPr>
        <w:t xml:space="preserve">REIS, Germano Glufke. Avaliação 360 graus: um instrumento de desenvolvimento gerencial, São Paulo, Atlas. </w:t>
      </w:r>
    </w:p>
    <w:p w:rsidR="00674ECB" w:rsidRPr="00EB6668" w:rsidRDefault="00674ECB" w:rsidP="004326DA">
      <w:pPr>
        <w:pStyle w:val="PargrafodaLista"/>
        <w:numPr>
          <w:ilvl w:val="0"/>
          <w:numId w:val="101"/>
        </w:numPr>
        <w:spacing w:line="276" w:lineRule="auto"/>
        <w:jc w:val="both"/>
        <w:rPr>
          <w:rFonts w:cstheme="minorHAnsi"/>
          <w:szCs w:val="24"/>
        </w:rPr>
      </w:pPr>
      <w:r w:rsidRPr="00EB6668">
        <w:rPr>
          <w:rFonts w:cstheme="minorHAnsi"/>
          <w:szCs w:val="24"/>
        </w:rPr>
        <w:t xml:space="preserve">PACHECO, Luiza et al. Capacitação e desenvolvimento de pessoas, Rio de Janeiro, FGV. </w:t>
      </w:r>
    </w:p>
    <w:p w:rsidR="00674ECB" w:rsidRPr="00EB6668" w:rsidRDefault="00674ECB" w:rsidP="004326DA">
      <w:pPr>
        <w:pStyle w:val="PargrafodaLista"/>
        <w:numPr>
          <w:ilvl w:val="0"/>
          <w:numId w:val="101"/>
        </w:numPr>
        <w:spacing w:line="276" w:lineRule="auto"/>
        <w:jc w:val="both"/>
        <w:rPr>
          <w:rFonts w:cstheme="minorHAnsi"/>
          <w:szCs w:val="24"/>
        </w:rPr>
      </w:pPr>
      <w:r w:rsidRPr="00EB6668">
        <w:rPr>
          <w:rFonts w:cstheme="minorHAnsi"/>
          <w:szCs w:val="24"/>
        </w:rPr>
        <w:t xml:space="preserve">BERGAMINI, Cecília Whitaker. Liderança: administração do sentido. São Paulo: Atlas. </w:t>
      </w:r>
    </w:p>
    <w:p w:rsidR="00674ECB" w:rsidRPr="00EB6668" w:rsidRDefault="00674ECB" w:rsidP="00674ECB">
      <w:pPr>
        <w:pStyle w:val="PargrafodaLista"/>
        <w:jc w:val="both"/>
        <w:rPr>
          <w:rFonts w:cstheme="minorHAnsi"/>
          <w:szCs w:val="24"/>
        </w:rPr>
      </w:pPr>
    </w:p>
    <w:p w:rsidR="00674ECB" w:rsidRPr="00EB6668" w:rsidRDefault="00674ECB" w:rsidP="00674ECB">
      <w:pPr>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02"/>
        </w:numPr>
        <w:spacing w:line="276" w:lineRule="auto"/>
        <w:jc w:val="both"/>
        <w:rPr>
          <w:rFonts w:cstheme="minorHAnsi"/>
          <w:szCs w:val="24"/>
        </w:rPr>
      </w:pPr>
      <w:r w:rsidRPr="00EB6668">
        <w:rPr>
          <w:rFonts w:cstheme="minorHAnsi"/>
          <w:szCs w:val="24"/>
        </w:rPr>
        <w:t xml:space="preserve">SOUZA, Carla Patrícia da Silva., Cultura e Clima Organizacional: compreendendo a essência das organizações. Curitiba. Intersaberes. </w:t>
      </w:r>
    </w:p>
    <w:p w:rsidR="00674ECB" w:rsidRPr="00EB6668" w:rsidRDefault="00674ECB" w:rsidP="004326DA">
      <w:pPr>
        <w:pStyle w:val="PargrafodaLista"/>
        <w:numPr>
          <w:ilvl w:val="0"/>
          <w:numId w:val="102"/>
        </w:numPr>
        <w:spacing w:line="276" w:lineRule="auto"/>
        <w:jc w:val="both"/>
        <w:rPr>
          <w:rFonts w:cstheme="minorHAnsi"/>
          <w:szCs w:val="24"/>
        </w:rPr>
      </w:pPr>
      <w:r w:rsidRPr="00EB6668">
        <w:rPr>
          <w:rFonts w:cstheme="minorHAnsi"/>
          <w:szCs w:val="24"/>
        </w:rPr>
        <w:t>ESCORSIN, Ana Paula. Liderança e Desenvolvimento de Equipes. Curitiba. Intersaberes.</w:t>
      </w:r>
    </w:p>
    <w:p w:rsidR="00674ECB" w:rsidRPr="00EB6668" w:rsidRDefault="00674ECB" w:rsidP="004326DA">
      <w:pPr>
        <w:pStyle w:val="PargrafodaLista"/>
        <w:numPr>
          <w:ilvl w:val="0"/>
          <w:numId w:val="102"/>
        </w:numPr>
        <w:spacing w:line="276" w:lineRule="auto"/>
        <w:jc w:val="both"/>
        <w:rPr>
          <w:rFonts w:cstheme="minorHAnsi"/>
          <w:szCs w:val="24"/>
        </w:rPr>
      </w:pPr>
      <w:r w:rsidRPr="00EB6668">
        <w:rPr>
          <w:rFonts w:cstheme="minorHAnsi"/>
          <w:szCs w:val="24"/>
        </w:rPr>
        <w:lastRenderedPageBreak/>
        <w:t>MANDELLI, Lívia. Liderança Nua e Crua: decifrando o lado Masculino e Feminino de Liderar. Petrópolis-RJ, Vozes.</w:t>
      </w:r>
    </w:p>
    <w:p w:rsidR="00674ECB" w:rsidRPr="00EB6668" w:rsidRDefault="00674ECB" w:rsidP="004326DA">
      <w:pPr>
        <w:pStyle w:val="PargrafodaLista"/>
        <w:numPr>
          <w:ilvl w:val="0"/>
          <w:numId w:val="102"/>
        </w:numPr>
        <w:spacing w:line="276" w:lineRule="auto"/>
        <w:jc w:val="both"/>
        <w:rPr>
          <w:rFonts w:cstheme="minorHAnsi"/>
          <w:szCs w:val="24"/>
        </w:rPr>
      </w:pPr>
      <w:r w:rsidRPr="00EB6668">
        <w:rPr>
          <w:rFonts w:cstheme="minorHAnsi"/>
          <w:szCs w:val="24"/>
        </w:rPr>
        <w:t xml:space="preserve">SOARES, Maria Thereza Rubim Camargo. Liderança e desenvolvimento de Equipes. São Paulo. Pearson Education do Brasil. </w:t>
      </w:r>
    </w:p>
    <w:p w:rsidR="00674ECB" w:rsidRPr="00EB6668" w:rsidRDefault="00674ECB" w:rsidP="004326DA">
      <w:pPr>
        <w:pStyle w:val="PargrafodaLista"/>
        <w:numPr>
          <w:ilvl w:val="0"/>
          <w:numId w:val="102"/>
        </w:numPr>
        <w:spacing w:line="276" w:lineRule="auto"/>
        <w:jc w:val="both"/>
        <w:rPr>
          <w:rFonts w:cstheme="minorHAnsi"/>
          <w:szCs w:val="24"/>
        </w:rPr>
      </w:pPr>
      <w:r w:rsidRPr="00EB6668">
        <w:rPr>
          <w:rFonts w:cstheme="minorHAnsi"/>
          <w:szCs w:val="24"/>
        </w:rPr>
        <w:t>COSTA, Liliane Carneiro. Momento de Decisão. São Paulo. Prentice Hall.</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Mecânica Aplicada à Engenharia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Vetores força. Geometria das massas. Equilíbrio de corpos rígidos. Equilíbrio em três dimensões. Forças em vigas. Treliças.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95"/>
        </w:numPr>
        <w:jc w:val="both"/>
        <w:rPr>
          <w:rFonts w:cstheme="minorHAnsi"/>
          <w:color w:val="000000"/>
          <w:szCs w:val="24"/>
        </w:rPr>
      </w:pPr>
      <w:r w:rsidRPr="00EB6668">
        <w:rPr>
          <w:rFonts w:cstheme="minorHAnsi"/>
          <w:color w:val="000000"/>
          <w:szCs w:val="24"/>
          <w:lang w:val="en-US"/>
        </w:rPr>
        <w:t xml:space="preserve">BAUER, Wolfgang; WESTFALL, Gary D.; DIAS, Helio. </w:t>
      </w:r>
      <w:r w:rsidRPr="00EB6668">
        <w:rPr>
          <w:rFonts w:cstheme="minorHAnsi"/>
          <w:bCs/>
          <w:color w:val="000000"/>
          <w:szCs w:val="24"/>
        </w:rPr>
        <w:t xml:space="preserve">Física para universitários: </w:t>
      </w:r>
      <w:r w:rsidRPr="00EB6668">
        <w:rPr>
          <w:rFonts w:cstheme="minorHAnsi"/>
          <w:color w:val="000000"/>
          <w:szCs w:val="24"/>
        </w:rPr>
        <w:t xml:space="preserve">mecânica. São Paulo, SP: AMGH Editora. </w:t>
      </w:r>
    </w:p>
    <w:p w:rsidR="00674ECB" w:rsidRPr="00EB6668" w:rsidRDefault="00674ECB" w:rsidP="004326DA">
      <w:pPr>
        <w:pStyle w:val="PargrafodaLista"/>
        <w:numPr>
          <w:ilvl w:val="0"/>
          <w:numId w:val="95"/>
        </w:numPr>
        <w:jc w:val="both"/>
        <w:rPr>
          <w:rFonts w:cstheme="minorHAnsi"/>
          <w:color w:val="000000"/>
          <w:szCs w:val="24"/>
        </w:rPr>
      </w:pPr>
      <w:r w:rsidRPr="00EB6668">
        <w:rPr>
          <w:rFonts w:cstheme="minorHAnsi"/>
          <w:color w:val="000000"/>
          <w:szCs w:val="24"/>
          <w:lang w:val="en-US"/>
        </w:rPr>
        <w:t xml:space="preserve">HALLIDAY, David; RESNICK, Robert; WALKER, Jearl. </w:t>
      </w:r>
      <w:r w:rsidRPr="00EB6668">
        <w:rPr>
          <w:rFonts w:cstheme="minorHAnsi"/>
          <w:bCs/>
          <w:color w:val="000000"/>
          <w:szCs w:val="24"/>
        </w:rPr>
        <w:t>Fundamentos de física, V 1</w:t>
      </w:r>
      <w:r w:rsidRPr="00EB6668">
        <w:rPr>
          <w:rFonts w:cstheme="minorHAnsi"/>
          <w:color w:val="000000"/>
          <w:szCs w:val="24"/>
        </w:rPr>
        <w:t xml:space="preserve"> Rio </w:t>
      </w:r>
      <w:r w:rsidRPr="00EB6668">
        <w:rPr>
          <w:rFonts w:cstheme="minorHAnsi"/>
          <w:bCs/>
          <w:color w:val="000000"/>
          <w:szCs w:val="24"/>
        </w:rPr>
        <w:t>de</w:t>
      </w:r>
      <w:r w:rsidRPr="00EB6668">
        <w:rPr>
          <w:rFonts w:cstheme="minorHAnsi"/>
          <w:color w:val="000000"/>
          <w:szCs w:val="24"/>
        </w:rPr>
        <w:t xml:space="preserve"> Janeiro, RJ: LTC.</w:t>
      </w:r>
    </w:p>
    <w:p w:rsidR="00674ECB" w:rsidRPr="00EB6668" w:rsidRDefault="00674ECB" w:rsidP="004326DA">
      <w:pPr>
        <w:pStyle w:val="PargrafodaLista"/>
        <w:numPr>
          <w:ilvl w:val="0"/>
          <w:numId w:val="95"/>
        </w:numPr>
        <w:jc w:val="both"/>
        <w:rPr>
          <w:rFonts w:cstheme="minorHAnsi"/>
          <w:color w:val="000000"/>
          <w:szCs w:val="24"/>
        </w:rPr>
      </w:pPr>
      <w:r w:rsidRPr="00EB6668">
        <w:rPr>
          <w:rFonts w:cstheme="minorHAnsi"/>
          <w:color w:val="000000"/>
          <w:szCs w:val="24"/>
        </w:rPr>
        <w:t xml:space="preserve">SILVA, Otto Henrique Martins da. </w:t>
      </w:r>
      <w:r w:rsidRPr="00EB6668">
        <w:rPr>
          <w:rFonts w:cstheme="minorHAnsi"/>
          <w:bCs/>
          <w:color w:val="000000"/>
          <w:szCs w:val="24"/>
        </w:rPr>
        <w:t xml:space="preserve">Mecânica básica. </w:t>
      </w:r>
      <w:r w:rsidRPr="00EB6668">
        <w:rPr>
          <w:rFonts w:cstheme="minorHAnsi"/>
          <w:color w:val="000000"/>
          <w:szCs w:val="24"/>
        </w:rPr>
        <w:t>Curitiba, PR: Intersaberes.</w:t>
      </w:r>
    </w:p>
    <w:p w:rsidR="00674ECB" w:rsidRPr="00EB6668" w:rsidRDefault="00674ECB" w:rsidP="004326DA">
      <w:pPr>
        <w:pStyle w:val="PargrafodaLista"/>
        <w:numPr>
          <w:ilvl w:val="0"/>
          <w:numId w:val="95"/>
        </w:numPr>
        <w:jc w:val="both"/>
        <w:rPr>
          <w:rFonts w:cstheme="minorHAnsi"/>
          <w:color w:val="000000"/>
          <w:szCs w:val="24"/>
        </w:rPr>
      </w:pPr>
      <w:r w:rsidRPr="00EB6668">
        <w:rPr>
          <w:rFonts w:cstheme="minorHAnsi"/>
          <w:color w:val="000000"/>
          <w:szCs w:val="24"/>
        </w:rPr>
        <w:t>BISTAFA, Silvio Reinaldo. Mecânica dos Fluídos: noções e aplicações. São Paulo. Blucher.</w:t>
      </w:r>
    </w:p>
    <w:p w:rsidR="00674ECB" w:rsidRPr="00EB6668" w:rsidRDefault="00674ECB" w:rsidP="00674ECB">
      <w:pPr>
        <w:ind w:firstLine="709"/>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96"/>
        </w:numPr>
        <w:spacing w:line="300" w:lineRule="auto"/>
        <w:jc w:val="both"/>
        <w:rPr>
          <w:rFonts w:cstheme="minorHAnsi"/>
          <w:szCs w:val="24"/>
        </w:rPr>
      </w:pPr>
      <w:r w:rsidRPr="00EB6668">
        <w:rPr>
          <w:rFonts w:cstheme="minorHAnsi"/>
          <w:szCs w:val="24"/>
        </w:rPr>
        <w:t xml:space="preserve">FAKURY, Ricardo Hallal. Dimensionamento de Elementos Estruturais de aço e mistos de aço e concreto, São Paulo, Pearson Education do Brasil. </w:t>
      </w:r>
    </w:p>
    <w:p w:rsidR="00674ECB" w:rsidRPr="00EB6668" w:rsidRDefault="00674ECB" w:rsidP="004326DA">
      <w:pPr>
        <w:pStyle w:val="PargrafodaLista"/>
        <w:numPr>
          <w:ilvl w:val="0"/>
          <w:numId w:val="96"/>
        </w:numPr>
        <w:spacing w:line="300" w:lineRule="auto"/>
        <w:jc w:val="both"/>
        <w:rPr>
          <w:rFonts w:cstheme="minorHAnsi"/>
          <w:szCs w:val="24"/>
        </w:rPr>
      </w:pPr>
      <w:r w:rsidRPr="00EB6668">
        <w:rPr>
          <w:rFonts w:cstheme="minorHAnsi"/>
          <w:szCs w:val="24"/>
        </w:rPr>
        <w:t>SHAMES, Irving H., Dinâmica: Mecânica para a Engenharia. V1. São Paulo. Prentice Hall.</w:t>
      </w:r>
    </w:p>
    <w:p w:rsidR="00674ECB" w:rsidRPr="00EB6668" w:rsidRDefault="00674ECB" w:rsidP="004326DA">
      <w:pPr>
        <w:pStyle w:val="PargrafodaLista"/>
        <w:numPr>
          <w:ilvl w:val="0"/>
          <w:numId w:val="96"/>
        </w:numPr>
        <w:spacing w:line="300" w:lineRule="auto"/>
        <w:jc w:val="both"/>
        <w:rPr>
          <w:rFonts w:cstheme="minorHAnsi"/>
          <w:szCs w:val="24"/>
        </w:rPr>
      </w:pPr>
      <w:r w:rsidRPr="00EB6668">
        <w:rPr>
          <w:rFonts w:cstheme="minorHAnsi"/>
          <w:szCs w:val="24"/>
        </w:rPr>
        <w:t xml:space="preserve">HIBBELER, R.C., Estática: mecânica para a Engenharia. São Paulo, Pearson Prentice Hall. </w:t>
      </w:r>
    </w:p>
    <w:p w:rsidR="00674ECB" w:rsidRPr="00EB6668" w:rsidRDefault="00674ECB" w:rsidP="004326DA">
      <w:pPr>
        <w:pStyle w:val="PargrafodaLista"/>
        <w:numPr>
          <w:ilvl w:val="0"/>
          <w:numId w:val="96"/>
        </w:numPr>
        <w:jc w:val="both"/>
        <w:rPr>
          <w:rFonts w:cstheme="minorHAnsi"/>
          <w:szCs w:val="24"/>
        </w:rPr>
      </w:pPr>
      <w:r w:rsidRPr="00EB6668">
        <w:rPr>
          <w:rFonts w:cstheme="minorHAnsi"/>
          <w:szCs w:val="24"/>
        </w:rPr>
        <w:t xml:space="preserve">DUARTE, Diego Alexandre. Mecânica Básica. São Paulo. Pearson Education do Brasil. </w:t>
      </w:r>
    </w:p>
    <w:p w:rsidR="00674ECB" w:rsidRPr="00EB6668" w:rsidRDefault="00674ECB" w:rsidP="004326DA">
      <w:pPr>
        <w:pStyle w:val="PargrafodaLista"/>
        <w:numPr>
          <w:ilvl w:val="0"/>
          <w:numId w:val="96"/>
        </w:numPr>
        <w:spacing w:line="300" w:lineRule="auto"/>
        <w:jc w:val="both"/>
        <w:rPr>
          <w:rFonts w:cstheme="minorHAnsi"/>
          <w:szCs w:val="24"/>
        </w:rPr>
      </w:pPr>
      <w:r w:rsidRPr="00EB6668">
        <w:rPr>
          <w:rFonts w:cstheme="minorHAnsi"/>
          <w:szCs w:val="24"/>
        </w:rPr>
        <w:t xml:space="preserve">LAWSON, Bryan. Como os Arquitetos e Designers Pensam. São Paulo. Oficina de Textos.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Estatística Aplicada à Engenharia</w:t>
      </w:r>
    </w:p>
    <w:p w:rsidR="00674ECB" w:rsidRPr="00EB6668" w:rsidRDefault="00674ECB" w:rsidP="00674ECB">
      <w:pPr>
        <w:jc w:val="both"/>
        <w:rPr>
          <w:rFonts w:cstheme="minorHAnsi"/>
          <w:szCs w:val="24"/>
        </w:rPr>
      </w:pPr>
      <w:r w:rsidRPr="00EB6668">
        <w:rPr>
          <w:rFonts w:cstheme="minorHAnsi"/>
          <w:szCs w:val="24"/>
        </w:rPr>
        <w:t>Ementa: Introdução à estatística. Dados estatísticos. Distribuição de frequências. Medidas de posição. Medidas de dispersão. Probabilidades. Distribuições de probabilidades. Regressão linear e correlação.</w:t>
      </w:r>
    </w:p>
    <w:p w:rsidR="00674ECB" w:rsidRPr="00EB6668" w:rsidRDefault="00674ECB" w:rsidP="00674ECB">
      <w:pPr>
        <w:spacing w:line="360" w:lineRule="auto"/>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07"/>
        </w:numPr>
        <w:spacing w:line="276" w:lineRule="auto"/>
        <w:jc w:val="both"/>
        <w:rPr>
          <w:rFonts w:cstheme="minorHAnsi"/>
          <w:szCs w:val="24"/>
        </w:rPr>
      </w:pPr>
      <w:r w:rsidRPr="00EB6668">
        <w:rPr>
          <w:rFonts w:cstheme="minorHAnsi"/>
          <w:szCs w:val="24"/>
        </w:rPr>
        <w:t xml:space="preserve">MARTINS, Gilberto A.; DOMINGUES, Osmar. Estatística geral e aplicada, São Paulo, Atlas. </w:t>
      </w:r>
    </w:p>
    <w:p w:rsidR="00674ECB" w:rsidRPr="00EB6668" w:rsidRDefault="00674ECB" w:rsidP="004326DA">
      <w:pPr>
        <w:pStyle w:val="PargrafodaLista"/>
        <w:numPr>
          <w:ilvl w:val="0"/>
          <w:numId w:val="107"/>
        </w:numPr>
        <w:spacing w:line="276" w:lineRule="auto"/>
        <w:jc w:val="both"/>
        <w:rPr>
          <w:rFonts w:cstheme="minorHAnsi"/>
          <w:szCs w:val="24"/>
        </w:rPr>
      </w:pPr>
      <w:r w:rsidRPr="00EB6668">
        <w:rPr>
          <w:rFonts w:cstheme="minorHAnsi"/>
          <w:szCs w:val="24"/>
          <w:lang w:val="en-US"/>
        </w:rPr>
        <w:t xml:space="preserve">LARSON, Ron; VIANA, Luciane Paulete (trad.); FARBER, Betsy. </w:t>
      </w:r>
      <w:r w:rsidRPr="00EB6668">
        <w:rPr>
          <w:rFonts w:cstheme="minorHAnsi"/>
          <w:szCs w:val="24"/>
        </w:rPr>
        <w:t xml:space="preserve">Estatística aplicada, São Paulo, Pearson Prentice Hall. </w:t>
      </w:r>
    </w:p>
    <w:p w:rsidR="00674ECB" w:rsidRPr="00EB6668" w:rsidRDefault="00674ECB" w:rsidP="004326DA">
      <w:pPr>
        <w:pStyle w:val="PargrafodaLista"/>
        <w:numPr>
          <w:ilvl w:val="0"/>
          <w:numId w:val="107"/>
        </w:numPr>
        <w:spacing w:line="276" w:lineRule="auto"/>
        <w:jc w:val="both"/>
        <w:rPr>
          <w:rFonts w:cstheme="minorHAnsi"/>
          <w:szCs w:val="24"/>
        </w:rPr>
      </w:pPr>
      <w:r w:rsidRPr="00EB6668">
        <w:rPr>
          <w:rFonts w:cstheme="minorHAnsi"/>
          <w:szCs w:val="24"/>
        </w:rPr>
        <w:t xml:space="preserve">FONSECA, Jairo Simonda; MARTINS, Gilberto de Andrade. Curso de estatística,  São Paulo, Atlas. </w:t>
      </w:r>
    </w:p>
    <w:p w:rsidR="00674ECB" w:rsidRPr="00EB6668" w:rsidRDefault="00674ECB" w:rsidP="004326DA">
      <w:pPr>
        <w:pStyle w:val="PargrafodaLista"/>
        <w:numPr>
          <w:ilvl w:val="0"/>
          <w:numId w:val="107"/>
        </w:numPr>
        <w:spacing w:line="276" w:lineRule="auto"/>
        <w:jc w:val="both"/>
        <w:rPr>
          <w:rFonts w:cstheme="minorHAnsi"/>
          <w:szCs w:val="24"/>
        </w:rPr>
      </w:pPr>
      <w:r w:rsidRPr="00EB6668">
        <w:rPr>
          <w:rFonts w:cstheme="minorHAnsi"/>
          <w:szCs w:val="24"/>
          <w:lang w:val="en-US"/>
        </w:rPr>
        <w:lastRenderedPageBreak/>
        <w:t xml:space="preserve">WALPOLE, Ronald E ET all. </w:t>
      </w:r>
      <w:r w:rsidRPr="00EB6668">
        <w:rPr>
          <w:rFonts w:cstheme="minorHAnsi"/>
          <w:szCs w:val="24"/>
        </w:rPr>
        <w:t>Probabilidade e estatística para engenharia e ciências. São Paulo. Pearson Prentice Hall. (virtual).</w:t>
      </w:r>
    </w:p>
    <w:p w:rsidR="00674ECB" w:rsidRPr="00EB6668" w:rsidRDefault="00674ECB" w:rsidP="00674ECB">
      <w:pPr>
        <w:jc w:val="both"/>
        <w:rPr>
          <w:rFonts w:cstheme="minorHAnsi"/>
          <w:b/>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Nomedadisciplina"/>
        <w:numPr>
          <w:ilvl w:val="0"/>
          <w:numId w:val="108"/>
        </w:numPr>
        <w:spacing w:before="0" w:after="0" w:line="276" w:lineRule="auto"/>
        <w:rPr>
          <w:rFonts w:asciiTheme="minorHAnsi" w:hAnsiTheme="minorHAnsi" w:cstheme="minorHAnsi"/>
          <w:b w:val="0"/>
          <w:sz w:val="24"/>
          <w:szCs w:val="24"/>
        </w:rPr>
      </w:pPr>
      <w:r w:rsidRPr="00EB6668">
        <w:rPr>
          <w:rFonts w:asciiTheme="minorHAnsi" w:hAnsiTheme="minorHAnsi" w:cstheme="minorHAnsi"/>
          <w:b w:val="0"/>
          <w:sz w:val="24"/>
          <w:szCs w:val="24"/>
        </w:rPr>
        <w:t>BONAFINI, Fernanda Cesar. Probabilidade e Estatística. São Paulo: Pearson Education do Brasil.</w:t>
      </w:r>
    </w:p>
    <w:p w:rsidR="00674ECB" w:rsidRPr="00EB6668" w:rsidRDefault="00674ECB" w:rsidP="004326DA">
      <w:pPr>
        <w:pStyle w:val="Nomedadisciplina"/>
        <w:numPr>
          <w:ilvl w:val="0"/>
          <w:numId w:val="108"/>
        </w:numPr>
        <w:spacing w:before="0" w:after="0" w:line="276" w:lineRule="auto"/>
        <w:rPr>
          <w:rFonts w:asciiTheme="minorHAnsi" w:hAnsiTheme="minorHAnsi" w:cstheme="minorHAnsi"/>
          <w:b w:val="0"/>
          <w:sz w:val="24"/>
          <w:szCs w:val="24"/>
        </w:rPr>
      </w:pPr>
      <w:r w:rsidRPr="00EB6668">
        <w:rPr>
          <w:rFonts w:asciiTheme="minorHAnsi" w:hAnsiTheme="minorHAnsi" w:cstheme="minorHAnsi"/>
          <w:b w:val="0"/>
          <w:sz w:val="24"/>
          <w:szCs w:val="24"/>
        </w:rPr>
        <w:t xml:space="preserve">BONAFINI, Fernanda Cesar.  Estatística. São Paulo: Pearson Education do Brasil. </w:t>
      </w:r>
    </w:p>
    <w:p w:rsidR="00674ECB" w:rsidRPr="00EB6668" w:rsidRDefault="00674ECB" w:rsidP="004326DA">
      <w:pPr>
        <w:pStyle w:val="Nomedadisciplina"/>
        <w:numPr>
          <w:ilvl w:val="0"/>
          <w:numId w:val="108"/>
        </w:numPr>
        <w:spacing w:before="0" w:after="0" w:line="276" w:lineRule="auto"/>
        <w:rPr>
          <w:rFonts w:asciiTheme="minorHAnsi" w:hAnsiTheme="minorHAnsi" w:cstheme="minorHAnsi"/>
          <w:b w:val="0"/>
          <w:sz w:val="24"/>
          <w:szCs w:val="24"/>
          <w:lang w:val="en-US"/>
        </w:rPr>
      </w:pPr>
      <w:r w:rsidRPr="00EB6668">
        <w:rPr>
          <w:rFonts w:asciiTheme="minorHAnsi" w:hAnsiTheme="minorHAnsi" w:cstheme="minorHAnsi"/>
          <w:b w:val="0"/>
          <w:sz w:val="24"/>
          <w:szCs w:val="24"/>
        </w:rPr>
        <w:t xml:space="preserve">LARSON, Ron; BETSY Farber. Estatística Aplicada. São Paulo. </w:t>
      </w:r>
      <w:r w:rsidRPr="00EB6668">
        <w:rPr>
          <w:rFonts w:asciiTheme="minorHAnsi" w:hAnsiTheme="minorHAnsi" w:cstheme="minorHAnsi"/>
          <w:b w:val="0"/>
          <w:sz w:val="24"/>
          <w:szCs w:val="24"/>
          <w:lang w:val="en-US"/>
        </w:rPr>
        <w:t xml:space="preserve">Prentice Hall. </w:t>
      </w:r>
    </w:p>
    <w:p w:rsidR="00674ECB" w:rsidRPr="00EB6668" w:rsidRDefault="00674ECB" w:rsidP="004326DA">
      <w:pPr>
        <w:pStyle w:val="PargrafodaLista"/>
        <w:numPr>
          <w:ilvl w:val="0"/>
          <w:numId w:val="108"/>
        </w:numPr>
        <w:spacing w:line="300" w:lineRule="auto"/>
        <w:jc w:val="both"/>
        <w:rPr>
          <w:rFonts w:cstheme="minorHAnsi"/>
          <w:szCs w:val="24"/>
        </w:rPr>
      </w:pPr>
      <w:r w:rsidRPr="00EB6668">
        <w:rPr>
          <w:rFonts w:cstheme="minorHAnsi"/>
          <w:szCs w:val="24"/>
        </w:rPr>
        <w:t xml:space="preserve">MORETTIN. Luiz Gonzaga. Estatística Básica: Probabilidade e Inferência. São Paulo, Pearson Prentice Hall. </w:t>
      </w:r>
    </w:p>
    <w:p w:rsidR="00674ECB" w:rsidRPr="00EB6668" w:rsidRDefault="00674ECB" w:rsidP="004326DA">
      <w:pPr>
        <w:pStyle w:val="PargrafodaLista"/>
        <w:numPr>
          <w:ilvl w:val="0"/>
          <w:numId w:val="108"/>
        </w:numPr>
        <w:spacing w:line="300" w:lineRule="auto"/>
        <w:jc w:val="both"/>
        <w:rPr>
          <w:rFonts w:cstheme="minorHAnsi"/>
          <w:szCs w:val="24"/>
        </w:rPr>
      </w:pPr>
      <w:r w:rsidRPr="00EB6668">
        <w:rPr>
          <w:rFonts w:cstheme="minorHAnsi"/>
          <w:szCs w:val="24"/>
        </w:rPr>
        <w:t xml:space="preserve">CASTANHEIRA, Nelson Pereira. Estatística aplicada a todos os níveis. Curitiba. Intersaberes.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5º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Cálculo Numérico</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Introdução ao programa de computação numérica. Erros. Zeros de funções. Resolução de sistemas de equações lineares. Aproximação. Integração numérica. Resolução de Equações Diferenciais Ordinárias.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09"/>
        </w:numPr>
        <w:jc w:val="both"/>
        <w:rPr>
          <w:rFonts w:cstheme="minorHAnsi"/>
          <w:szCs w:val="24"/>
        </w:rPr>
      </w:pPr>
      <w:r w:rsidRPr="00EB6668">
        <w:rPr>
          <w:rFonts w:cstheme="minorHAnsi"/>
          <w:szCs w:val="24"/>
        </w:rPr>
        <w:t xml:space="preserve">BOLDRINI, José Luiz [et al.]. Álgebra linear. São Paulo: Harbra. </w:t>
      </w:r>
    </w:p>
    <w:p w:rsidR="00674ECB" w:rsidRPr="00EB6668" w:rsidRDefault="00674ECB" w:rsidP="004326DA">
      <w:pPr>
        <w:pStyle w:val="PargrafodaLista"/>
        <w:numPr>
          <w:ilvl w:val="0"/>
          <w:numId w:val="109"/>
        </w:numPr>
        <w:jc w:val="both"/>
        <w:rPr>
          <w:rFonts w:cstheme="minorHAnsi"/>
          <w:szCs w:val="24"/>
        </w:rPr>
      </w:pPr>
      <w:r w:rsidRPr="00EB6668">
        <w:rPr>
          <w:rFonts w:cstheme="minorHAnsi"/>
          <w:szCs w:val="24"/>
        </w:rPr>
        <w:t xml:space="preserve">LEITHOLD, Louis; PATARRA, Cyro de Carvalho (trad.). O cálculo com geometria analítica, São Paulo, Harbra. </w:t>
      </w:r>
    </w:p>
    <w:p w:rsidR="00674ECB" w:rsidRPr="00EB6668" w:rsidRDefault="00674ECB" w:rsidP="004326DA">
      <w:pPr>
        <w:pStyle w:val="PargrafodaLista"/>
        <w:numPr>
          <w:ilvl w:val="0"/>
          <w:numId w:val="109"/>
        </w:numPr>
        <w:jc w:val="both"/>
        <w:rPr>
          <w:rFonts w:cstheme="minorHAnsi"/>
          <w:szCs w:val="24"/>
        </w:rPr>
      </w:pPr>
      <w:r w:rsidRPr="00EB6668">
        <w:rPr>
          <w:rFonts w:cstheme="minorHAnsi"/>
          <w:szCs w:val="24"/>
        </w:rPr>
        <w:t>FLEMMING, Diva Marília; GONÇALVES, Mirian Buss. Cálculo A: funções, limite, derivação, integração, São Paulo, Makron Books do Brasil.</w:t>
      </w:r>
    </w:p>
    <w:p w:rsidR="00674ECB" w:rsidRPr="00EB6668" w:rsidRDefault="00674ECB" w:rsidP="004326DA">
      <w:pPr>
        <w:pStyle w:val="PargrafodaLista"/>
        <w:numPr>
          <w:ilvl w:val="0"/>
          <w:numId w:val="109"/>
        </w:numPr>
        <w:jc w:val="both"/>
        <w:rPr>
          <w:rFonts w:cstheme="minorHAnsi"/>
          <w:szCs w:val="24"/>
        </w:rPr>
      </w:pPr>
      <w:r w:rsidRPr="00EB6668">
        <w:rPr>
          <w:rFonts w:cstheme="minorHAnsi"/>
          <w:szCs w:val="24"/>
        </w:rPr>
        <w:t>JARLETTI, Celina. Cálculo Numérico. Curitiba. Intersaberes. (virtual)</w:t>
      </w:r>
    </w:p>
    <w:p w:rsidR="00674ECB" w:rsidRPr="00EB6668" w:rsidRDefault="00674ECB" w:rsidP="00674ECB">
      <w:pPr>
        <w:jc w:val="both"/>
        <w:outlineLvl w:val="0"/>
        <w:rPr>
          <w:rFonts w:cstheme="minorHAnsi"/>
          <w:b/>
          <w:szCs w:val="24"/>
        </w:rPr>
      </w:pPr>
      <w:r w:rsidRPr="00EB6668">
        <w:rPr>
          <w:rFonts w:cstheme="minorHAnsi"/>
          <w:b/>
          <w:szCs w:val="24"/>
        </w:rPr>
        <w:t xml:space="preserve">Bibliografia Complementar: Virtual </w:t>
      </w:r>
    </w:p>
    <w:p w:rsidR="00674ECB" w:rsidRPr="00EB6668" w:rsidRDefault="00674ECB" w:rsidP="004326DA">
      <w:pPr>
        <w:pStyle w:val="PargrafodaLista"/>
        <w:numPr>
          <w:ilvl w:val="0"/>
          <w:numId w:val="110"/>
        </w:numPr>
        <w:spacing w:line="276" w:lineRule="auto"/>
        <w:jc w:val="both"/>
        <w:rPr>
          <w:rFonts w:cstheme="minorHAnsi"/>
          <w:szCs w:val="24"/>
        </w:rPr>
      </w:pPr>
      <w:r w:rsidRPr="00EB6668">
        <w:rPr>
          <w:rFonts w:cstheme="minorHAnsi"/>
          <w:szCs w:val="24"/>
        </w:rPr>
        <w:t>SPERANDIO, Décio (ET all) Cálculo Numérico, São Paulo,Pearson Education do Brasil.</w:t>
      </w:r>
    </w:p>
    <w:p w:rsidR="00674ECB" w:rsidRPr="00EB6668" w:rsidRDefault="00674ECB" w:rsidP="004326DA">
      <w:pPr>
        <w:pStyle w:val="PargrafodaLista"/>
        <w:numPr>
          <w:ilvl w:val="0"/>
          <w:numId w:val="110"/>
        </w:numPr>
        <w:shd w:val="clear" w:color="auto" w:fill="FFFFFF"/>
        <w:spacing w:line="276" w:lineRule="auto"/>
        <w:jc w:val="both"/>
        <w:rPr>
          <w:rFonts w:cstheme="minorHAnsi"/>
          <w:szCs w:val="24"/>
        </w:rPr>
      </w:pPr>
      <w:r w:rsidRPr="00EB6668">
        <w:rPr>
          <w:rFonts w:cstheme="minorHAnsi"/>
          <w:szCs w:val="24"/>
        </w:rPr>
        <w:t xml:space="preserve">FRANCO, Neide Bertoldi. Cálculo numérico. São Paulo,Pearson Prentice Hall. </w:t>
      </w:r>
    </w:p>
    <w:p w:rsidR="00674ECB" w:rsidRPr="00EB6668" w:rsidRDefault="00674ECB" w:rsidP="004326DA">
      <w:pPr>
        <w:pStyle w:val="PargrafodaLista"/>
        <w:numPr>
          <w:ilvl w:val="0"/>
          <w:numId w:val="110"/>
        </w:numPr>
        <w:spacing w:line="276" w:lineRule="auto"/>
        <w:jc w:val="both"/>
        <w:rPr>
          <w:rFonts w:cstheme="minorHAnsi"/>
          <w:szCs w:val="24"/>
        </w:rPr>
      </w:pPr>
      <w:r w:rsidRPr="00EB6668">
        <w:rPr>
          <w:rFonts w:cstheme="minorHAnsi"/>
          <w:szCs w:val="24"/>
        </w:rPr>
        <w:t xml:space="preserve">NAGLE, R. Kent. Equações Diferenciais. São Paulo. Pearson Education do Brasil. </w:t>
      </w:r>
    </w:p>
    <w:p w:rsidR="00674ECB" w:rsidRPr="00EB6668" w:rsidRDefault="00674ECB" w:rsidP="004326DA">
      <w:pPr>
        <w:pStyle w:val="PargrafodaLista"/>
        <w:numPr>
          <w:ilvl w:val="0"/>
          <w:numId w:val="110"/>
        </w:numPr>
        <w:spacing w:line="276" w:lineRule="auto"/>
        <w:jc w:val="both"/>
        <w:rPr>
          <w:rFonts w:cstheme="minorHAnsi"/>
          <w:szCs w:val="24"/>
          <w:lang w:val="en-US"/>
        </w:rPr>
      </w:pPr>
      <w:r w:rsidRPr="00EB6668">
        <w:rPr>
          <w:rFonts w:cstheme="minorHAnsi"/>
          <w:szCs w:val="24"/>
        </w:rPr>
        <w:t xml:space="preserve">THOMAS, George B. Cálculo V2, São Paulo. Pearson </w:t>
      </w:r>
      <w:r w:rsidRPr="00EB6668">
        <w:rPr>
          <w:rFonts w:cstheme="minorHAnsi"/>
          <w:szCs w:val="24"/>
          <w:lang w:val="en-US"/>
        </w:rPr>
        <w:t xml:space="preserve">Addison Wesley. </w:t>
      </w:r>
    </w:p>
    <w:p w:rsidR="00674ECB" w:rsidRPr="00EB6668" w:rsidRDefault="00674ECB" w:rsidP="004326DA">
      <w:pPr>
        <w:pStyle w:val="PargrafodaLista"/>
        <w:numPr>
          <w:ilvl w:val="0"/>
          <w:numId w:val="110"/>
        </w:numPr>
        <w:spacing w:line="276" w:lineRule="auto"/>
        <w:jc w:val="both"/>
        <w:rPr>
          <w:rFonts w:cstheme="minorHAnsi"/>
          <w:szCs w:val="24"/>
        </w:rPr>
      </w:pPr>
      <w:r w:rsidRPr="00EB6668">
        <w:rPr>
          <w:rFonts w:cstheme="minorHAnsi"/>
          <w:szCs w:val="24"/>
        </w:rPr>
        <w:t xml:space="preserve">GONÇALVES, Miriam Buss. Calculo B, Funções de Várias Variáveis, Integrais Múltiplas,  Integrais Curvilíneas e de Superfície. São Paulo, Pearson Prentice Hall.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Eletricidade Aplicada</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Ementa: Definições básicas das grandezas elétricas, Lei de Ohm, circuito série, circuito paralelo, circuito série-paralelo, leis de Kirchhoff, geradores elétricos, circuitos de corrente alternada, fatores, potência, fator de potência e correção de fator de potência.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1"/>
        </w:numPr>
        <w:spacing w:line="276" w:lineRule="auto"/>
        <w:jc w:val="both"/>
        <w:rPr>
          <w:rFonts w:cstheme="minorHAnsi"/>
          <w:szCs w:val="24"/>
        </w:rPr>
      </w:pPr>
      <w:r w:rsidRPr="00EB6668">
        <w:rPr>
          <w:rFonts w:cstheme="minorHAnsi"/>
          <w:szCs w:val="24"/>
        </w:rPr>
        <w:lastRenderedPageBreak/>
        <w:t xml:space="preserve">TIPLER, Paul A.; MACEDO, Horácio (trad.). Física para cientistas e engenheiros: volume 3, eletricidade e magnetismo. Rio de Janeiro: LTC. </w:t>
      </w:r>
    </w:p>
    <w:p w:rsidR="00674ECB" w:rsidRPr="00EB6668" w:rsidRDefault="00674ECB" w:rsidP="004326DA">
      <w:pPr>
        <w:pStyle w:val="PargrafodaLista"/>
        <w:numPr>
          <w:ilvl w:val="0"/>
          <w:numId w:val="111"/>
        </w:numPr>
        <w:spacing w:line="276" w:lineRule="auto"/>
        <w:jc w:val="both"/>
        <w:rPr>
          <w:rFonts w:cstheme="minorHAnsi"/>
          <w:szCs w:val="24"/>
        </w:rPr>
      </w:pPr>
      <w:r w:rsidRPr="00EB6668">
        <w:rPr>
          <w:rFonts w:cstheme="minorHAnsi"/>
          <w:szCs w:val="24"/>
        </w:rPr>
        <w:t xml:space="preserve">HALLIDAY, David et al. Fundamentos de física, eletromagnetismo, Rio de Janeiro, LTC. </w:t>
      </w:r>
    </w:p>
    <w:p w:rsidR="00674ECB" w:rsidRPr="00EB6668" w:rsidRDefault="00674ECB" w:rsidP="004326DA">
      <w:pPr>
        <w:pStyle w:val="PargrafodaLista"/>
        <w:numPr>
          <w:ilvl w:val="0"/>
          <w:numId w:val="111"/>
        </w:numPr>
        <w:spacing w:line="276" w:lineRule="auto"/>
        <w:jc w:val="both"/>
        <w:rPr>
          <w:rFonts w:cstheme="minorHAnsi"/>
          <w:szCs w:val="24"/>
        </w:rPr>
      </w:pPr>
      <w:r w:rsidRPr="00EB6668">
        <w:rPr>
          <w:rFonts w:cstheme="minorHAnsi"/>
          <w:szCs w:val="24"/>
          <w:shd w:val="clear" w:color="auto" w:fill="FFFFFF"/>
        </w:rPr>
        <w:t>NUSSENZVEIG, H. Moysés. </w:t>
      </w:r>
      <w:r w:rsidRPr="00EB6668">
        <w:rPr>
          <w:rFonts w:cstheme="minorHAnsi"/>
          <w:b/>
          <w:bCs/>
          <w:szCs w:val="24"/>
          <w:shd w:val="clear" w:color="auto" w:fill="FFFFFF"/>
        </w:rPr>
        <w:t>Curso de física básica, 3: </w:t>
      </w:r>
      <w:r w:rsidRPr="00EB6668">
        <w:rPr>
          <w:rFonts w:cstheme="minorHAnsi"/>
          <w:szCs w:val="24"/>
        </w:rPr>
        <w:t>eletromagnetismo. São</w:t>
      </w:r>
      <w:r w:rsidRPr="00EB6668">
        <w:rPr>
          <w:rFonts w:cstheme="minorHAnsi"/>
          <w:szCs w:val="24"/>
          <w:shd w:val="clear" w:color="auto" w:fill="FFFFFF"/>
        </w:rPr>
        <w:t xml:space="preserve"> Paulo, SP: Blucher.</w:t>
      </w:r>
    </w:p>
    <w:p w:rsidR="00674ECB" w:rsidRPr="00EB6668" w:rsidRDefault="00674ECB" w:rsidP="004326DA">
      <w:pPr>
        <w:pStyle w:val="PargrafodaLista"/>
        <w:numPr>
          <w:ilvl w:val="0"/>
          <w:numId w:val="111"/>
        </w:numPr>
        <w:spacing w:line="276" w:lineRule="auto"/>
        <w:jc w:val="both"/>
        <w:rPr>
          <w:rFonts w:cstheme="minorHAnsi"/>
          <w:szCs w:val="24"/>
        </w:rPr>
      </w:pPr>
      <w:r w:rsidRPr="00EB6668">
        <w:rPr>
          <w:rFonts w:cstheme="minorHAnsi"/>
          <w:szCs w:val="24"/>
        </w:rPr>
        <w:t xml:space="preserve">MARIOTTO, Paulo Antonio. Análise de Circuitos elétricos. São Paulo. Prentice Hall.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NILSSON. James W. Circuitos Elétricos. São Paulo. Pearson Prentice Hall.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BOYLESTAD, Robert L. Introdução à análise de Circuitos. São Paulo. Prentice Hall.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CAVALCANTI, P. J. Mendes. Fundamentos da Eletrotécnica. Rio de Janeiro, Freitas Bastos.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COSTA, Vander Menegoy da., Circuitos Elétricos Lineares: enfoque teórico e prático. Rio de Janeiro. Interciência.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AHMED, Ashfaq. Eletrônica de Potencia. São Paulo. Pearson Prentice Hall.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BARROS, Vicente Pereira de., Elitricidade- para além do dia a dia. Curitiba. Intersaberes. </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szCs w:val="24"/>
        </w:rPr>
      </w:pPr>
      <w:r w:rsidRPr="00EB6668">
        <w:rPr>
          <w:rFonts w:cstheme="minorHAnsi"/>
          <w:szCs w:val="24"/>
        </w:rPr>
        <w:t xml:space="preserve">Disciplina: </w:t>
      </w:r>
      <w:r w:rsidRPr="00EB6668">
        <w:rPr>
          <w:rFonts w:cstheme="minorHAnsi"/>
          <w:b/>
          <w:szCs w:val="24"/>
        </w:rPr>
        <w:t>Empreendedorismo e Desenvolvimento Regional</w:t>
      </w:r>
    </w:p>
    <w:p w:rsidR="00674ECB" w:rsidRPr="00EB6668" w:rsidRDefault="00674ECB" w:rsidP="00674ECB">
      <w:pPr>
        <w:jc w:val="both"/>
        <w:rPr>
          <w:rFonts w:cstheme="minorHAnsi"/>
          <w:szCs w:val="24"/>
        </w:rPr>
      </w:pPr>
      <w:r w:rsidRPr="00EB6668">
        <w:rPr>
          <w:rFonts w:cstheme="minorHAnsi"/>
          <w:szCs w:val="24"/>
        </w:rPr>
        <w:t xml:space="preserve">Ementa: </w:t>
      </w:r>
      <w:r w:rsidRPr="00EB6668">
        <w:rPr>
          <w:rFonts w:cstheme="minorHAnsi"/>
          <w:szCs w:val="24"/>
          <w:lang w:val="pt-PT"/>
        </w:rPr>
        <w:t>Compreensão do fenômeno Empreendedorismo. Características do perfil empreendedor para o cenário mundial, nacional e regional. Reconhecimento de oportunidades e mercados potenciais para desenvolver um empreendimento. Estudo da responsabilidade, riscos e consequências. Visão estratégica sobre o campo de atuação. Desafios e competências requeridas pelo cenário atual.</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5"/>
        </w:numPr>
        <w:spacing w:line="276" w:lineRule="auto"/>
        <w:jc w:val="both"/>
        <w:rPr>
          <w:rFonts w:cstheme="minorHAnsi"/>
          <w:szCs w:val="24"/>
        </w:rPr>
      </w:pPr>
      <w:r w:rsidRPr="00EB6668">
        <w:rPr>
          <w:rFonts w:cstheme="minorHAnsi"/>
          <w:szCs w:val="24"/>
        </w:rPr>
        <w:t xml:space="preserve">CHIAVENATO, Idalberto. Empreendedorismo: dando asas ao espírito empreendedor. São Paulo: Saraiva. </w:t>
      </w:r>
    </w:p>
    <w:p w:rsidR="00674ECB" w:rsidRPr="00EB6668" w:rsidRDefault="00674ECB" w:rsidP="004326DA">
      <w:pPr>
        <w:pStyle w:val="PargrafodaLista"/>
        <w:numPr>
          <w:ilvl w:val="0"/>
          <w:numId w:val="115"/>
        </w:numPr>
        <w:spacing w:line="276" w:lineRule="auto"/>
        <w:jc w:val="both"/>
        <w:rPr>
          <w:rFonts w:cstheme="minorHAnsi"/>
          <w:szCs w:val="24"/>
        </w:rPr>
      </w:pPr>
      <w:r w:rsidRPr="00EB6668">
        <w:rPr>
          <w:rFonts w:cstheme="minorHAnsi"/>
          <w:szCs w:val="24"/>
        </w:rPr>
        <w:t>LONGENECKER, J.G.; MOORE,C. W.; PETTY, J.W. Administração de pequenas empresas. São Paulo: Pearson</w:t>
      </w:r>
    </w:p>
    <w:p w:rsidR="00674ECB" w:rsidRPr="00EB6668" w:rsidRDefault="00674ECB" w:rsidP="004326DA">
      <w:pPr>
        <w:pStyle w:val="PargrafodaLista"/>
        <w:numPr>
          <w:ilvl w:val="0"/>
          <w:numId w:val="115"/>
        </w:numPr>
        <w:spacing w:line="276" w:lineRule="auto"/>
        <w:jc w:val="both"/>
        <w:rPr>
          <w:rFonts w:cstheme="minorHAnsi"/>
          <w:szCs w:val="24"/>
        </w:rPr>
      </w:pPr>
      <w:r w:rsidRPr="00EB6668">
        <w:rPr>
          <w:rFonts w:cstheme="minorHAnsi"/>
          <w:szCs w:val="24"/>
        </w:rPr>
        <w:t xml:space="preserve">FLORIANI, Oldoni Pedro. Empresa familiar ou...inferno familiar?, Curitiba, Juruá. </w:t>
      </w:r>
    </w:p>
    <w:p w:rsidR="00674ECB" w:rsidRPr="00EB6668" w:rsidRDefault="00674ECB" w:rsidP="004326DA">
      <w:pPr>
        <w:pStyle w:val="PargrafodaLista"/>
        <w:numPr>
          <w:ilvl w:val="0"/>
          <w:numId w:val="115"/>
        </w:numPr>
        <w:spacing w:line="276" w:lineRule="auto"/>
        <w:jc w:val="both"/>
        <w:rPr>
          <w:rFonts w:cstheme="minorHAnsi"/>
          <w:szCs w:val="24"/>
        </w:rPr>
      </w:pPr>
      <w:r w:rsidRPr="00EB6668">
        <w:rPr>
          <w:rFonts w:cstheme="minorHAnsi"/>
          <w:szCs w:val="24"/>
        </w:rPr>
        <w:t>MAXIMIANO. Antonio Cesar Amaru. Empreendedorismo. São Paulo. Pearson Prentice Hall.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DEGEN, Ronald Jean. O empreendedor: empreender como opção de carreira. São Paulo: Pearson Prentice Hall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PREDEBON, José. Criatividade: abrindo o lado inovador da mente. São Paulo: Pearson Education do Brasil.</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DEGEN, Ronald Jean. O empreendedor: fundamentos da iniciativa empresarial. São Paulo: Makron Books.</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BIAGIO, Luiz Arnaldo. Empreendedorismo: construindo seu projeto de vida. Barueri, SP: Manole</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lastRenderedPageBreak/>
        <w:t xml:space="preserve">SCHNEIDER, Elton Ivan. A Caminhada Empreendedora: a Jornada de Transformação de Sonhos em Realidade. </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Fenômenos de Transporte</w:t>
      </w:r>
    </w:p>
    <w:p w:rsidR="00674ECB" w:rsidRPr="00EB6668" w:rsidRDefault="00674ECB" w:rsidP="00674ECB">
      <w:pPr>
        <w:jc w:val="both"/>
        <w:rPr>
          <w:rFonts w:cstheme="minorHAnsi"/>
          <w:szCs w:val="24"/>
        </w:rPr>
      </w:pPr>
      <w:r w:rsidRPr="00EB6668">
        <w:rPr>
          <w:rFonts w:cstheme="minorHAnsi"/>
          <w:szCs w:val="24"/>
        </w:rPr>
        <w:t>Ementa: Apresentação dos principais conceitos e propriedades dos fluidos. Tópicos de hidrostática. Tópicos de hidrodinâmica. Análise dos principais tipos de escoamento existentes e vazões. Apresentação e análise das principais formas de transporte de calor.</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6"/>
        </w:numPr>
        <w:jc w:val="both"/>
        <w:rPr>
          <w:rFonts w:cstheme="minorHAnsi"/>
          <w:szCs w:val="24"/>
        </w:rPr>
      </w:pPr>
      <w:r w:rsidRPr="00EB6668">
        <w:rPr>
          <w:rFonts w:cstheme="minorHAnsi"/>
          <w:szCs w:val="24"/>
        </w:rPr>
        <w:t xml:space="preserve">HEILMANN, Armando. Introdução aos fenômenos de Transporte: características e dinâmica dos fluídos. </w:t>
      </w:r>
    </w:p>
    <w:p w:rsidR="00674ECB" w:rsidRPr="00EB6668" w:rsidRDefault="00674ECB" w:rsidP="004326DA">
      <w:pPr>
        <w:pStyle w:val="PargrafodaLista"/>
        <w:numPr>
          <w:ilvl w:val="0"/>
          <w:numId w:val="116"/>
        </w:numPr>
        <w:jc w:val="both"/>
        <w:rPr>
          <w:rFonts w:cstheme="minorHAnsi"/>
          <w:szCs w:val="24"/>
        </w:rPr>
      </w:pPr>
      <w:r w:rsidRPr="00EB6668">
        <w:rPr>
          <w:rFonts w:cstheme="minorHAnsi"/>
          <w:szCs w:val="24"/>
        </w:rPr>
        <w:t>BRUNETTI, Franco. Mecanica dos fluídos. São Paulo. Pearson Prentice Hall</w:t>
      </w:r>
    </w:p>
    <w:p w:rsidR="00674ECB" w:rsidRPr="00EB6668" w:rsidRDefault="00674ECB" w:rsidP="004326DA">
      <w:pPr>
        <w:pStyle w:val="PargrafodaLista"/>
        <w:numPr>
          <w:ilvl w:val="0"/>
          <w:numId w:val="116"/>
        </w:numPr>
        <w:jc w:val="both"/>
        <w:rPr>
          <w:rFonts w:cstheme="minorHAnsi"/>
          <w:color w:val="000000"/>
          <w:szCs w:val="24"/>
        </w:rPr>
      </w:pPr>
      <w:r w:rsidRPr="00EB6668">
        <w:rPr>
          <w:rFonts w:cstheme="minorHAnsi"/>
          <w:color w:val="000000"/>
          <w:szCs w:val="24"/>
        </w:rPr>
        <w:t xml:space="preserve">LIVI, Celso Pohlmann. </w:t>
      </w:r>
      <w:r w:rsidRPr="00EB6668">
        <w:rPr>
          <w:rFonts w:cstheme="minorHAnsi"/>
          <w:bCs/>
          <w:color w:val="000000"/>
          <w:szCs w:val="24"/>
        </w:rPr>
        <w:t xml:space="preserve">Fundamentos de fenômenos de transporte: </w:t>
      </w:r>
      <w:r w:rsidRPr="00EB6668">
        <w:rPr>
          <w:rFonts w:cstheme="minorHAnsi"/>
          <w:color w:val="000000"/>
          <w:szCs w:val="24"/>
        </w:rPr>
        <w:t xml:space="preserve">um texto para cursos básicos. Rio </w:t>
      </w:r>
      <w:r w:rsidRPr="00EB6668">
        <w:rPr>
          <w:rFonts w:cstheme="minorHAnsi"/>
          <w:bCs/>
          <w:color w:val="000000"/>
          <w:szCs w:val="24"/>
        </w:rPr>
        <w:t>de</w:t>
      </w:r>
      <w:r w:rsidRPr="00EB6668">
        <w:rPr>
          <w:rFonts w:cstheme="minorHAnsi"/>
          <w:color w:val="000000"/>
          <w:szCs w:val="24"/>
        </w:rPr>
        <w:t xml:space="preserve"> Janeiro, RJ: LTC. </w:t>
      </w:r>
    </w:p>
    <w:p w:rsidR="00674ECB" w:rsidRPr="00EB6668" w:rsidRDefault="00674ECB" w:rsidP="004326DA">
      <w:pPr>
        <w:pStyle w:val="PargrafodaLista"/>
        <w:numPr>
          <w:ilvl w:val="0"/>
          <w:numId w:val="116"/>
        </w:numPr>
        <w:jc w:val="both"/>
        <w:rPr>
          <w:rFonts w:cstheme="minorHAnsi"/>
          <w:color w:val="000000"/>
          <w:szCs w:val="24"/>
        </w:rPr>
      </w:pPr>
      <w:r w:rsidRPr="00EB6668">
        <w:rPr>
          <w:rFonts w:cstheme="minorHAnsi"/>
          <w:color w:val="000000"/>
          <w:szCs w:val="24"/>
        </w:rPr>
        <w:t xml:space="preserve">PIZZO, Sandro Megale. Mecânica dos Fluídos. São Paulo. Pearson Education do Brasil.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7"/>
        </w:numPr>
        <w:spacing w:line="300" w:lineRule="auto"/>
        <w:jc w:val="both"/>
        <w:rPr>
          <w:rFonts w:cstheme="minorHAnsi"/>
          <w:szCs w:val="24"/>
        </w:rPr>
      </w:pPr>
      <w:r w:rsidRPr="00EB6668">
        <w:rPr>
          <w:rFonts w:cstheme="minorHAnsi"/>
          <w:szCs w:val="24"/>
        </w:rPr>
        <w:t xml:space="preserve">HIBBELER. R.C., Mecânica dos Fluídos, São Paulo, Pearson Education do Brasil. </w:t>
      </w:r>
    </w:p>
    <w:p w:rsidR="00674ECB" w:rsidRPr="00EB6668" w:rsidRDefault="00674ECB" w:rsidP="004326DA">
      <w:pPr>
        <w:pStyle w:val="PargrafodaLista"/>
        <w:numPr>
          <w:ilvl w:val="0"/>
          <w:numId w:val="117"/>
        </w:numPr>
        <w:spacing w:line="300" w:lineRule="auto"/>
        <w:jc w:val="both"/>
        <w:rPr>
          <w:rFonts w:cstheme="minorHAnsi"/>
          <w:szCs w:val="24"/>
        </w:rPr>
      </w:pPr>
      <w:r w:rsidRPr="00EB6668">
        <w:rPr>
          <w:rFonts w:cstheme="minorHAnsi"/>
          <w:szCs w:val="24"/>
        </w:rPr>
        <w:t>HOUGH</w:t>
      </w:r>
      <w:r w:rsidRPr="00EB6668">
        <w:rPr>
          <w:rFonts w:cstheme="minorHAnsi"/>
          <w:szCs w:val="24"/>
          <w:lang w:val="en-US"/>
        </w:rPr>
        <w:t xml:space="preserve">TALEN, Robert J. Engenharia Hidráulica. </w:t>
      </w:r>
      <w:r w:rsidRPr="00EB6668">
        <w:rPr>
          <w:rFonts w:cstheme="minorHAnsi"/>
          <w:szCs w:val="24"/>
        </w:rPr>
        <w:t xml:space="preserve">São Paulo. Pearson Education do Brasil. </w:t>
      </w:r>
    </w:p>
    <w:p w:rsidR="00674ECB" w:rsidRPr="00EB6668" w:rsidRDefault="00674ECB" w:rsidP="004326DA">
      <w:pPr>
        <w:pStyle w:val="PargrafodaLista"/>
        <w:numPr>
          <w:ilvl w:val="0"/>
          <w:numId w:val="117"/>
        </w:numPr>
        <w:spacing w:line="300" w:lineRule="auto"/>
        <w:jc w:val="both"/>
        <w:rPr>
          <w:rFonts w:cstheme="minorHAnsi"/>
          <w:szCs w:val="24"/>
        </w:rPr>
      </w:pPr>
      <w:r w:rsidRPr="00EB6668">
        <w:rPr>
          <w:rFonts w:cstheme="minorHAnsi"/>
          <w:szCs w:val="24"/>
        </w:rPr>
        <w:t>BRUNETTI, Franco. Mecânica dos Fluídos. São Paulo. Pearson Prentice Hall.</w:t>
      </w:r>
    </w:p>
    <w:p w:rsidR="00674ECB" w:rsidRPr="00EB6668" w:rsidRDefault="00674ECB" w:rsidP="004326DA">
      <w:pPr>
        <w:pStyle w:val="PargrafodaLista"/>
        <w:numPr>
          <w:ilvl w:val="0"/>
          <w:numId w:val="117"/>
        </w:numPr>
        <w:spacing w:line="300" w:lineRule="auto"/>
        <w:jc w:val="both"/>
        <w:rPr>
          <w:rFonts w:cstheme="minorHAnsi"/>
          <w:szCs w:val="24"/>
        </w:rPr>
      </w:pPr>
      <w:r w:rsidRPr="00EB6668">
        <w:rPr>
          <w:rFonts w:cstheme="minorHAnsi"/>
          <w:szCs w:val="24"/>
        </w:rPr>
        <w:t>SOUZA, Zulcy de. Projetos de Máquinas de Fluxo: tomo II, bombas hidráulicas com rotores radiais e axiais. Rio de Janeiro. Interciência.</w:t>
      </w:r>
    </w:p>
    <w:p w:rsidR="00674ECB" w:rsidRPr="00EB6668" w:rsidRDefault="00674ECB" w:rsidP="004326DA">
      <w:pPr>
        <w:pStyle w:val="PargrafodaLista"/>
        <w:numPr>
          <w:ilvl w:val="0"/>
          <w:numId w:val="117"/>
        </w:numPr>
        <w:spacing w:line="300" w:lineRule="auto"/>
        <w:jc w:val="both"/>
        <w:rPr>
          <w:rFonts w:cstheme="minorHAnsi"/>
          <w:szCs w:val="24"/>
        </w:rPr>
      </w:pPr>
      <w:r w:rsidRPr="00EB6668">
        <w:rPr>
          <w:rFonts w:cstheme="minorHAnsi"/>
          <w:szCs w:val="24"/>
        </w:rPr>
        <w:t>SOUZA, Zulcy de. Plantas de Geração Termica à Gás. Rio de Janeiro. Interciência.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Teorias da Administração</w:t>
      </w:r>
    </w:p>
    <w:p w:rsidR="00674ECB" w:rsidRPr="00EB6668" w:rsidRDefault="00674ECB" w:rsidP="00674ECB">
      <w:pPr>
        <w:jc w:val="both"/>
        <w:rPr>
          <w:rFonts w:cstheme="minorHAnsi"/>
          <w:szCs w:val="24"/>
        </w:rPr>
      </w:pPr>
      <w:r w:rsidRPr="00EB6668">
        <w:rPr>
          <w:rFonts w:cstheme="minorHAnsi"/>
          <w:b/>
          <w:szCs w:val="24"/>
        </w:rPr>
        <w:t>Ementa:</w:t>
      </w:r>
      <w:r w:rsidRPr="00EB6668">
        <w:rPr>
          <w:rFonts w:cstheme="minorHAnsi"/>
          <w:szCs w:val="24"/>
        </w:rPr>
        <w:t xml:space="preserve"> Conceito de organizações. As organizações como objeto de estudo. Dinâmica ambiental. Macro e micro ambientes. Administração mecanicista. Teoria clássica. Planejamento, organização, direção e controle. Áreas funcionais. Organizações inteligentes. Aprendizagem organizacional.</w:t>
      </w:r>
    </w:p>
    <w:p w:rsidR="00674ECB" w:rsidRPr="00EB6668" w:rsidRDefault="00674ECB" w:rsidP="00674ECB">
      <w:pPr>
        <w:spacing w:line="360" w:lineRule="auto"/>
        <w:jc w:val="both"/>
        <w:rPr>
          <w:rFonts w:cstheme="minorHAnsi"/>
          <w:b/>
          <w:szCs w:val="24"/>
        </w:rPr>
      </w:pPr>
    </w:p>
    <w:p w:rsidR="00674ECB" w:rsidRPr="00EB6668" w:rsidRDefault="00674ECB" w:rsidP="00674ECB">
      <w:pPr>
        <w:spacing w:line="360" w:lineRule="auto"/>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CHIAVENATO, I. Introdução à teoria geral da administração. Rio de janeiro: Campus.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OLIVEIRA, Djalma de Pinho Rebouças de.</w:t>
      </w:r>
      <w:r w:rsidRPr="0037129F">
        <w:t> </w:t>
      </w:r>
      <w:r w:rsidRPr="00EB6668">
        <w:rPr>
          <w:rFonts w:cstheme="minorHAnsi"/>
          <w:szCs w:val="24"/>
        </w:rPr>
        <w:t>Teoria geral da</w:t>
      </w:r>
      <w:r w:rsidRPr="0037129F">
        <w:t> </w:t>
      </w:r>
      <w:r w:rsidRPr="00EB6668">
        <w:rPr>
          <w:rFonts w:cstheme="minorHAnsi"/>
          <w:szCs w:val="24"/>
        </w:rPr>
        <w:t>administração</w:t>
      </w:r>
      <w:r w:rsidRPr="0037129F">
        <w:rPr>
          <w:rFonts w:cstheme="minorHAnsi"/>
          <w:szCs w:val="24"/>
        </w:rPr>
        <w:t>:</w:t>
      </w:r>
      <w:r w:rsidRPr="0037129F">
        <w:t> </w:t>
      </w:r>
      <w:r w:rsidRPr="00EB6668">
        <w:rPr>
          <w:rFonts w:cstheme="minorHAnsi"/>
          <w:szCs w:val="24"/>
        </w:rPr>
        <w:t xml:space="preserve">uma abordagem prática. São Paulo: Atlas.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MAXIMIANO, Antonio Cesar Amaru.</w:t>
      </w:r>
      <w:r w:rsidRPr="0037129F">
        <w:t> </w:t>
      </w:r>
      <w:r w:rsidRPr="00EB6668">
        <w:rPr>
          <w:rFonts w:cstheme="minorHAnsi"/>
          <w:szCs w:val="24"/>
        </w:rPr>
        <w:t>Teoria geral da administração: da</w:t>
      </w:r>
      <w:r w:rsidRPr="0037129F">
        <w:t> </w:t>
      </w:r>
      <w:r w:rsidRPr="00EB6668">
        <w:rPr>
          <w:rFonts w:cstheme="minorHAnsi"/>
          <w:szCs w:val="24"/>
        </w:rPr>
        <w:t>revolução urbana à revolução digital. São Paulo: Atlas.</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SILVA, Reinaldo O. da. Teorias da Administração. São Paulo. Pearson Prentice Hall. (virtual) </w:t>
      </w:r>
    </w:p>
    <w:p w:rsidR="00674ECB" w:rsidRPr="00EB6668" w:rsidRDefault="00674ECB" w:rsidP="00674ECB">
      <w:pPr>
        <w:spacing w:line="360" w:lineRule="auto"/>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lastRenderedPageBreak/>
        <w:t xml:space="preserve">SOBRAL Filipe; PECI Alketa. Administração: teoria e prática no contexto brasileiro. São Paulo: Prentice Hall.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ABRANTES, José. Teoria Geral da Administração – TGA a antropologia empresarial e a problemática ambiental. Rio de Janeiro: Interciência.</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MANHÃES, Mario. Teoria Geral e Administração Avançada. Rio de Janeiro: Interciência. </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CARAVANTES, Geraldo; PANNO, Cláudia; KLOECKNER Mônica. Administração: teorias e processo. São Paulo: Prentice Hall.</w:t>
      </w:r>
    </w:p>
    <w:p w:rsidR="00674ECB" w:rsidRPr="00EB6668" w:rsidRDefault="00674ECB" w:rsidP="004326DA">
      <w:pPr>
        <w:pStyle w:val="PargrafodaLista"/>
        <w:numPr>
          <w:ilvl w:val="0"/>
          <w:numId w:val="112"/>
        </w:numPr>
        <w:spacing w:line="276" w:lineRule="auto"/>
        <w:jc w:val="both"/>
        <w:rPr>
          <w:rFonts w:cstheme="minorHAnsi"/>
          <w:szCs w:val="24"/>
        </w:rPr>
      </w:pPr>
      <w:r w:rsidRPr="00EB6668">
        <w:rPr>
          <w:rFonts w:cstheme="minorHAnsi"/>
          <w:szCs w:val="24"/>
        </w:rPr>
        <w:t xml:space="preserve">SANTOS, Luiz Fernando Barcelos dos. A Evolução do Pensamento Administrativo, Curitiba, Intersaberes. </w:t>
      </w:r>
    </w:p>
    <w:p w:rsidR="00674ECB" w:rsidRPr="00EB6668" w:rsidRDefault="00674ECB" w:rsidP="00674ECB">
      <w:pPr>
        <w:spacing w:line="360" w:lineRule="auto"/>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6º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Psicologia e Comportamento</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Psicologia aplicada. O comportamento organizacional. A importância das habilidades interpessoais. Diversidade nas organizações. Competências, habilidades, atitudes e satisfação no trabalho. Personalidade e valores. Percepção e tomada de decisão. Comportamentos em grupo. Sistema organizacional. Mudança organizacional. Administração do estresse. As pessoas na Organização. Vulnerabilidade humana. Relação pessoas/organização. Relacionamentos interpessoais.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18"/>
        </w:numPr>
        <w:spacing w:line="300" w:lineRule="auto"/>
        <w:jc w:val="both"/>
        <w:rPr>
          <w:rFonts w:cstheme="minorHAnsi"/>
          <w:szCs w:val="24"/>
        </w:rPr>
      </w:pPr>
      <w:r w:rsidRPr="00EB6668">
        <w:rPr>
          <w:rFonts w:cstheme="minorHAnsi"/>
          <w:szCs w:val="24"/>
        </w:rPr>
        <w:t>BRAGHIROLLI, Elaine M. et AL. Psicologia Geral. Petrópolis: Vozes.</w:t>
      </w:r>
    </w:p>
    <w:p w:rsidR="00674ECB" w:rsidRPr="00EB6668" w:rsidRDefault="00674ECB" w:rsidP="004326DA">
      <w:pPr>
        <w:pStyle w:val="PargrafodaLista"/>
        <w:numPr>
          <w:ilvl w:val="0"/>
          <w:numId w:val="118"/>
        </w:numPr>
        <w:autoSpaceDE w:val="0"/>
        <w:autoSpaceDN w:val="0"/>
        <w:adjustRightInd w:val="0"/>
        <w:spacing w:line="300" w:lineRule="auto"/>
        <w:jc w:val="both"/>
        <w:rPr>
          <w:rFonts w:cstheme="minorHAnsi"/>
          <w:szCs w:val="24"/>
        </w:rPr>
      </w:pPr>
      <w:r w:rsidRPr="00EB6668">
        <w:rPr>
          <w:rFonts w:cstheme="minorHAnsi"/>
          <w:szCs w:val="24"/>
        </w:rPr>
        <w:t xml:space="preserve">FREIRE, Izabel Ribeiro. </w:t>
      </w:r>
      <w:r w:rsidRPr="00EB6668">
        <w:rPr>
          <w:rFonts w:cstheme="minorHAnsi"/>
          <w:bCs/>
          <w:szCs w:val="24"/>
        </w:rPr>
        <w:t>Raízes da Psicologia</w:t>
      </w:r>
      <w:r w:rsidRPr="00EB6668">
        <w:rPr>
          <w:rFonts w:cstheme="minorHAnsi"/>
          <w:szCs w:val="24"/>
        </w:rPr>
        <w:t>. Petrópolis: Vozes.</w:t>
      </w:r>
    </w:p>
    <w:p w:rsidR="00674ECB" w:rsidRPr="00EB6668" w:rsidRDefault="00674ECB" w:rsidP="004326DA">
      <w:pPr>
        <w:pStyle w:val="PargrafodaLista"/>
        <w:numPr>
          <w:ilvl w:val="0"/>
          <w:numId w:val="118"/>
        </w:numPr>
        <w:spacing w:line="300" w:lineRule="auto"/>
        <w:jc w:val="both"/>
        <w:rPr>
          <w:rFonts w:cstheme="minorHAnsi"/>
          <w:szCs w:val="24"/>
        </w:rPr>
      </w:pPr>
      <w:r w:rsidRPr="00EB6668">
        <w:rPr>
          <w:rFonts w:cstheme="minorHAnsi"/>
          <w:szCs w:val="24"/>
        </w:rPr>
        <w:t xml:space="preserve">FURTADO, Odair; TEIXEIRA, Maria de Lourdes T.; BOCK, Ana M. B. Psicologias: Uma Introdução ao Estudo de Psicologia. São Paulo: Saraiva. </w:t>
      </w:r>
    </w:p>
    <w:p w:rsidR="00674ECB" w:rsidRPr="00EB6668" w:rsidRDefault="00674ECB" w:rsidP="004326DA">
      <w:pPr>
        <w:pStyle w:val="PargrafodaLista"/>
        <w:numPr>
          <w:ilvl w:val="0"/>
          <w:numId w:val="118"/>
        </w:numPr>
        <w:spacing w:line="300" w:lineRule="auto"/>
        <w:jc w:val="both"/>
        <w:rPr>
          <w:rFonts w:cstheme="minorHAnsi"/>
          <w:szCs w:val="24"/>
        </w:rPr>
      </w:pPr>
      <w:r w:rsidRPr="00EB6668">
        <w:rPr>
          <w:rFonts w:cstheme="minorHAnsi"/>
          <w:szCs w:val="24"/>
        </w:rPr>
        <w:t>QUADROS. Emérico Arnaldo de. Psicologia e desenvolvimento humano. Petrópolis-RJ. Vozez.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19"/>
        </w:numPr>
        <w:spacing w:line="300" w:lineRule="auto"/>
        <w:rPr>
          <w:rFonts w:cstheme="minorHAnsi"/>
          <w:szCs w:val="24"/>
          <w:lang w:val="en-US"/>
        </w:rPr>
      </w:pPr>
      <w:r w:rsidRPr="00EB6668">
        <w:rPr>
          <w:rFonts w:cstheme="minorHAnsi"/>
          <w:szCs w:val="24"/>
        </w:rPr>
        <w:t>MORRIS, Charles G.; MAISTO, Albert A. Introdução à psicologia. São Paulo: Prentice Hal</w:t>
      </w:r>
      <w:r w:rsidRPr="00EB6668">
        <w:rPr>
          <w:rFonts w:cstheme="minorHAnsi"/>
          <w:szCs w:val="24"/>
          <w:lang w:val="en-US"/>
        </w:rPr>
        <w:t>l.</w:t>
      </w:r>
    </w:p>
    <w:p w:rsidR="00674ECB" w:rsidRPr="00EB6668" w:rsidRDefault="00674ECB" w:rsidP="004326DA">
      <w:pPr>
        <w:pStyle w:val="PargrafodaLista"/>
        <w:numPr>
          <w:ilvl w:val="0"/>
          <w:numId w:val="119"/>
        </w:numPr>
        <w:spacing w:line="300" w:lineRule="auto"/>
        <w:rPr>
          <w:rFonts w:cstheme="minorHAnsi"/>
          <w:szCs w:val="24"/>
        </w:rPr>
      </w:pPr>
      <w:r w:rsidRPr="00EB6668">
        <w:rPr>
          <w:rFonts w:cstheme="minorHAnsi"/>
          <w:szCs w:val="24"/>
        </w:rPr>
        <w:t>ROBBINS, Stephen. Comportamento Organizacional.  São Paulo: Pearson Prentice Hall.</w:t>
      </w:r>
    </w:p>
    <w:p w:rsidR="00674ECB" w:rsidRPr="00EB6668" w:rsidRDefault="00674ECB" w:rsidP="004326DA">
      <w:pPr>
        <w:pStyle w:val="PargrafodaLista"/>
        <w:numPr>
          <w:ilvl w:val="0"/>
          <w:numId w:val="119"/>
        </w:numPr>
        <w:spacing w:line="300" w:lineRule="auto"/>
        <w:rPr>
          <w:rFonts w:cstheme="minorHAnsi"/>
          <w:szCs w:val="24"/>
        </w:rPr>
      </w:pPr>
      <w:r w:rsidRPr="00EB6668">
        <w:rPr>
          <w:rFonts w:cstheme="minorHAnsi"/>
          <w:szCs w:val="24"/>
        </w:rPr>
        <w:t>GOULART, Iris Barbosa (org.). Psicologia Organizacional e do trabalho, teoria, pesquisas e temas correlatos.  São Paulo: Casa do Psicólogo.</w:t>
      </w:r>
    </w:p>
    <w:p w:rsidR="00674ECB" w:rsidRPr="00EB6668" w:rsidRDefault="00674ECB" w:rsidP="004326DA">
      <w:pPr>
        <w:pStyle w:val="PargrafodaLista"/>
        <w:numPr>
          <w:ilvl w:val="0"/>
          <w:numId w:val="119"/>
        </w:numPr>
        <w:spacing w:line="300" w:lineRule="auto"/>
        <w:rPr>
          <w:rFonts w:cstheme="minorHAnsi"/>
          <w:szCs w:val="24"/>
        </w:rPr>
      </w:pPr>
      <w:r w:rsidRPr="00EB6668">
        <w:rPr>
          <w:rFonts w:cstheme="minorHAnsi"/>
          <w:szCs w:val="24"/>
        </w:rPr>
        <w:t>ZANELLI, José Carlos; SILVA, Narbal; TOLFO, Suzana da Rosa. Processos psicossociais nas organizações e no trabalho. São Paulo: Casa do Psicólogo.</w:t>
      </w:r>
    </w:p>
    <w:p w:rsidR="00674ECB" w:rsidRPr="00EB6668" w:rsidRDefault="00674ECB" w:rsidP="004326DA">
      <w:pPr>
        <w:pStyle w:val="PargrafodaLista"/>
        <w:numPr>
          <w:ilvl w:val="0"/>
          <w:numId w:val="119"/>
        </w:numPr>
        <w:spacing w:line="300" w:lineRule="auto"/>
        <w:jc w:val="both"/>
        <w:rPr>
          <w:rFonts w:cstheme="minorHAnsi"/>
          <w:szCs w:val="24"/>
        </w:rPr>
      </w:pPr>
      <w:r w:rsidRPr="00EB6668">
        <w:rPr>
          <w:rFonts w:cstheme="minorHAnsi"/>
          <w:szCs w:val="24"/>
        </w:rPr>
        <w:t>PASETTO, Neusa Salete Vítola.  Comportamento Organizacional: Criando Conceitos da Administração e da Psicologia.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Administração de Operações</w:t>
      </w:r>
    </w:p>
    <w:p w:rsidR="00674ECB" w:rsidRPr="00EB6668" w:rsidRDefault="00674ECB" w:rsidP="00674ECB">
      <w:pPr>
        <w:jc w:val="both"/>
        <w:rPr>
          <w:rFonts w:cstheme="minorHAnsi"/>
          <w:szCs w:val="24"/>
        </w:rPr>
      </w:pPr>
      <w:r w:rsidRPr="00EB6668">
        <w:rPr>
          <w:rFonts w:cstheme="minorHAnsi"/>
          <w:szCs w:val="24"/>
        </w:rPr>
        <w:t>Ementa: Conceitos e evolução da administração da produção e operações. Medidas de produtividade. Planejamento da capacidade. Localização da empresa. Projeto de processos, produtos e serviços. Projeto da rede de operações produtivas. Projeto e medida do trabalho. Arranjo físico de instalações. Os sistemas de planejamento e controle de produção.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CORREA,  H. L.; CORREA, C. A. Administração de produção e operações : manufatura e serviços, São Paulo: Atlas. (11 exemplares).</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 xml:space="preserve">MOREIRA, D. A. Administração da produção e operações. São Paulo: Pioneira. </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 xml:space="preserve">GAITHER, N.; FRAZIER, G. Administração da produção e operações. São Paulo: Thomson. </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KRAJEWSKI, Lee J., Administração da produção e operações. São Paulo. Pearson Prentice Hall.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GROVVER, Mikell P., Automação Industrial e Sistemas de Manufatura. São Paulo. Pearson.</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ALBERTIN, Marcos Ronaldo, PONTES, Heráclito Lopes Jaguaribe, Gestão de processos e técnicas de produção enxuta. Curitiba. Intersaberes.</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 xml:space="preserve">ELIACY, Cavalcanti Lélis, Administração de materiais. São Paulo. Pearson. </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PARANHOS FILHO, Moacyr, Gestão da Produção Industrial. Curitiba. Intersaberes.</w:t>
      </w:r>
    </w:p>
    <w:p w:rsidR="00674ECB" w:rsidRPr="00EB6668" w:rsidRDefault="00674ECB" w:rsidP="004326DA">
      <w:pPr>
        <w:pStyle w:val="PargrafodaLista"/>
        <w:numPr>
          <w:ilvl w:val="0"/>
          <w:numId w:val="124"/>
        </w:numPr>
        <w:spacing w:line="300" w:lineRule="auto"/>
        <w:jc w:val="both"/>
        <w:rPr>
          <w:rFonts w:cstheme="minorHAnsi"/>
          <w:szCs w:val="24"/>
        </w:rPr>
      </w:pPr>
      <w:r w:rsidRPr="00EB6668">
        <w:rPr>
          <w:rFonts w:cstheme="minorHAnsi"/>
          <w:szCs w:val="24"/>
        </w:rPr>
        <w:t>FENERICH, Francielle Cristina. Administração dos Sistemas de Operações. Curitiba. Intersaberes.</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Custos da Produção</w:t>
      </w:r>
    </w:p>
    <w:p w:rsidR="00674ECB" w:rsidRPr="00EB6668" w:rsidRDefault="00674ECB" w:rsidP="00674ECB">
      <w:pPr>
        <w:jc w:val="both"/>
        <w:rPr>
          <w:rFonts w:cstheme="minorHAnsi"/>
          <w:szCs w:val="24"/>
        </w:rPr>
      </w:pPr>
      <w:r w:rsidRPr="00EB6668">
        <w:rPr>
          <w:rFonts w:cstheme="minorHAnsi"/>
          <w:szCs w:val="24"/>
        </w:rPr>
        <w:t>Ementa: Introdução aos conceitos de custo. Objetivos. Princípios Contábeis aplicados a custos. Classificações e nomenclaturas. Elementos de custo de produção. Custo de produtos. Custos periódicos, Classificação dos custos: custos diretos e indiretos. Critérios de rateio. Custos fixos e variáveis. Sistemas de custeamento: abordagem geral. Departamentalização. Cálculo e contabilização de custos. Aspectos fiscais relativos à avaliação de estoques. Custo do produto vendido. Custo do serviço prestado.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38"/>
        </w:numPr>
        <w:spacing w:line="300" w:lineRule="auto"/>
        <w:jc w:val="both"/>
        <w:rPr>
          <w:rFonts w:cstheme="minorHAnsi"/>
          <w:szCs w:val="24"/>
        </w:rPr>
      </w:pPr>
      <w:r w:rsidRPr="00EB6668">
        <w:rPr>
          <w:rFonts w:cstheme="minorHAnsi"/>
          <w:szCs w:val="24"/>
        </w:rPr>
        <w:t>BRUNI, Adriano Leal. Gestão de custos e formação de preços: com aplicações na calculadora HP12C e Excel, São Paulo, Atlas.</w:t>
      </w:r>
    </w:p>
    <w:p w:rsidR="00674ECB" w:rsidRPr="00EB6668" w:rsidRDefault="00674ECB" w:rsidP="004326DA">
      <w:pPr>
        <w:pStyle w:val="PargrafodaLista"/>
        <w:numPr>
          <w:ilvl w:val="0"/>
          <w:numId w:val="138"/>
        </w:numPr>
        <w:spacing w:line="300" w:lineRule="auto"/>
        <w:jc w:val="both"/>
        <w:rPr>
          <w:rFonts w:cstheme="minorHAnsi"/>
          <w:szCs w:val="24"/>
        </w:rPr>
      </w:pPr>
      <w:r w:rsidRPr="00EB6668">
        <w:rPr>
          <w:rFonts w:cstheme="minorHAnsi"/>
          <w:szCs w:val="24"/>
        </w:rPr>
        <w:t>MEGLIORINI, Evandir. Custos. São Paulo: Pearson.</w:t>
      </w:r>
    </w:p>
    <w:p w:rsidR="00674ECB" w:rsidRPr="00EB6668" w:rsidRDefault="00674ECB" w:rsidP="004326DA">
      <w:pPr>
        <w:pStyle w:val="PargrafodaLista"/>
        <w:numPr>
          <w:ilvl w:val="0"/>
          <w:numId w:val="138"/>
        </w:numPr>
        <w:spacing w:line="300" w:lineRule="auto"/>
        <w:jc w:val="both"/>
        <w:rPr>
          <w:rFonts w:cstheme="minorHAnsi"/>
          <w:szCs w:val="24"/>
        </w:rPr>
      </w:pPr>
      <w:r w:rsidRPr="00EB6668">
        <w:rPr>
          <w:rFonts w:cstheme="minorHAnsi"/>
          <w:szCs w:val="24"/>
        </w:rPr>
        <w:t xml:space="preserve">MARTINS, Eliseu. Contabilidade de Custos. São Paulo: Atlas. </w:t>
      </w:r>
    </w:p>
    <w:p w:rsidR="00674ECB" w:rsidRPr="00EB6668" w:rsidRDefault="00674ECB" w:rsidP="004326DA">
      <w:pPr>
        <w:pStyle w:val="PargrafodaLista"/>
        <w:numPr>
          <w:ilvl w:val="0"/>
          <w:numId w:val="138"/>
        </w:numPr>
        <w:spacing w:line="300" w:lineRule="auto"/>
        <w:jc w:val="both"/>
        <w:rPr>
          <w:rFonts w:cstheme="minorHAnsi"/>
          <w:szCs w:val="24"/>
        </w:rPr>
      </w:pPr>
      <w:r w:rsidRPr="00EB6668">
        <w:rPr>
          <w:rFonts w:cstheme="minorHAnsi"/>
          <w:szCs w:val="24"/>
        </w:rPr>
        <w:t>CRUZ, June Alisson Westarb. Gestão de Custos: perspectivas e funcionalidades. Curitiba. Intersaberes.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Corpodetexto"/>
        <w:widowControl w:val="0"/>
        <w:numPr>
          <w:ilvl w:val="0"/>
          <w:numId w:val="139"/>
        </w:numPr>
        <w:spacing w:after="0" w:line="240" w:lineRule="auto"/>
        <w:jc w:val="both"/>
        <w:rPr>
          <w:rFonts w:asciiTheme="minorHAnsi" w:hAnsiTheme="minorHAnsi" w:cstheme="minorHAnsi"/>
          <w:sz w:val="24"/>
          <w:szCs w:val="24"/>
        </w:rPr>
      </w:pPr>
      <w:r w:rsidRPr="00EB6668">
        <w:rPr>
          <w:rFonts w:asciiTheme="minorHAnsi" w:hAnsiTheme="minorHAnsi" w:cstheme="minorHAnsi"/>
          <w:sz w:val="24"/>
          <w:szCs w:val="24"/>
        </w:rPr>
        <w:lastRenderedPageBreak/>
        <w:t>JORGE, Roberto Kupper. Gestão de Custos: Riscos e Perdas. São Paulo. Pearson Education Brasil.</w:t>
      </w:r>
    </w:p>
    <w:p w:rsidR="00674ECB" w:rsidRPr="00EB6668" w:rsidRDefault="00674ECB" w:rsidP="004326DA">
      <w:pPr>
        <w:pStyle w:val="Corpodetexto"/>
        <w:widowControl w:val="0"/>
        <w:numPr>
          <w:ilvl w:val="0"/>
          <w:numId w:val="139"/>
        </w:numPr>
        <w:spacing w:after="0" w:line="240" w:lineRule="auto"/>
        <w:jc w:val="both"/>
        <w:rPr>
          <w:rFonts w:asciiTheme="minorHAnsi" w:hAnsiTheme="minorHAnsi" w:cstheme="minorHAnsi"/>
          <w:sz w:val="24"/>
          <w:szCs w:val="24"/>
        </w:rPr>
      </w:pPr>
      <w:r w:rsidRPr="00EB6668">
        <w:rPr>
          <w:rFonts w:asciiTheme="minorHAnsi" w:hAnsiTheme="minorHAnsi" w:cstheme="minorHAnsi"/>
          <w:sz w:val="24"/>
          <w:szCs w:val="24"/>
        </w:rPr>
        <w:t>STARK. José Antonio. Contabilidade de custos. São Paulo. Pearson Prentice Hall.</w:t>
      </w:r>
      <w:r w:rsidRPr="00EB6668">
        <w:rPr>
          <w:rFonts w:asciiTheme="minorHAnsi" w:hAnsiTheme="minorHAnsi" w:cstheme="minorHAnsi"/>
          <w:sz w:val="24"/>
          <w:szCs w:val="24"/>
          <w:lang w:val="pt-BR"/>
        </w:rPr>
        <w:t xml:space="preserve"> </w:t>
      </w:r>
    </w:p>
    <w:p w:rsidR="00674ECB" w:rsidRPr="00EB6668" w:rsidRDefault="00674ECB" w:rsidP="004326DA">
      <w:pPr>
        <w:pStyle w:val="Corpodetexto"/>
        <w:widowControl w:val="0"/>
        <w:numPr>
          <w:ilvl w:val="0"/>
          <w:numId w:val="139"/>
        </w:numPr>
        <w:spacing w:after="0" w:line="240" w:lineRule="auto"/>
        <w:jc w:val="both"/>
        <w:rPr>
          <w:rFonts w:asciiTheme="minorHAnsi" w:hAnsiTheme="minorHAnsi" w:cstheme="minorHAnsi"/>
          <w:sz w:val="24"/>
          <w:szCs w:val="24"/>
        </w:rPr>
      </w:pPr>
      <w:r w:rsidRPr="00EB6668">
        <w:rPr>
          <w:rFonts w:asciiTheme="minorHAnsi" w:hAnsiTheme="minorHAnsi" w:cstheme="minorHAnsi"/>
          <w:sz w:val="24"/>
          <w:szCs w:val="24"/>
        </w:rPr>
        <w:t>LORENTZ. Francisco.  Contabilidade e análise de custos, uma abordagem prática e objetiva. Rio de Janeiro. Freitas Bastos.</w:t>
      </w:r>
      <w:r w:rsidRPr="00EB6668">
        <w:rPr>
          <w:rFonts w:asciiTheme="minorHAnsi" w:hAnsiTheme="minorHAnsi" w:cstheme="minorHAnsi"/>
          <w:sz w:val="24"/>
          <w:szCs w:val="24"/>
          <w:lang w:val="pt-BR"/>
        </w:rPr>
        <w:t xml:space="preserve"> </w:t>
      </w:r>
    </w:p>
    <w:p w:rsidR="00674ECB" w:rsidRPr="00EB6668" w:rsidRDefault="00674ECB" w:rsidP="004326DA">
      <w:pPr>
        <w:pStyle w:val="Corpodetexto"/>
        <w:widowControl w:val="0"/>
        <w:numPr>
          <w:ilvl w:val="0"/>
          <w:numId w:val="139"/>
        </w:numPr>
        <w:spacing w:after="0" w:line="240" w:lineRule="auto"/>
        <w:jc w:val="both"/>
        <w:rPr>
          <w:rFonts w:asciiTheme="minorHAnsi" w:hAnsiTheme="minorHAnsi" w:cstheme="minorHAnsi"/>
          <w:sz w:val="24"/>
          <w:szCs w:val="24"/>
        </w:rPr>
      </w:pPr>
      <w:r w:rsidRPr="00EB6668">
        <w:rPr>
          <w:rFonts w:asciiTheme="minorHAnsi" w:hAnsiTheme="minorHAnsi" w:cstheme="minorHAnsi"/>
          <w:sz w:val="24"/>
          <w:szCs w:val="24"/>
          <w:lang w:val="en-US"/>
        </w:rPr>
        <w:t xml:space="preserve">CRUZ, June Alisson Westarb (et all). </w:t>
      </w:r>
      <w:r w:rsidRPr="00EB6668">
        <w:rPr>
          <w:rFonts w:asciiTheme="minorHAnsi" w:hAnsiTheme="minorHAnsi" w:cstheme="minorHAnsi"/>
          <w:sz w:val="24"/>
          <w:szCs w:val="24"/>
        </w:rPr>
        <w:t>Formação de Preços. Mercado de Estrutura de Custos. Curitiba. Intersaberes.</w:t>
      </w:r>
      <w:r w:rsidRPr="00EB6668">
        <w:rPr>
          <w:rFonts w:asciiTheme="minorHAnsi" w:hAnsiTheme="minorHAnsi" w:cstheme="minorHAnsi"/>
          <w:sz w:val="24"/>
          <w:szCs w:val="24"/>
          <w:lang w:val="pt-BR"/>
        </w:rPr>
        <w:t xml:space="preserve"> </w:t>
      </w:r>
    </w:p>
    <w:p w:rsidR="00674ECB" w:rsidRPr="00EB6668" w:rsidRDefault="00674ECB" w:rsidP="004326DA">
      <w:pPr>
        <w:pStyle w:val="Corpodetexto"/>
        <w:widowControl w:val="0"/>
        <w:numPr>
          <w:ilvl w:val="0"/>
          <w:numId w:val="139"/>
        </w:numPr>
        <w:spacing w:after="0" w:line="240" w:lineRule="auto"/>
        <w:jc w:val="both"/>
        <w:rPr>
          <w:rFonts w:asciiTheme="minorHAnsi" w:hAnsiTheme="minorHAnsi" w:cstheme="minorHAnsi"/>
          <w:sz w:val="24"/>
          <w:szCs w:val="24"/>
        </w:rPr>
      </w:pPr>
      <w:r w:rsidRPr="00EB6668">
        <w:rPr>
          <w:rFonts w:asciiTheme="minorHAnsi" w:hAnsiTheme="minorHAnsi" w:cstheme="minorHAnsi"/>
          <w:sz w:val="24"/>
          <w:szCs w:val="24"/>
          <w:lang w:val="pt-BR"/>
        </w:rPr>
        <w:t>NAGLE. Thomas T. Estratégias e táticas de preço: um guia para decisões lucrativas. São Paulo. Pearson Prentice Hall.</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Resistência dos Materiais</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Ementa: Equilíbrio de estruturas. Esforços, tensões e deformações em corpos elásticos. Tração, compressão, cisalhamento. Flexão e torção. Relações constitutivas. Energia de deformação. Análise de estado plano de tensão. Tensões combinadas. Flambagem e Fadiga.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05"/>
        </w:numPr>
        <w:spacing w:line="276" w:lineRule="auto"/>
        <w:jc w:val="both"/>
        <w:rPr>
          <w:rFonts w:cstheme="minorHAnsi"/>
          <w:szCs w:val="24"/>
        </w:rPr>
      </w:pPr>
      <w:r w:rsidRPr="00EB6668">
        <w:rPr>
          <w:rFonts w:cstheme="minorHAnsi"/>
          <w:szCs w:val="24"/>
          <w:lang w:val="en-US"/>
        </w:rPr>
        <w:t xml:space="preserve">BETTELHEIM, Frederick A....[et al.]. </w:t>
      </w:r>
      <w:r w:rsidRPr="00EB6668">
        <w:rPr>
          <w:rFonts w:cstheme="minorHAnsi"/>
          <w:szCs w:val="24"/>
        </w:rPr>
        <w:t>Introdução à química geral. São Paulo: Cengage Learning.</w:t>
      </w:r>
    </w:p>
    <w:p w:rsidR="00674ECB" w:rsidRPr="00EB6668" w:rsidRDefault="00674ECB" w:rsidP="004326DA">
      <w:pPr>
        <w:pStyle w:val="PargrafodaLista"/>
        <w:numPr>
          <w:ilvl w:val="0"/>
          <w:numId w:val="105"/>
        </w:numPr>
        <w:spacing w:line="276" w:lineRule="auto"/>
        <w:jc w:val="both"/>
        <w:rPr>
          <w:rFonts w:cstheme="minorHAnsi"/>
          <w:szCs w:val="24"/>
        </w:rPr>
      </w:pPr>
      <w:r w:rsidRPr="00EB6668">
        <w:rPr>
          <w:rFonts w:cstheme="minorHAnsi"/>
          <w:color w:val="000000"/>
          <w:szCs w:val="24"/>
        </w:rPr>
        <w:t xml:space="preserve">VAN VLACK, Lawrence H.. </w:t>
      </w:r>
      <w:r w:rsidRPr="00EB6668">
        <w:rPr>
          <w:rFonts w:cstheme="minorHAnsi"/>
          <w:bCs/>
          <w:color w:val="000000"/>
          <w:szCs w:val="24"/>
        </w:rPr>
        <w:t>Princípios de ciência dos materiais</w:t>
      </w:r>
      <w:r w:rsidRPr="00EB6668">
        <w:rPr>
          <w:rFonts w:cstheme="minorHAnsi"/>
          <w:b/>
          <w:bCs/>
          <w:color w:val="000000"/>
          <w:szCs w:val="24"/>
        </w:rPr>
        <w:t xml:space="preserve">. </w:t>
      </w:r>
      <w:r w:rsidRPr="00EB6668">
        <w:rPr>
          <w:rFonts w:cstheme="minorHAnsi"/>
          <w:color w:val="000000"/>
          <w:szCs w:val="24"/>
        </w:rPr>
        <w:t xml:space="preserve">São Paulo, SP: Blucher. </w:t>
      </w:r>
    </w:p>
    <w:p w:rsidR="00674ECB" w:rsidRPr="00EB6668" w:rsidRDefault="00674ECB" w:rsidP="004326DA">
      <w:pPr>
        <w:pStyle w:val="PargrafodaLista"/>
        <w:numPr>
          <w:ilvl w:val="0"/>
          <w:numId w:val="105"/>
        </w:numPr>
        <w:spacing w:line="276" w:lineRule="auto"/>
        <w:jc w:val="both"/>
        <w:rPr>
          <w:rFonts w:cstheme="minorHAnsi"/>
          <w:szCs w:val="24"/>
        </w:rPr>
      </w:pPr>
      <w:r w:rsidRPr="00EB6668">
        <w:rPr>
          <w:rFonts w:cstheme="minorHAnsi"/>
          <w:szCs w:val="24"/>
        </w:rPr>
        <w:t xml:space="preserve">SILVA, Otto Henrique Martins da. Mecânica básica. Curitiba, PR: Intersaberes. </w:t>
      </w:r>
    </w:p>
    <w:p w:rsidR="00674ECB" w:rsidRPr="00EB6668" w:rsidRDefault="00674ECB" w:rsidP="004326DA">
      <w:pPr>
        <w:pStyle w:val="PargrafodaLista"/>
        <w:numPr>
          <w:ilvl w:val="0"/>
          <w:numId w:val="105"/>
        </w:numPr>
        <w:spacing w:line="276" w:lineRule="auto"/>
        <w:jc w:val="both"/>
        <w:rPr>
          <w:rFonts w:cstheme="minorHAnsi"/>
          <w:szCs w:val="24"/>
        </w:rPr>
      </w:pPr>
      <w:r w:rsidRPr="00EB6668">
        <w:rPr>
          <w:rFonts w:cstheme="minorHAnsi"/>
          <w:szCs w:val="24"/>
        </w:rPr>
        <w:t>ROSSI, Carlos Henrique Amaral. Resistência dos Materiais. São Paulo. Pearson Education do Brasil. (virtual).</w:t>
      </w:r>
    </w:p>
    <w:p w:rsidR="00674ECB" w:rsidRPr="00EB6668" w:rsidRDefault="00674ECB" w:rsidP="00674ECB">
      <w:pPr>
        <w:jc w:val="both"/>
        <w:outlineLvl w:val="0"/>
        <w:rPr>
          <w:rFonts w:cstheme="minorHAnsi"/>
          <w:b/>
          <w:szCs w:val="24"/>
        </w:rPr>
      </w:pPr>
      <w:r w:rsidRPr="00EB6668">
        <w:rPr>
          <w:rFonts w:cstheme="minorHAnsi"/>
          <w:szCs w:val="24"/>
        </w:rPr>
        <w:t xml:space="preserve"> </w:t>
      </w:r>
      <w:r w:rsidRPr="00EB6668">
        <w:rPr>
          <w:rFonts w:cstheme="minorHAnsi"/>
          <w:b/>
          <w:szCs w:val="24"/>
        </w:rPr>
        <w:t>Bibliografia Complementar: Virtual</w:t>
      </w:r>
    </w:p>
    <w:p w:rsidR="00674ECB" w:rsidRPr="00EB6668" w:rsidRDefault="00674ECB" w:rsidP="004326DA">
      <w:pPr>
        <w:pStyle w:val="PargrafodaLista"/>
        <w:numPr>
          <w:ilvl w:val="0"/>
          <w:numId w:val="106"/>
        </w:numPr>
        <w:spacing w:line="300" w:lineRule="auto"/>
        <w:jc w:val="both"/>
        <w:rPr>
          <w:rFonts w:cstheme="minorHAnsi"/>
          <w:szCs w:val="24"/>
        </w:rPr>
      </w:pPr>
      <w:r w:rsidRPr="00EB6668">
        <w:rPr>
          <w:rFonts w:cstheme="minorHAnsi"/>
          <w:szCs w:val="24"/>
        </w:rPr>
        <w:t>RIBBELER, Russel Charles. Resistência dos Materiais, São Paulo, Pearson Prentice Hall.</w:t>
      </w:r>
    </w:p>
    <w:p w:rsidR="00674ECB" w:rsidRPr="00EB6668" w:rsidRDefault="00674ECB" w:rsidP="004326DA">
      <w:pPr>
        <w:pStyle w:val="PargrafodaLista"/>
        <w:numPr>
          <w:ilvl w:val="0"/>
          <w:numId w:val="106"/>
        </w:numPr>
        <w:spacing w:line="300" w:lineRule="auto"/>
        <w:jc w:val="both"/>
        <w:rPr>
          <w:rFonts w:cstheme="minorHAnsi"/>
          <w:szCs w:val="24"/>
        </w:rPr>
      </w:pPr>
      <w:r w:rsidRPr="00EB6668">
        <w:rPr>
          <w:rFonts w:cstheme="minorHAnsi"/>
          <w:szCs w:val="24"/>
        </w:rPr>
        <w:t xml:space="preserve">PEREIRA, Celso Pinto Morais. Mecânica dos Materiais Avançada. Rio de Janeiro. Interciência. </w:t>
      </w:r>
    </w:p>
    <w:p w:rsidR="00674ECB" w:rsidRPr="00EB6668" w:rsidRDefault="00674ECB" w:rsidP="004326DA">
      <w:pPr>
        <w:pStyle w:val="PargrafodaLista"/>
        <w:numPr>
          <w:ilvl w:val="0"/>
          <w:numId w:val="106"/>
        </w:numPr>
        <w:spacing w:line="300" w:lineRule="auto"/>
        <w:jc w:val="both"/>
        <w:rPr>
          <w:rFonts w:cstheme="minorHAnsi"/>
          <w:szCs w:val="24"/>
        </w:rPr>
      </w:pPr>
      <w:r w:rsidRPr="00EB6668">
        <w:rPr>
          <w:rFonts w:cstheme="minorHAnsi"/>
          <w:szCs w:val="24"/>
        </w:rPr>
        <w:t>MOTT, Robert L. Elementos de Máquina em Projetos Mecânicos. São Paulo, Pearson Education do Brasil.</w:t>
      </w:r>
    </w:p>
    <w:p w:rsidR="00674ECB" w:rsidRPr="00EB6668" w:rsidRDefault="00674ECB" w:rsidP="004326DA">
      <w:pPr>
        <w:pStyle w:val="PargrafodaLista"/>
        <w:numPr>
          <w:ilvl w:val="0"/>
          <w:numId w:val="106"/>
        </w:numPr>
        <w:spacing w:line="300" w:lineRule="auto"/>
        <w:jc w:val="both"/>
        <w:rPr>
          <w:rFonts w:cstheme="minorHAnsi"/>
          <w:szCs w:val="24"/>
        </w:rPr>
      </w:pPr>
      <w:r w:rsidRPr="00EB6668">
        <w:rPr>
          <w:rFonts w:cstheme="minorHAnsi"/>
          <w:szCs w:val="24"/>
        </w:rPr>
        <w:t xml:space="preserve">NUNES, Laerce de Paula. Materiais, aplicações de engenharia: seleção e integridade. Rio de Janeiro, Interciência. </w:t>
      </w:r>
    </w:p>
    <w:p w:rsidR="00674ECB" w:rsidRPr="00EB6668" w:rsidRDefault="00674ECB" w:rsidP="004326DA">
      <w:pPr>
        <w:pStyle w:val="PargrafodaLista"/>
        <w:numPr>
          <w:ilvl w:val="0"/>
          <w:numId w:val="106"/>
        </w:numPr>
        <w:spacing w:line="300" w:lineRule="auto"/>
        <w:jc w:val="both"/>
        <w:rPr>
          <w:rFonts w:cstheme="minorHAnsi"/>
          <w:szCs w:val="24"/>
        </w:rPr>
      </w:pPr>
      <w:r w:rsidRPr="00EB6668">
        <w:rPr>
          <w:rFonts w:cstheme="minorHAnsi"/>
          <w:szCs w:val="24"/>
        </w:rPr>
        <w:t>PORTO. Thiago Bomjardim. Curso Básico de Concreto Armado Conforme NBR 6118/2014. São Paulo. Oficina de Textos.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Ciência e Tecnologia dos Materiais</w:t>
      </w:r>
    </w:p>
    <w:p w:rsidR="00674ECB" w:rsidRPr="00EB6668" w:rsidRDefault="00674ECB" w:rsidP="00674ECB">
      <w:pPr>
        <w:jc w:val="both"/>
        <w:rPr>
          <w:rFonts w:cstheme="minorHAnsi"/>
          <w:szCs w:val="24"/>
        </w:rPr>
      </w:pPr>
      <w:r w:rsidRPr="00EB6668">
        <w:rPr>
          <w:rFonts w:cstheme="minorHAnsi"/>
          <w:szCs w:val="24"/>
        </w:rPr>
        <w:t xml:space="preserve">Ementa: </w:t>
      </w:r>
      <w:r w:rsidRPr="00EB6668">
        <w:rPr>
          <w:rFonts w:cstheme="minorHAnsi"/>
          <w:bCs/>
          <w:szCs w:val="24"/>
        </w:rPr>
        <w:t>Introdução ao estudo dos principais materiais de uso industrial: metálicos, não metálicos, cerâmicos, polímeros e compostos. Estruturas cristalinas dos materiais. Propriedades Mecânicas. Ligas metálicas. Tratamentos térmicos e termoquímicos dos aços. Corrosão e tipos de falhas em serviço. Materiais poliméricos, Cerâmicos e compostos.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03"/>
        </w:numPr>
        <w:jc w:val="both"/>
        <w:rPr>
          <w:rFonts w:cstheme="minorHAnsi"/>
          <w:szCs w:val="24"/>
        </w:rPr>
      </w:pPr>
      <w:r w:rsidRPr="00EB6668">
        <w:rPr>
          <w:rFonts w:cstheme="minorHAnsi"/>
          <w:szCs w:val="24"/>
        </w:rPr>
        <w:lastRenderedPageBreak/>
        <w:t xml:space="preserve">SCHAKELFORD,  James F. Ciencia dos materiais. São Paulo. Pearson Prentice Education do Brasil. </w:t>
      </w:r>
    </w:p>
    <w:p w:rsidR="00674ECB" w:rsidRPr="00EB6668" w:rsidRDefault="00674ECB" w:rsidP="004326DA">
      <w:pPr>
        <w:pStyle w:val="PargrafodaLista"/>
        <w:numPr>
          <w:ilvl w:val="0"/>
          <w:numId w:val="103"/>
        </w:numPr>
        <w:jc w:val="both"/>
        <w:rPr>
          <w:rFonts w:cstheme="minorHAnsi"/>
          <w:szCs w:val="24"/>
        </w:rPr>
      </w:pPr>
      <w:r w:rsidRPr="00EB6668">
        <w:rPr>
          <w:rFonts w:cstheme="minorHAnsi"/>
          <w:szCs w:val="24"/>
        </w:rPr>
        <w:t xml:space="preserve">BETTELHEIM, Frederick A....[et al.]. Introdução à química geral. São Paulo: Cengage Learning. </w:t>
      </w:r>
    </w:p>
    <w:p w:rsidR="00674ECB" w:rsidRPr="00EB6668" w:rsidRDefault="00674ECB" w:rsidP="004326DA">
      <w:pPr>
        <w:pStyle w:val="PargrafodaLista"/>
        <w:numPr>
          <w:ilvl w:val="0"/>
          <w:numId w:val="103"/>
        </w:numPr>
        <w:jc w:val="both"/>
        <w:rPr>
          <w:rFonts w:cstheme="minorHAnsi"/>
          <w:color w:val="000000"/>
          <w:szCs w:val="24"/>
        </w:rPr>
      </w:pPr>
      <w:r w:rsidRPr="00EB6668">
        <w:rPr>
          <w:rFonts w:cstheme="minorHAnsi"/>
          <w:color w:val="000000"/>
          <w:szCs w:val="24"/>
        </w:rPr>
        <w:t xml:space="preserve">VAN VLACK, Lawrence H.. </w:t>
      </w:r>
      <w:r w:rsidRPr="00EB6668">
        <w:rPr>
          <w:rFonts w:cstheme="minorHAnsi"/>
          <w:bCs/>
          <w:color w:val="000000"/>
          <w:szCs w:val="24"/>
        </w:rPr>
        <w:t xml:space="preserve">Princípios de ciência dos materiais. </w:t>
      </w:r>
      <w:r w:rsidRPr="00EB6668">
        <w:rPr>
          <w:rFonts w:cstheme="minorHAnsi"/>
          <w:color w:val="000000"/>
          <w:szCs w:val="24"/>
        </w:rPr>
        <w:t xml:space="preserve">São Paulo, SP: Blucher. </w:t>
      </w:r>
    </w:p>
    <w:p w:rsidR="00674ECB" w:rsidRPr="00EB6668" w:rsidRDefault="00674ECB" w:rsidP="004326DA">
      <w:pPr>
        <w:pStyle w:val="PargrafodaLista"/>
        <w:numPr>
          <w:ilvl w:val="0"/>
          <w:numId w:val="103"/>
        </w:numPr>
        <w:spacing w:line="276" w:lineRule="auto"/>
        <w:jc w:val="both"/>
        <w:rPr>
          <w:rFonts w:cstheme="minorHAnsi"/>
          <w:szCs w:val="24"/>
        </w:rPr>
      </w:pPr>
      <w:r w:rsidRPr="00EB6668">
        <w:rPr>
          <w:rFonts w:cstheme="minorHAnsi"/>
          <w:szCs w:val="24"/>
        </w:rPr>
        <w:t>ROSSI, Carlos Henrique Amaral. Resistência dos Materiais. São Paulo. Pearson Education do Brasil. (virtual).</w:t>
      </w:r>
    </w:p>
    <w:p w:rsidR="00674ECB" w:rsidRPr="00EB6668" w:rsidRDefault="00674ECB" w:rsidP="00674ECB">
      <w:pPr>
        <w:pStyle w:val="PargrafodaLista"/>
        <w:jc w:val="both"/>
        <w:rPr>
          <w:rFonts w:cstheme="minorHAnsi"/>
          <w:color w:val="000000"/>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04"/>
        </w:numPr>
        <w:spacing w:line="300" w:lineRule="auto"/>
        <w:jc w:val="both"/>
        <w:rPr>
          <w:rFonts w:cstheme="minorHAnsi"/>
          <w:szCs w:val="24"/>
        </w:rPr>
      </w:pPr>
      <w:r w:rsidRPr="00EB6668">
        <w:rPr>
          <w:rFonts w:cstheme="minorHAnsi"/>
          <w:szCs w:val="24"/>
        </w:rPr>
        <w:t xml:space="preserve">PEREIRA, Celso Pinto Morais. Mecânica dos Materiais Avançada. Rio de Janeiro. Interciência. </w:t>
      </w:r>
    </w:p>
    <w:p w:rsidR="00674ECB" w:rsidRPr="00EB6668" w:rsidRDefault="00674ECB" w:rsidP="004326DA">
      <w:pPr>
        <w:pStyle w:val="PargrafodaLista"/>
        <w:numPr>
          <w:ilvl w:val="0"/>
          <w:numId w:val="104"/>
        </w:numPr>
        <w:jc w:val="both"/>
        <w:rPr>
          <w:rFonts w:cstheme="minorHAnsi"/>
          <w:szCs w:val="24"/>
        </w:rPr>
      </w:pPr>
      <w:r w:rsidRPr="00EB6668">
        <w:rPr>
          <w:rFonts w:cstheme="minorHAnsi"/>
          <w:szCs w:val="24"/>
        </w:rPr>
        <w:t xml:space="preserve">PAVANATI, Henrique Cesar. Ciência e Tecnologia dos Materiais. São Paulo. Pearson Education do Brasil. </w:t>
      </w:r>
    </w:p>
    <w:p w:rsidR="00674ECB" w:rsidRPr="00EB6668" w:rsidRDefault="00674ECB" w:rsidP="004326DA">
      <w:pPr>
        <w:pStyle w:val="PargrafodaLista"/>
        <w:numPr>
          <w:ilvl w:val="0"/>
          <w:numId w:val="104"/>
        </w:numPr>
        <w:spacing w:line="300" w:lineRule="auto"/>
        <w:jc w:val="both"/>
        <w:rPr>
          <w:rFonts w:cstheme="minorHAnsi"/>
          <w:szCs w:val="24"/>
        </w:rPr>
      </w:pPr>
      <w:r w:rsidRPr="00EB6668">
        <w:rPr>
          <w:rFonts w:cstheme="minorHAnsi"/>
          <w:szCs w:val="24"/>
        </w:rPr>
        <w:t xml:space="preserve">NUNES, Laerce de Paula. Materiais, aplicações de engenharia: seleção e integridade. Rio de Janeiro, Interciência. </w:t>
      </w:r>
    </w:p>
    <w:p w:rsidR="00674ECB" w:rsidRPr="00EB6668" w:rsidRDefault="00674ECB" w:rsidP="004326DA">
      <w:pPr>
        <w:pStyle w:val="PargrafodaLista"/>
        <w:numPr>
          <w:ilvl w:val="0"/>
          <w:numId w:val="104"/>
        </w:numPr>
        <w:spacing w:line="300" w:lineRule="auto"/>
        <w:jc w:val="both"/>
        <w:rPr>
          <w:rFonts w:cstheme="minorHAnsi"/>
          <w:szCs w:val="24"/>
        </w:rPr>
      </w:pPr>
      <w:r w:rsidRPr="00EB6668">
        <w:rPr>
          <w:rFonts w:cstheme="minorHAnsi"/>
          <w:szCs w:val="24"/>
        </w:rPr>
        <w:t>RIBBELER, Russel Charles. Resistência dos Materiais, São Paulo, Pearson Prentice Hall.</w:t>
      </w:r>
    </w:p>
    <w:p w:rsidR="00674ECB" w:rsidRPr="00EB6668" w:rsidRDefault="00674ECB" w:rsidP="004326DA">
      <w:pPr>
        <w:pStyle w:val="PargrafodaLista"/>
        <w:numPr>
          <w:ilvl w:val="0"/>
          <w:numId w:val="104"/>
        </w:numPr>
        <w:spacing w:line="300" w:lineRule="auto"/>
        <w:jc w:val="both"/>
        <w:rPr>
          <w:rFonts w:cstheme="minorHAnsi"/>
          <w:szCs w:val="24"/>
        </w:rPr>
      </w:pPr>
      <w:r w:rsidRPr="00EB6668">
        <w:rPr>
          <w:rFonts w:cstheme="minorHAnsi"/>
          <w:szCs w:val="24"/>
        </w:rPr>
        <w:t>PORTO. Thiago Bomjardim. Curso Básico de Concreto Armado Conforme NBR 6118/2014. São Paulo. Oficina de Textos.</w:t>
      </w:r>
    </w:p>
    <w:p w:rsidR="0037129F" w:rsidRPr="00EB6668" w:rsidRDefault="0037129F" w:rsidP="00674ECB">
      <w:pPr>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7º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Ergonomia e Segurança do Trabalho</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Introdução à Ergonomia e Segurança do Trabalho. Formas de Abordagens Metodológicas. Domínios e áreas da Ergonomia. Acidentes de trabalho. Órgãos de segurança. Equipamentos de Proteção. Atividades e Operações. Gestão da Segurança e saúde do trabalho.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9"/>
        </w:numPr>
        <w:jc w:val="both"/>
        <w:rPr>
          <w:rFonts w:cstheme="minorHAnsi"/>
          <w:szCs w:val="24"/>
        </w:rPr>
      </w:pPr>
      <w:r w:rsidRPr="00EB6668">
        <w:rPr>
          <w:rFonts w:cstheme="minorHAnsi"/>
          <w:szCs w:val="24"/>
        </w:rPr>
        <w:t xml:space="preserve">CHIAVENATO, Idalberto. Gestão de Pessoas: o novo papel dos Recursos Humanos nas Organizações. Rio de Janeiro. Elsevier. </w:t>
      </w:r>
    </w:p>
    <w:p w:rsidR="00674ECB" w:rsidRPr="00EB6668" w:rsidRDefault="00674ECB" w:rsidP="004326DA">
      <w:pPr>
        <w:pStyle w:val="PargrafodaLista"/>
        <w:numPr>
          <w:ilvl w:val="0"/>
          <w:numId w:val="129"/>
        </w:numPr>
        <w:jc w:val="both"/>
        <w:rPr>
          <w:rFonts w:cstheme="minorHAnsi"/>
          <w:bCs/>
          <w:szCs w:val="24"/>
        </w:rPr>
      </w:pPr>
      <w:r w:rsidRPr="00EB6668">
        <w:rPr>
          <w:rFonts w:cstheme="minorHAnsi"/>
          <w:bCs/>
          <w:szCs w:val="24"/>
        </w:rPr>
        <w:t>Chiavenato</w:t>
      </w:r>
      <w:r w:rsidRPr="00EB6668">
        <w:rPr>
          <w:rFonts w:cstheme="minorHAnsi"/>
          <w:szCs w:val="24"/>
        </w:rPr>
        <w:t>, Idalberto. </w:t>
      </w:r>
      <w:r w:rsidRPr="00EB6668">
        <w:rPr>
          <w:rFonts w:cstheme="minorHAnsi"/>
          <w:bCs/>
          <w:szCs w:val="24"/>
        </w:rPr>
        <w:t>Iniciação à administração de recursos humanos. </w:t>
      </w:r>
      <w:r w:rsidRPr="00EB6668">
        <w:rPr>
          <w:rFonts w:cstheme="minorHAnsi"/>
          <w:szCs w:val="24"/>
        </w:rPr>
        <w:t xml:space="preserve"> Barueri, SP: Manole. </w:t>
      </w:r>
    </w:p>
    <w:p w:rsidR="00674ECB" w:rsidRPr="00EB6668" w:rsidRDefault="00674ECB" w:rsidP="004326DA">
      <w:pPr>
        <w:pStyle w:val="PargrafodaLista"/>
        <w:numPr>
          <w:ilvl w:val="0"/>
          <w:numId w:val="129"/>
        </w:numPr>
        <w:jc w:val="both"/>
        <w:rPr>
          <w:rFonts w:cstheme="minorHAnsi"/>
          <w:szCs w:val="24"/>
        </w:rPr>
      </w:pPr>
      <w:r w:rsidRPr="00EB6668">
        <w:rPr>
          <w:rFonts w:cstheme="minorHAnsi"/>
          <w:szCs w:val="24"/>
        </w:rPr>
        <w:t xml:space="preserve">BRASIL. Segurança e medicina do trabalho. São Paulo: Atlas.  </w:t>
      </w:r>
    </w:p>
    <w:p w:rsidR="00674ECB" w:rsidRPr="00EB6668" w:rsidRDefault="00674ECB" w:rsidP="004326DA">
      <w:pPr>
        <w:pStyle w:val="PargrafodaLista"/>
        <w:numPr>
          <w:ilvl w:val="0"/>
          <w:numId w:val="129"/>
        </w:numPr>
        <w:jc w:val="both"/>
        <w:rPr>
          <w:rFonts w:cstheme="minorHAnsi"/>
          <w:szCs w:val="24"/>
        </w:rPr>
      </w:pPr>
      <w:r w:rsidRPr="00EB6668">
        <w:rPr>
          <w:rFonts w:cstheme="minorHAnsi"/>
          <w:szCs w:val="24"/>
        </w:rPr>
        <w:t xml:space="preserve">FALZON, Pierre. Ergonomia Construtiva. São Paulo. Blucher.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30"/>
        </w:numPr>
        <w:spacing w:line="300" w:lineRule="auto"/>
        <w:jc w:val="both"/>
        <w:rPr>
          <w:rFonts w:cstheme="minorHAnsi"/>
          <w:szCs w:val="24"/>
        </w:rPr>
      </w:pPr>
      <w:r w:rsidRPr="00EB6668">
        <w:rPr>
          <w:rFonts w:cstheme="minorHAnsi"/>
          <w:szCs w:val="24"/>
        </w:rPr>
        <w:t xml:space="preserve">ROSSETE, Celso Augusto. Segurança e Higiene no Trabalho. São Paulo. Pearson Education do Brasil. </w:t>
      </w:r>
    </w:p>
    <w:p w:rsidR="00674ECB" w:rsidRPr="00EB6668" w:rsidRDefault="00674ECB" w:rsidP="004326DA">
      <w:pPr>
        <w:pStyle w:val="PargrafodaLista"/>
        <w:numPr>
          <w:ilvl w:val="0"/>
          <w:numId w:val="130"/>
        </w:numPr>
        <w:spacing w:line="300" w:lineRule="auto"/>
        <w:jc w:val="both"/>
        <w:rPr>
          <w:rFonts w:cstheme="minorHAnsi"/>
          <w:szCs w:val="24"/>
        </w:rPr>
      </w:pPr>
      <w:r w:rsidRPr="00EB6668">
        <w:rPr>
          <w:rFonts w:cstheme="minorHAnsi"/>
          <w:szCs w:val="24"/>
        </w:rPr>
        <w:t xml:space="preserve">BALBINOTI, Jonas Raul, Direito Individual e Segurança para Vigilantes. Curitiba. Intersaberes. </w:t>
      </w:r>
    </w:p>
    <w:p w:rsidR="00674ECB" w:rsidRPr="00EB6668" w:rsidRDefault="00674ECB" w:rsidP="004326DA">
      <w:pPr>
        <w:pStyle w:val="PargrafodaLista"/>
        <w:numPr>
          <w:ilvl w:val="0"/>
          <w:numId w:val="130"/>
        </w:numPr>
        <w:spacing w:line="300" w:lineRule="auto"/>
        <w:jc w:val="both"/>
        <w:rPr>
          <w:rFonts w:cstheme="minorHAnsi"/>
          <w:szCs w:val="24"/>
        </w:rPr>
      </w:pPr>
      <w:r w:rsidRPr="00EB6668">
        <w:rPr>
          <w:rFonts w:cstheme="minorHAnsi"/>
          <w:szCs w:val="24"/>
        </w:rPr>
        <w:t xml:space="preserve">FALZON, Pierre. Ergonomia. São Paulo. Blucher. </w:t>
      </w:r>
    </w:p>
    <w:p w:rsidR="00674ECB" w:rsidRPr="00EB6668" w:rsidRDefault="00674ECB" w:rsidP="004326DA">
      <w:pPr>
        <w:pStyle w:val="PargrafodaLista"/>
        <w:numPr>
          <w:ilvl w:val="0"/>
          <w:numId w:val="130"/>
        </w:numPr>
        <w:spacing w:line="300" w:lineRule="auto"/>
        <w:jc w:val="both"/>
        <w:rPr>
          <w:rFonts w:cstheme="minorHAnsi"/>
          <w:szCs w:val="24"/>
        </w:rPr>
      </w:pPr>
      <w:r w:rsidRPr="00EB6668">
        <w:rPr>
          <w:rFonts w:cstheme="minorHAnsi"/>
          <w:szCs w:val="24"/>
        </w:rPr>
        <w:t xml:space="preserve">DINIZ, Denise Pará. Guia de Qualidade de Vida: saúde e trabalho. Barueri-SP. Manole. </w:t>
      </w:r>
    </w:p>
    <w:p w:rsidR="00674ECB" w:rsidRPr="00EB6668" w:rsidRDefault="00674ECB" w:rsidP="004326DA">
      <w:pPr>
        <w:pStyle w:val="PargrafodaLista"/>
        <w:numPr>
          <w:ilvl w:val="0"/>
          <w:numId w:val="130"/>
        </w:numPr>
        <w:spacing w:line="300" w:lineRule="auto"/>
        <w:jc w:val="both"/>
        <w:rPr>
          <w:rFonts w:cstheme="minorHAnsi"/>
          <w:szCs w:val="24"/>
        </w:rPr>
      </w:pPr>
      <w:r w:rsidRPr="00EB6668">
        <w:rPr>
          <w:rFonts w:cstheme="minorHAnsi"/>
          <w:szCs w:val="24"/>
        </w:rPr>
        <w:t>HAMIL, Joseph. Bases Biomecânicas do Movimento Humano. Barueri-SP. Manole.</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Linguagem de Programação</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Operadores aritméticos e lógicos. Entrada e saída. Comandos de atribuição, seleção e repetição. Vetores. Funções. Arquivos. Técnicas de programação.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BIO, Sérgio Rodrigues. Sistemas de Informação: um enfoque gerencial. São Paulo: Atlas</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AUDY, Jorge Luis Nícolas, BRODBECK, Angela Freitag. Sistemas de informação: planejamento e alinhamento estratégico nas organizações. Porto Alegre-RS. Bookman.</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PRICE, Ana Maria de Alencar; TOSCANI Simão. Implementação de linguagens de programação: compiladores. Porto Alegre. Sagra Luzzatto.</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 xml:space="preserve">ASCENCIO. Ana Fernanda Gomes. Fundamentos da programação de computadores. São Paulo. Pearson Prentice Hall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LEAL. Gislaine Camila Lapasini. Linguagem, Programação e Banco de Dados: Guia prático de Aprendizagem. Curitiba. Intersaberes.</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 xml:space="preserve">PUGA, Sandra. Lógica de Programação e estruturas de dados com aplicações em Java. São Paulo. Pearson Education do Brasil. </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TOCCI, Ronald J. Sistemas Digitais: Principios e Aplicações. São Paulo, Pearson Prentice Hall.</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 xml:space="preserve">DEITEL, P.J., C: Como Programar. São Paulo. Pearson Prentice Hall. </w:t>
      </w:r>
    </w:p>
    <w:p w:rsidR="00674ECB" w:rsidRPr="00EB6668" w:rsidRDefault="00674ECB" w:rsidP="004326DA">
      <w:pPr>
        <w:pStyle w:val="PargrafodaLista"/>
        <w:numPr>
          <w:ilvl w:val="0"/>
          <w:numId w:val="131"/>
        </w:numPr>
        <w:rPr>
          <w:rFonts w:cstheme="minorHAnsi"/>
          <w:szCs w:val="24"/>
        </w:rPr>
      </w:pPr>
      <w:r w:rsidRPr="00EB6668">
        <w:rPr>
          <w:rFonts w:cstheme="minorHAnsi"/>
          <w:szCs w:val="24"/>
        </w:rPr>
        <w:t xml:space="preserve">PAJE-JONES, Meilir. Fundamentos do Desenho Orientado a Objeto com UML, São Paulo, Makron Books. </w:t>
      </w:r>
    </w:p>
    <w:p w:rsidR="00674ECB" w:rsidRPr="00EB6668" w:rsidRDefault="00674ECB" w:rsidP="00674ECB">
      <w:pPr>
        <w:pStyle w:val="Corpodetexto"/>
        <w:widowControl w:val="0"/>
        <w:jc w:val="both"/>
        <w:rPr>
          <w:rFonts w:asciiTheme="minorHAnsi" w:hAnsiTheme="minorHAnsi" w:cstheme="minorHAnsi"/>
          <w:b/>
          <w:sz w:val="24"/>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Metrologia</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Potências de 10 e prefixos. Sistema SI. Conceitos básicos de metrologia. Instrumentos de medição de precisão. Resultado da medição. Incertezas X erros de medição. Tolerâncias: dimensional, de forma e de posição. Controle geométrico: causas de erros. Incertezas das medições. Medição de grandezas: temperatura, pressão, deslocamento, dimensão, elétricas. Metrologia e cidadania – a proteção do consumidor.</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0"/>
        </w:numPr>
        <w:spacing w:line="300" w:lineRule="auto"/>
        <w:jc w:val="both"/>
        <w:rPr>
          <w:rFonts w:cstheme="minorHAnsi"/>
          <w:szCs w:val="24"/>
        </w:rPr>
      </w:pPr>
      <w:r w:rsidRPr="00EB6668">
        <w:rPr>
          <w:rFonts w:cstheme="minorHAnsi"/>
          <w:szCs w:val="24"/>
        </w:rPr>
        <w:t xml:space="preserve">ALBERTAZZI, A. et al. Fundamentos de Metrologia Científica e Industrial. Barueri (SP): Manole. </w:t>
      </w:r>
    </w:p>
    <w:p w:rsidR="00674ECB" w:rsidRPr="00EB6668" w:rsidRDefault="00674ECB" w:rsidP="004326DA">
      <w:pPr>
        <w:pStyle w:val="PargrafodaLista"/>
        <w:numPr>
          <w:ilvl w:val="0"/>
          <w:numId w:val="120"/>
        </w:numPr>
        <w:jc w:val="both"/>
        <w:rPr>
          <w:rFonts w:cstheme="minorHAnsi"/>
          <w:szCs w:val="24"/>
        </w:rPr>
      </w:pPr>
      <w:r w:rsidRPr="00EB6668">
        <w:rPr>
          <w:rFonts w:cstheme="minorHAnsi"/>
          <w:szCs w:val="24"/>
        </w:rPr>
        <w:t>PALADINI, Edson Pacheco. Gestão da qualidade: teoria e prática, São Paulo: Atlas.</w:t>
      </w:r>
    </w:p>
    <w:p w:rsidR="00674ECB" w:rsidRPr="00EB6668" w:rsidRDefault="00674ECB" w:rsidP="004326DA">
      <w:pPr>
        <w:pStyle w:val="PargrafodaLista"/>
        <w:numPr>
          <w:ilvl w:val="0"/>
          <w:numId w:val="120"/>
        </w:numPr>
        <w:jc w:val="both"/>
        <w:rPr>
          <w:rFonts w:cstheme="minorHAnsi"/>
          <w:szCs w:val="24"/>
        </w:rPr>
      </w:pPr>
      <w:r w:rsidRPr="00EB6668">
        <w:rPr>
          <w:rFonts w:cstheme="minorHAnsi"/>
          <w:szCs w:val="24"/>
        </w:rPr>
        <w:t>SHIGUNOV NETO, Alexandre; CAMPOS, Letícia Mirella Fischer. Manual de gestão da qualidade aplicado aos cursos de graduação. Rio de Janeiro: Fundo de Cultura.</w:t>
      </w:r>
    </w:p>
    <w:p w:rsidR="00674ECB" w:rsidRPr="00EB6668" w:rsidRDefault="00674ECB" w:rsidP="004326DA">
      <w:pPr>
        <w:pStyle w:val="PargrafodaLista"/>
        <w:numPr>
          <w:ilvl w:val="0"/>
          <w:numId w:val="120"/>
        </w:numPr>
        <w:jc w:val="both"/>
        <w:rPr>
          <w:rFonts w:cstheme="minorHAnsi"/>
          <w:szCs w:val="24"/>
        </w:rPr>
      </w:pPr>
      <w:r w:rsidRPr="00EB6668">
        <w:rPr>
          <w:rFonts w:cstheme="minorHAnsi"/>
          <w:szCs w:val="24"/>
        </w:rPr>
        <w:t xml:space="preserve">AGUIRRE. Luis Antonio. Fundamentos da Instrumentação. São Paulo. Pearson Education do Brasil. (virtual) </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21"/>
        </w:numPr>
        <w:jc w:val="both"/>
        <w:rPr>
          <w:rFonts w:cstheme="minorHAnsi"/>
          <w:szCs w:val="24"/>
        </w:rPr>
      </w:pPr>
      <w:r w:rsidRPr="00EB6668">
        <w:rPr>
          <w:rFonts w:cstheme="minorHAnsi"/>
          <w:szCs w:val="24"/>
        </w:rPr>
        <w:lastRenderedPageBreak/>
        <w:t xml:space="preserve">SANTOS, Josiane Oliveira dos. Metrologia e Normatização. São Paulo. Pearson Education do Brasil. </w:t>
      </w:r>
    </w:p>
    <w:p w:rsidR="00674ECB" w:rsidRPr="00EB6668" w:rsidRDefault="00674ECB" w:rsidP="004326DA">
      <w:pPr>
        <w:pStyle w:val="PargrafodaLista"/>
        <w:numPr>
          <w:ilvl w:val="0"/>
          <w:numId w:val="121"/>
        </w:numPr>
        <w:shd w:val="clear" w:color="auto" w:fill="FFFFFF"/>
        <w:spacing w:line="288" w:lineRule="atLeast"/>
        <w:jc w:val="both"/>
        <w:rPr>
          <w:rFonts w:cstheme="minorHAnsi"/>
          <w:color w:val="222222"/>
          <w:szCs w:val="24"/>
        </w:rPr>
      </w:pPr>
      <w:r w:rsidRPr="00EB6668">
        <w:rPr>
          <w:rFonts w:cstheme="minorHAnsi"/>
          <w:color w:val="222222"/>
          <w:szCs w:val="24"/>
        </w:rPr>
        <w:t>BARROS, Elsimar. BONAFINI, Fernanda. </w:t>
      </w:r>
      <w:r w:rsidRPr="00EB6668">
        <w:rPr>
          <w:rFonts w:cstheme="minorHAnsi"/>
          <w:bCs/>
          <w:color w:val="222222"/>
          <w:szCs w:val="24"/>
        </w:rPr>
        <w:t xml:space="preserve">Ferramentas da qualidade.  </w:t>
      </w:r>
      <w:r w:rsidRPr="00EB6668">
        <w:rPr>
          <w:rFonts w:cstheme="minorHAnsi"/>
          <w:color w:val="222222"/>
          <w:szCs w:val="24"/>
        </w:rPr>
        <w:t xml:space="preserve">São Paulo. Pearson Education Brasil. </w:t>
      </w:r>
    </w:p>
    <w:p w:rsidR="00674ECB" w:rsidRPr="00EB6668" w:rsidRDefault="00674ECB" w:rsidP="004326DA">
      <w:pPr>
        <w:pStyle w:val="PargrafodaLista"/>
        <w:numPr>
          <w:ilvl w:val="0"/>
          <w:numId w:val="121"/>
        </w:numPr>
        <w:shd w:val="clear" w:color="auto" w:fill="FFFFFF"/>
        <w:spacing w:line="288" w:lineRule="atLeast"/>
        <w:jc w:val="both"/>
        <w:rPr>
          <w:rFonts w:cstheme="minorHAnsi"/>
          <w:color w:val="222222"/>
          <w:szCs w:val="24"/>
        </w:rPr>
      </w:pPr>
      <w:r w:rsidRPr="00EB6668">
        <w:rPr>
          <w:rFonts w:cstheme="minorHAnsi"/>
          <w:color w:val="222222"/>
          <w:szCs w:val="24"/>
        </w:rPr>
        <w:t>TOLEDO. José Carlos de., </w:t>
      </w:r>
      <w:r w:rsidRPr="00EB6668">
        <w:rPr>
          <w:rFonts w:cstheme="minorHAnsi"/>
          <w:bCs/>
          <w:color w:val="222222"/>
          <w:szCs w:val="24"/>
        </w:rPr>
        <w:t>Sistemas de medição e metrologia. </w:t>
      </w:r>
      <w:r w:rsidRPr="00EB6668">
        <w:rPr>
          <w:rFonts w:cstheme="minorHAnsi"/>
          <w:color w:val="222222"/>
          <w:szCs w:val="24"/>
        </w:rPr>
        <w:t xml:space="preserve">Curitiba. Intersaberes. </w:t>
      </w:r>
    </w:p>
    <w:p w:rsidR="00674ECB" w:rsidRPr="00EB6668" w:rsidRDefault="00674ECB" w:rsidP="004326DA">
      <w:pPr>
        <w:pStyle w:val="PargrafodaLista"/>
        <w:numPr>
          <w:ilvl w:val="0"/>
          <w:numId w:val="121"/>
        </w:numPr>
        <w:shd w:val="clear" w:color="auto" w:fill="FFFFFF"/>
        <w:spacing w:line="288" w:lineRule="atLeast"/>
        <w:jc w:val="both"/>
        <w:rPr>
          <w:rFonts w:cstheme="minorHAnsi"/>
          <w:color w:val="000000"/>
          <w:szCs w:val="24"/>
        </w:rPr>
      </w:pPr>
      <w:r w:rsidRPr="00EB6668">
        <w:rPr>
          <w:rFonts w:cstheme="minorHAnsi"/>
          <w:color w:val="000000"/>
          <w:szCs w:val="24"/>
        </w:rPr>
        <w:t xml:space="preserve">ANDREOLI, Tais Pasquoto. Gestão da qualidade: Melhoria Contínua e Busca pela Excelência, Curitiba, Intersaberes. </w:t>
      </w:r>
    </w:p>
    <w:p w:rsidR="00674ECB" w:rsidRPr="00EB6668" w:rsidRDefault="00674ECB" w:rsidP="004326DA">
      <w:pPr>
        <w:pStyle w:val="PargrafodaLista"/>
        <w:numPr>
          <w:ilvl w:val="0"/>
          <w:numId w:val="121"/>
        </w:numPr>
        <w:spacing w:line="300" w:lineRule="auto"/>
        <w:jc w:val="both"/>
        <w:rPr>
          <w:rFonts w:cstheme="minorHAnsi"/>
          <w:szCs w:val="24"/>
        </w:rPr>
      </w:pPr>
      <w:r w:rsidRPr="00EB6668">
        <w:rPr>
          <w:rFonts w:cstheme="minorHAnsi"/>
          <w:szCs w:val="24"/>
        </w:rPr>
        <w:t xml:space="preserve">PERIN Jr. Ecio. A Globalização do Direito do Consumidor. Barueri-SP. Manole.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 xml:space="preserve">Disciplina: Engenharia Econômica </w:t>
      </w:r>
    </w:p>
    <w:p w:rsidR="00674ECB" w:rsidRPr="00EB6668" w:rsidRDefault="00674ECB" w:rsidP="00674ECB">
      <w:pPr>
        <w:jc w:val="both"/>
        <w:rPr>
          <w:rFonts w:cstheme="minorHAnsi"/>
          <w:szCs w:val="24"/>
        </w:rPr>
      </w:pPr>
      <w:r w:rsidRPr="00EB6668">
        <w:rPr>
          <w:rFonts w:cstheme="minorHAnsi"/>
          <w:szCs w:val="24"/>
        </w:rPr>
        <w:t>Ementa: Taxas de juros. Relações de equivalência. Formas de amortização. Inflação e correção monetária. Análise de viabilidade econômica e seleção de investimentos.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tbl>
      <w:tblPr>
        <w:tblW w:w="9810" w:type="dxa"/>
        <w:tblInd w:w="59" w:type="dxa"/>
        <w:tblCellMar>
          <w:left w:w="70" w:type="dxa"/>
          <w:right w:w="70" w:type="dxa"/>
        </w:tblCellMar>
        <w:tblLook w:val="04A0" w:firstRow="1" w:lastRow="0" w:firstColumn="1" w:lastColumn="0" w:noHBand="0" w:noVBand="1"/>
      </w:tblPr>
      <w:tblGrid>
        <w:gridCol w:w="9810"/>
      </w:tblGrid>
      <w:tr w:rsidR="00674ECB" w:rsidRPr="00EB6668" w:rsidTr="00674ECB">
        <w:trPr>
          <w:trHeight w:val="268"/>
        </w:trPr>
        <w:tc>
          <w:tcPr>
            <w:tcW w:w="9810" w:type="dxa"/>
            <w:shd w:val="clear" w:color="auto" w:fill="auto"/>
            <w:vAlign w:val="center"/>
            <w:hideMark/>
          </w:tcPr>
          <w:p w:rsidR="00674ECB" w:rsidRPr="00EB6668" w:rsidRDefault="00674ECB" w:rsidP="004326DA">
            <w:pPr>
              <w:pStyle w:val="PargrafodaLista"/>
              <w:numPr>
                <w:ilvl w:val="0"/>
                <w:numId w:val="136"/>
              </w:numPr>
              <w:jc w:val="both"/>
              <w:rPr>
                <w:rFonts w:cstheme="minorHAnsi"/>
                <w:color w:val="000000"/>
                <w:szCs w:val="24"/>
              </w:rPr>
            </w:pPr>
            <w:r w:rsidRPr="00EB6668">
              <w:rPr>
                <w:rFonts w:cstheme="minorHAnsi"/>
                <w:color w:val="000000"/>
                <w:szCs w:val="24"/>
              </w:rPr>
              <w:t xml:space="preserve">ASSAF NETO, Alexandre. Matemática financeira e suas aplicações, São Paulo: Atlas. </w:t>
            </w:r>
          </w:p>
        </w:tc>
      </w:tr>
      <w:tr w:rsidR="00674ECB" w:rsidRPr="00EB6668" w:rsidTr="00674ECB">
        <w:trPr>
          <w:trHeight w:val="230"/>
        </w:trPr>
        <w:tc>
          <w:tcPr>
            <w:tcW w:w="9810" w:type="dxa"/>
            <w:shd w:val="clear" w:color="auto" w:fill="auto"/>
            <w:hideMark/>
          </w:tcPr>
          <w:p w:rsidR="00674ECB" w:rsidRPr="00EB6668" w:rsidRDefault="00674ECB" w:rsidP="004326DA">
            <w:pPr>
              <w:pStyle w:val="PargrafodaLista"/>
              <w:numPr>
                <w:ilvl w:val="0"/>
                <w:numId w:val="136"/>
              </w:numPr>
              <w:rPr>
                <w:rFonts w:cstheme="minorHAnsi"/>
                <w:szCs w:val="24"/>
              </w:rPr>
            </w:pPr>
            <w:r w:rsidRPr="00EB6668">
              <w:rPr>
                <w:rFonts w:cstheme="minorHAnsi"/>
                <w:szCs w:val="24"/>
              </w:rPr>
              <w:t xml:space="preserve">GITMAN, Lawrence J. Princípios de administração financeira. 7. ed. São Paulo: Harbra </w:t>
            </w:r>
          </w:p>
        </w:tc>
      </w:tr>
      <w:tr w:rsidR="00674ECB" w:rsidRPr="00EB6668" w:rsidTr="00674ECB">
        <w:trPr>
          <w:trHeight w:val="63"/>
        </w:trPr>
        <w:tc>
          <w:tcPr>
            <w:tcW w:w="9810" w:type="dxa"/>
            <w:shd w:val="clear" w:color="auto" w:fill="auto"/>
            <w:vAlign w:val="center"/>
            <w:hideMark/>
          </w:tcPr>
          <w:p w:rsidR="00674ECB" w:rsidRPr="00EB6668" w:rsidRDefault="00674ECB" w:rsidP="004326DA">
            <w:pPr>
              <w:pStyle w:val="PargrafodaLista"/>
              <w:numPr>
                <w:ilvl w:val="0"/>
                <w:numId w:val="136"/>
              </w:numPr>
              <w:jc w:val="both"/>
              <w:rPr>
                <w:rFonts w:cstheme="minorHAnsi"/>
                <w:color w:val="000000"/>
                <w:szCs w:val="24"/>
              </w:rPr>
            </w:pPr>
            <w:r w:rsidRPr="00EB6668">
              <w:rPr>
                <w:rFonts w:cstheme="minorHAnsi"/>
                <w:color w:val="000000"/>
                <w:szCs w:val="24"/>
              </w:rPr>
              <w:t>CASTANHEIRA, Nelson P.; SERENATO, Virginia S. Matemática financeira e análise financeira. Curitiba: Juruá.</w:t>
            </w:r>
          </w:p>
          <w:p w:rsidR="00674ECB" w:rsidRPr="00EB6668" w:rsidRDefault="00674ECB" w:rsidP="004326DA">
            <w:pPr>
              <w:pStyle w:val="PargrafodaLista"/>
              <w:numPr>
                <w:ilvl w:val="0"/>
                <w:numId w:val="136"/>
              </w:numPr>
              <w:jc w:val="both"/>
              <w:rPr>
                <w:rFonts w:cstheme="minorHAnsi"/>
                <w:color w:val="000000"/>
                <w:szCs w:val="24"/>
              </w:rPr>
            </w:pPr>
            <w:r w:rsidRPr="00EB6668">
              <w:rPr>
                <w:rFonts w:cstheme="minorHAnsi"/>
                <w:color w:val="000000"/>
                <w:szCs w:val="24"/>
              </w:rPr>
              <w:t xml:space="preserve">VANNUCCI, Matemática Financeira e engenharia econômica. São Paulo. Blucher.(virtual) </w:t>
            </w:r>
          </w:p>
        </w:tc>
      </w:tr>
    </w:tbl>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FERREIRA, Marcelo. Engenharia Econômica Descomplicada. Curitiba. Intersaberes.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SAMANEZ. Carlos Patrício. Engenharia Econômica. São Paulo. Pearson Prentice Hall.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RYBA. Andréa. Elementos de Engenharia Econômica. Curitiba. Intersaberes.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SAMANEZ. Carlos Patrício. Matemática Financeira. São Paulo. Pearson Prentice Hall.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CRUZ, June  Alisson Westarb. Gestão Financeira Moderna, Curitiba. Intersaberes. </w:t>
      </w:r>
    </w:p>
    <w:p w:rsidR="00674ECB" w:rsidRPr="00EB6668" w:rsidRDefault="00674ECB" w:rsidP="00674ECB">
      <w:pPr>
        <w:rPr>
          <w:rFonts w:cstheme="minorHAnsi"/>
          <w:szCs w:val="24"/>
        </w:rPr>
      </w:pPr>
    </w:p>
    <w:p w:rsidR="00674ECB" w:rsidRPr="00EB6668" w:rsidRDefault="00674ECB" w:rsidP="00674ECB">
      <w:pPr>
        <w:spacing w:line="360" w:lineRule="auto"/>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Métodos na Gestão da Produção Industrial</w:t>
      </w:r>
    </w:p>
    <w:p w:rsidR="00674ECB" w:rsidRPr="00EB6668" w:rsidRDefault="00674ECB" w:rsidP="00674ECB">
      <w:pPr>
        <w:jc w:val="both"/>
        <w:rPr>
          <w:rFonts w:cstheme="minorHAnsi"/>
          <w:szCs w:val="24"/>
        </w:rPr>
      </w:pPr>
      <w:r w:rsidRPr="00EB6668">
        <w:rPr>
          <w:rFonts w:cstheme="minorHAnsi"/>
          <w:b/>
          <w:szCs w:val="24"/>
        </w:rPr>
        <w:t xml:space="preserve">Ementa: </w:t>
      </w:r>
      <w:r w:rsidRPr="00EB6668">
        <w:rPr>
          <w:rFonts w:cstheme="minorHAnsi"/>
          <w:szCs w:val="24"/>
        </w:rPr>
        <w:t>Sistemas de produção. Teoria da produção. Fatores de produção. Planejamento estratégico da produção. Planejamento mestre da produção. Programação da produção. Administração de estoques. Sequenciamento, emissão e liberação de ordens.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37"/>
        </w:numPr>
        <w:spacing w:line="300" w:lineRule="auto"/>
        <w:rPr>
          <w:rFonts w:cstheme="minorHAnsi"/>
          <w:szCs w:val="24"/>
        </w:rPr>
      </w:pPr>
      <w:r w:rsidRPr="0037129F">
        <w:rPr>
          <w:rFonts w:cstheme="minorHAnsi"/>
          <w:szCs w:val="24"/>
        </w:rPr>
        <w:t xml:space="preserve">SLACK, Nigel; CHAMBERS, Stuart; JOHNSTON, Robert; . </w:t>
      </w:r>
      <w:r w:rsidRPr="00EB6668">
        <w:rPr>
          <w:rFonts w:cstheme="minorHAnsi"/>
          <w:szCs w:val="24"/>
        </w:rPr>
        <w:t xml:space="preserve">Administração da produção, São Paulo: Atlas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MOREIRA, D. A. Administração da produção e operações. São Paulo: Pioneira.</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GAITHER, N.; FRAZIER, G. Administração da produção e operações. São Paulo: Thomson.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SELEME, Robson. Métodos e Tempos: racionalizando a produção de bens e serviços. Curitiba, Intersaberes. (virtual) </w:t>
      </w:r>
    </w:p>
    <w:p w:rsidR="00674ECB" w:rsidRPr="00EB6668" w:rsidRDefault="00674ECB" w:rsidP="00674ECB">
      <w:pPr>
        <w:spacing w:line="360" w:lineRule="auto"/>
        <w:jc w:val="both"/>
        <w:rPr>
          <w:rFonts w:cstheme="minorHAnsi"/>
          <w:szCs w:val="24"/>
        </w:rPr>
      </w:pPr>
      <w:r w:rsidRPr="00EB6668">
        <w:rPr>
          <w:rFonts w:cstheme="minorHAnsi"/>
          <w:szCs w:val="24"/>
        </w:rPr>
        <w:tab/>
      </w:r>
    </w:p>
    <w:p w:rsidR="00674ECB" w:rsidRPr="00EB6668" w:rsidRDefault="00674ECB" w:rsidP="00674ECB">
      <w:pPr>
        <w:jc w:val="both"/>
        <w:outlineLvl w:val="0"/>
        <w:rPr>
          <w:rFonts w:cstheme="minorHAnsi"/>
          <w:b/>
          <w:szCs w:val="24"/>
        </w:rPr>
      </w:pPr>
      <w:r w:rsidRPr="00EB6668">
        <w:rPr>
          <w:rFonts w:cstheme="minorHAnsi"/>
          <w:b/>
          <w:szCs w:val="24"/>
        </w:rPr>
        <w:lastRenderedPageBreak/>
        <w:t>Bibliografia Complementar:  Virtual</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CHIAVENATO, Idalberto. Planejamento e Controle da Produção, Barueri-SP. Manole.</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GROVVER, Mikell P., Automação Industrial e Sistemas de Manufatura. São Paulo. Pearson Prentice Hall.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ELIACY, Cavalcanti Lélis, Administração de Materiais. São Paulo. Pearson.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PARANHOS FILHO, Moacyr, Gestão da Produção Industrial. Curitiba. Intersaberes. </w:t>
      </w:r>
    </w:p>
    <w:p w:rsidR="00674ECB" w:rsidRPr="00EB6668" w:rsidRDefault="00674ECB" w:rsidP="004326DA">
      <w:pPr>
        <w:pStyle w:val="PargrafodaLista"/>
        <w:numPr>
          <w:ilvl w:val="0"/>
          <w:numId w:val="137"/>
        </w:numPr>
        <w:spacing w:line="300" w:lineRule="auto"/>
        <w:rPr>
          <w:rFonts w:cstheme="minorHAnsi"/>
          <w:szCs w:val="24"/>
        </w:rPr>
      </w:pPr>
      <w:r w:rsidRPr="00EB6668">
        <w:rPr>
          <w:rFonts w:cstheme="minorHAnsi"/>
          <w:szCs w:val="24"/>
        </w:rPr>
        <w:t xml:space="preserve">AGOSTINHO, Douglas Soares. Tempos e Métodos Aplicados à Produção de Bens. Curitiba. Intersaberes. </w:t>
      </w:r>
    </w:p>
    <w:p w:rsidR="0037129F" w:rsidRPr="00EB6668" w:rsidRDefault="0037129F" w:rsidP="00674ECB">
      <w:pPr>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8º SEMESTRE</w:t>
      </w: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Pesquisa Operacional</w:t>
      </w:r>
    </w:p>
    <w:p w:rsidR="00674ECB" w:rsidRPr="00EB6668" w:rsidRDefault="00674ECB" w:rsidP="00674ECB">
      <w:pPr>
        <w:jc w:val="both"/>
        <w:rPr>
          <w:rFonts w:cstheme="minorHAnsi"/>
          <w:szCs w:val="24"/>
        </w:rPr>
      </w:pPr>
      <w:r w:rsidRPr="00EB6668">
        <w:rPr>
          <w:rFonts w:cstheme="minorHAnsi"/>
          <w:szCs w:val="24"/>
        </w:rPr>
        <w:t>Ementa: Pesquisa operacional. Tomada de decisão em um cenário quantitativo. Formulação de modelos. Modelos de rede. Programação linear. Programação inteira e não linear. Método simplex. Teoria da dualidade. Análise de sensibilidade. Análise da decisão. Teoria das filas. Natureza e limites da teoria dos jogos.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5"/>
        </w:numPr>
        <w:spacing w:line="276" w:lineRule="auto"/>
        <w:jc w:val="both"/>
        <w:rPr>
          <w:rFonts w:cstheme="minorHAnsi"/>
          <w:szCs w:val="24"/>
        </w:rPr>
      </w:pPr>
      <w:r w:rsidRPr="00EB6668">
        <w:rPr>
          <w:rFonts w:cstheme="minorHAnsi"/>
          <w:szCs w:val="24"/>
        </w:rPr>
        <w:t>GOMES, Luiz Flavio Autran Monteiro; GOMES, Carlos Francisco Simões; ALMEIDA, Adiel Teixeira de. </w:t>
      </w:r>
      <w:r w:rsidRPr="00EB6668">
        <w:rPr>
          <w:rFonts w:cstheme="minorHAnsi"/>
          <w:bCs/>
          <w:color w:val="000000"/>
          <w:szCs w:val="24"/>
        </w:rPr>
        <w:t>Tomada de decisão gerencial: </w:t>
      </w:r>
      <w:r w:rsidRPr="00EB6668">
        <w:rPr>
          <w:rFonts w:cstheme="minorHAnsi"/>
          <w:color w:val="000000"/>
          <w:szCs w:val="24"/>
        </w:rPr>
        <w:t xml:space="preserve">enfoque multicritério. São Paulo: Atlas. </w:t>
      </w:r>
    </w:p>
    <w:p w:rsidR="00674ECB" w:rsidRPr="00EB6668" w:rsidRDefault="00674ECB" w:rsidP="004326DA">
      <w:pPr>
        <w:pStyle w:val="PargrafodaLista"/>
        <w:numPr>
          <w:ilvl w:val="0"/>
          <w:numId w:val="125"/>
        </w:numPr>
        <w:spacing w:line="276" w:lineRule="auto"/>
        <w:jc w:val="both"/>
        <w:rPr>
          <w:rFonts w:cstheme="minorHAnsi"/>
          <w:szCs w:val="24"/>
        </w:rPr>
      </w:pPr>
      <w:r w:rsidRPr="00EB6668">
        <w:rPr>
          <w:rFonts w:cstheme="minorHAnsi"/>
          <w:szCs w:val="24"/>
        </w:rPr>
        <w:t>ARAÚJO, Everton Coimbra. </w:t>
      </w:r>
      <w:r w:rsidRPr="00EB6668">
        <w:rPr>
          <w:rFonts w:cstheme="minorHAnsi"/>
          <w:bCs/>
          <w:color w:val="000000"/>
          <w:szCs w:val="24"/>
        </w:rPr>
        <w:t>Algorítmos:</w:t>
      </w:r>
      <w:r w:rsidRPr="00EB6668">
        <w:rPr>
          <w:rFonts w:cstheme="minorHAnsi"/>
          <w:b/>
          <w:bCs/>
          <w:color w:val="000000"/>
          <w:szCs w:val="24"/>
        </w:rPr>
        <w:t> </w:t>
      </w:r>
      <w:r w:rsidRPr="00EB6668">
        <w:rPr>
          <w:rFonts w:cstheme="minorHAnsi"/>
          <w:color w:val="000000"/>
          <w:szCs w:val="24"/>
        </w:rPr>
        <w:t>fundamento e prática. Florianópolis, SC: Visual Books.</w:t>
      </w:r>
    </w:p>
    <w:p w:rsidR="00674ECB" w:rsidRPr="00EB6668" w:rsidRDefault="00674ECB" w:rsidP="004326DA">
      <w:pPr>
        <w:pStyle w:val="PargrafodaLista"/>
        <w:numPr>
          <w:ilvl w:val="0"/>
          <w:numId w:val="125"/>
        </w:numPr>
        <w:spacing w:line="276" w:lineRule="auto"/>
        <w:jc w:val="both"/>
        <w:rPr>
          <w:rFonts w:cstheme="minorHAnsi"/>
          <w:szCs w:val="24"/>
        </w:rPr>
      </w:pPr>
      <w:r w:rsidRPr="00EB6668">
        <w:rPr>
          <w:rFonts w:cstheme="minorHAnsi"/>
          <w:szCs w:val="24"/>
        </w:rPr>
        <w:t xml:space="preserve">FIPECAFI; CORRAR, Luiz J. (coord.); THEÓPHILO, Carlos Renato (coord.). Pesquisa operacional para decisão em contabilidade e administração: contabilometria. São Paulo: Atlas. </w:t>
      </w:r>
    </w:p>
    <w:p w:rsidR="00674ECB" w:rsidRPr="00EB6668" w:rsidRDefault="00674ECB" w:rsidP="004326DA">
      <w:pPr>
        <w:pStyle w:val="PargrafodaLista"/>
        <w:numPr>
          <w:ilvl w:val="0"/>
          <w:numId w:val="125"/>
        </w:numPr>
        <w:jc w:val="both"/>
        <w:rPr>
          <w:rFonts w:cstheme="minorHAnsi"/>
          <w:szCs w:val="24"/>
        </w:rPr>
      </w:pPr>
      <w:r w:rsidRPr="00EB6668">
        <w:rPr>
          <w:rFonts w:cstheme="minorHAnsi"/>
          <w:szCs w:val="24"/>
        </w:rPr>
        <w:t>BEZERRA, Técnicas de planejamento, programação e controle da produção e introdução à programação linear. Curitiba. Intersaberes. (virtual).</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numPr>
          <w:ilvl w:val="0"/>
          <w:numId w:val="126"/>
        </w:numPr>
        <w:spacing w:line="276" w:lineRule="auto"/>
        <w:jc w:val="both"/>
        <w:rPr>
          <w:rFonts w:cstheme="minorHAnsi"/>
          <w:szCs w:val="24"/>
        </w:rPr>
      </w:pPr>
      <w:r w:rsidRPr="00EB6668">
        <w:rPr>
          <w:rFonts w:cstheme="minorHAnsi"/>
          <w:szCs w:val="24"/>
        </w:rPr>
        <w:t xml:space="preserve">FOGLIATTI. Maria Cristina. Teoria de Filas. Rio de Janeiro. Interciencia. </w:t>
      </w:r>
    </w:p>
    <w:p w:rsidR="00674ECB" w:rsidRPr="00EB6668" w:rsidRDefault="00674ECB" w:rsidP="004326DA">
      <w:pPr>
        <w:pStyle w:val="PargrafodaLista"/>
        <w:numPr>
          <w:ilvl w:val="0"/>
          <w:numId w:val="126"/>
        </w:numPr>
        <w:spacing w:line="300" w:lineRule="auto"/>
        <w:jc w:val="both"/>
        <w:rPr>
          <w:rFonts w:cstheme="minorHAnsi"/>
          <w:szCs w:val="24"/>
        </w:rPr>
      </w:pPr>
      <w:r w:rsidRPr="00EB6668">
        <w:rPr>
          <w:rFonts w:cstheme="minorHAnsi"/>
          <w:szCs w:val="24"/>
        </w:rPr>
        <w:t xml:space="preserve">BARBOSA. Marcos Antonio. Iniciação à Pesquisa Operacional no Ambiente de Gestão. Curitiba. Intersaberes. </w:t>
      </w:r>
    </w:p>
    <w:p w:rsidR="00674ECB" w:rsidRPr="00EB6668" w:rsidRDefault="00674ECB" w:rsidP="004326DA">
      <w:pPr>
        <w:pStyle w:val="PargrafodaLista"/>
        <w:numPr>
          <w:ilvl w:val="0"/>
          <w:numId w:val="126"/>
        </w:numPr>
        <w:spacing w:line="300" w:lineRule="auto"/>
        <w:jc w:val="both"/>
        <w:rPr>
          <w:rFonts w:cstheme="minorHAnsi"/>
          <w:szCs w:val="24"/>
        </w:rPr>
      </w:pPr>
      <w:r w:rsidRPr="00EB6668">
        <w:rPr>
          <w:rFonts w:cstheme="minorHAnsi"/>
          <w:szCs w:val="24"/>
        </w:rPr>
        <w:t>BIERMAN. H. Scott. Teoria dos Jogos. São Paulo. Pearson Prentice Hall.</w:t>
      </w:r>
    </w:p>
    <w:p w:rsidR="00674ECB" w:rsidRPr="00EB6668" w:rsidRDefault="00674ECB" w:rsidP="004326DA">
      <w:pPr>
        <w:pStyle w:val="tb"/>
        <w:numPr>
          <w:ilvl w:val="0"/>
          <w:numId w:val="126"/>
        </w:numPr>
        <w:spacing w:before="0" w:after="0" w:line="240" w:lineRule="auto"/>
        <w:rPr>
          <w:rFonts w:asciiTheme="minorHAnsi" w:hAnsiTheme="minorHAnsi" w:cstheme="minorHAnsi"/>
          <w:b w:val="0"/>
          <w:sz w:val="24"/>
          <w:szCs w:val="24"/>
          <w:shd w:val="clear" w:color="auto" w:fill="FFFFFF"/>
        </w:rPr>
      </w:pPr>
      <w:r w:rsidRPr="00EB6668">
        <w:rPr>
          <w:rFonts w:asciiTheme="minorHAnsi" w:hAnsiTheme="minorHAnsi" w:cstheme="minorHAnsi"/>
          <w:b w:val="0"/>
          <w:sz w:val="24"/>
          <w:szCs w:val="24"/>
          <w:shd w:val="clear" w:color="auto" w:fill="FFFFFF"/>
        </w:rPr>
        <w:t xml:space="preserve">BEZERRA, Cícero Aparecido. Técnicas de planejamento, programação e controle da produção e introdução à programação linear. Curitiba: Intersaberes. </w:t>
      </w:r>
    </w:p>
    <w:p w:rsidR="00674ECB" w:rsidRPr="00EB6668" w:rsidRDefault="00674ECB" w:rsidP="004326DA">
      <w:pPr>
        <w:pStyle w:val="PargrafodaLista"/>
        <w:numPr>
          <w:ilvl w:val="0"/>
          <w:numId w:val="126"/>
        </w:numPr>
        <w:spacing w:line="300" w:lineRule="auto"/>
        <w:jc w:val="both"/>
        <w:rPr>
          <w:rFonts w:cstheme="minorHAnsi"/>
          <w:szCs w:val="24"/>
        </w:rPr>
      </w:pPr>
      <w:r w:rsidRPr="00EB6668">
        <w:rPr>
          <w:rFonts w:cstheme="minorHAnsi"/>
          <w:szCs w:val="24"/>
        </w:rPr>
        <w:t xml:space="preserve">MCFEDRIES, Paul. Excel: Fórmulas e Funções. São Paulo. Pearson Prentice Hall. </w:t>
      </w:r>
    </w:p>
    <w:p w:rsidR="00674ECB" w:rsidRPr="00EB6668" w:rsidRDefault="00674ECB" w:rsidP="00674ECB">
      <w:pPr>
        <w:jc w:val="both"/>
        <w:rPr>
          <w:rFonts w:cstheme="minorHAnsi"/>
          <w:bCs/>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Planejamento e Controle da Produção I</w:t>
      </w:r>
    </w:p>
    <w:p w:rsidR="00674ECB" w:rsidRPr="00EB6668" w:rsidRDefault="00674ECB" w:rsidP="00674ECB">
      <w:pPr>
        <w:jc w:val="both"/>
        <w:rPr>
          <w:rFonts w:cstheme="minorHAnsi"/>
          <w:szCs w:val="24"/>
        </w:rPr>
      </w:pPr>
      <w:r w:rsidRPr="00EB6668">
        <w:rPr>
          <w:rFonts w:cstheme="minorHAnsi"/>
          <w:szCs w:val="24"/>
        </w:rPr>
        <w:t>Ementa: Introdução ao sistema de produção. Sistema de produção e o PCP. Previsão de demanda. Métodos de planejamento e controle da produção. Arranjo Físico, Administração de inventários.</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44"/>
        </w:numPr>
        <w:spacing w:line="276" w:lineRule="auto"/>
        <w:jc w:val="both"/>
        <w:rPr>
          <w:rFonts w:cstheme="minorHAnsi"/>
          <w:szCs w:val="24"/>
        </w:rPr>
      </w:pPr>
      <w:r w:rsidRPr="00EB6668">
        <w:rPr>
          <w:rFonts w:cstheme="minorHAnsi"/>
          <w:szCs w:val="24"/>
        </w:rPr>
        <w:t xml:space="preserve">MOREIRA, Daniel Augusto. Administração da produção e operações. 4. ed. São Paulo: Pioneira. GAITHER, Norman; FRAZIER, Greg. Administração da produção e operações. 8. ed. São Paulo: Thomson. </w:t>
      </w:r>
    </w:p>
    <w:p w:rsidR="00674ECB" w:rsidRPr="00EB6668" w:rsidRDefault="00674ECB" w:rsidP="004326DA">
      <w:pPr>
        <w:pStyle w:val="PargrafodaLista"/>
        <w:numPr>
          <w:ilvl w:val="0"/>
          <w:numId w:val="144"/>
        </w:numPr>
        <w:spacing w:line="276" w:lineRule="auto"/>
        <w:jc w:val="both"/>
        <w:rPr>
          <w:rFonts w:cstheme="minorHAnsi"/>
          <w:szCs w:val="24"/>
        </w:rPr>
      </w:pPr>
      <w:r w:rsidRPr="00EB6668">
        <w:rPr>
          <w:rFonts w:cstheme="minorHAnsi"/>
          <w:szCs w:val="24"/>
        </w:rPr>
        <w:t xml:space="preserve">CORREA, Henrique L.; GIANESI, Irineu G. N.. Just in time, MRP II e OPT: um enfoque estratégico,São Paulo: Atlas. </w:t>
      </w:r>
    </w:p>
    <w:p w:rsidR="00674ECB" w:rsidRPr="00EB6668" w:rsidRDefault="00674ECB" w:rsidP="004326DA">
      <w:pPr>
        <w:pStyle w:val="PargrafodaLista"/>
        <w:numPr>
          <w:ilvl w:val="0"/>
          <w:numId w:val="144"/>
        </w:numPr>
        <w:spacing w:line="276" w:lineRule="auto"/>
        <w:jc w:val="both"/>
        <w:rPr>
          <w:rFonts w:cstheme="minorHAnsi"/>
          <w:szCs w:val="24"/>
        </w:rPr>
      </w:pPr>
      <w:r w:rsidRPr="00EB6668">
        <w:rPr>
          <w:rFonts w:cstheme="minorHAnsi"/>
          <w:szCs w:val="24"/>
        </w:rPr>
        <w:t>BEZERRA, Técnicas de planejamento, programação e controle da produção e introdução à programação linear. Curitiba. Intersaberes.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45"/>
        </w:numPr>
        <w:spacing w:line="276" w:lineRule="auto"/>
        <w:jc w:val="both"/>
        <w:rPr>
          <w:rFonts w:cstheme="minorHAnsi"/>
          <w:szCs w:val="24"/>
        </w:rPr>
      </w:pPr>
      <w:r w:rsidRPr="00EB6668">
        <w:rPr>
          <w:rFonts w:cstheme="minorHAnsi"/>
          <w:szCs w:val="24"/>
        </w:rPr>
        <w:t xml:space="preserve">SANTOS, Adriana de Paula Lacerda. Planejamento e controle da Produção. Curitiba. Intersaberes. </w:t>
      </w:r>
    </w:p>
    <w:p w:rsidR="00674ECB" w:rsidRPr="00EB6668" w:rsidRDefault="00674ECB" w:rsidP="004326DA">
      <w:pPr>
        <w:pStyle w:val="Biblio"/>
        <w:numPr>
          <w:ilvl w:val="0"/>
          <w:numId w:val="145"/>
        </w:numPr>
        <w:spacing w:line="276" w:lineRule="auto"/>
        <w:rPr>
          <w:rFonts w:asciiTheme="minorHAnsi" w:hAnsiTheme="minorHAnsi" w:cstheme="minorHAnsi"/>
          <w:sz w:val="24"/>
          <w:szCs w:val="24"/>
        </w:rPr>
      </w:pPr>
      <w:r w:rsidRPr="00EB6668">
        <w:rPr>
          <w:rFonts w:asciiTheme="minorHAnsi" w:hAnsiTheme="minorHAnsi" w:cstheme="minorHAnsi"/>
          <w:sz w:val="24"/>
          <w:szCs w:val="24"/>
        </w:rPr>
        <w:t xml:space="preserve">CHIAVENATO, Idalberto. Planejamento e Controle da Produção, Barueri-SP. Manole. </w:t>
      </w:r>
    </w:p>
    <w:p w:rsidR="00674ECB" w:rsidRPr="00EB6668" w:rsidRDefault="00674ECB" w:rsidP="004326DA">
      <w:pPr>
        <w:pStyle w:val="PargrafodaLista"/>
        <w:numPr>
          <w:ilvl w:val="0"/>
          <w:numId w:val="145"/>
        </w:numPr>
        <w:spacing w:line="276" w:lineRule="auto"/>
        <w:jc w:val="both"/>
        <w:rPr>
          <w:rFonts w:cstheme="minorHAnsi"/>
          <w:szCs w:val="24"/>
        </w:rPr>
      </w:pPr>
      <w:r w:rsidRPr="00EB6668">
        <w:rPr>
          <w:rFonts w:cstheme="minorHAnsi"/>
          <w:szCs w:val="24"/>
        </w:rPr>
        <w:t>FENERICH, Francielle Cristina. Administração dos Sistemas de Operações. Curitiba. Intersaberes.</w:t>
      </w:r>
    </w:p>
    <w:p w:rsidR="00674ECB" w:rsidRPr="00EB6668" w:rsidRDefault="00674ECB" w:rsidP="004326DA">
      <w:pPr>
        <w:pStyle w:val="PargrafodaLista"/>
        <w:numPr>
          <w:ilvl w:val="0"/>
          <w:numId w:val="145"/>
        </w:numPr>
        <w:spacing w:line="276" w:lineRule="auto"/>
        <w:jc w:val="both"/>
        <w:rPr>
          <w:rFonts w:cstheme="minorHAnsi"/>
          <w:szCs w:val="24"/>
        </w:rPr>
      </w:pPr>
      <w:r w:rsidRPr="00EB6668">
        <w:rPr>
          <w:rFonts w:cstheme="minorHAnsi"/>
          <w:szCs w:val="24"/>
        </w:rPr>
        <w:t xml:space="preserve">CAMPOS, Luiz Fernando Rodrigues. Logística: Teia de Relações, Curitiba, Intersaberes. </w:t>
      </w:r>
    </w:p>
    <w:p w:rsidR="00674ECB" w:rsidRPr="00EB6668" w:rsidRDefault="00674ECB" w:rsidP="004326DA">
      <w:pPr>
        <w:pStyle w:val="Biblio"/>
        <w:numPr>
          <w:ilvl w:val="0"/>
          <w:numId w:val="145"/>
        </w:numPr>
        <w:spacing w:line="276" w:lineRule="auto"/>
        <w:rPr>
          <w:rFonts w:asciiTheme="minorHAnsi" w:hAnsiTheme="minorHAnsi" w:cstheme="minorHAnsi"/>
          <w:sz w:val="24"/>
          <w:szCs w:val="24"/>
        </w:rPr>
      </w:pPr>
      <w:r w:rsidRPr="00EB6668">
        <w:rPr>
          <w:rFonts w:asciiTheme="minorHAnsi" w:hAnsiTheme="minorHAnsi" w:cstheme="minorHAnsi"/>
          <w:sz w:val="24"/>
          <w:szCs w:val="24"/>
        </w:rPr>
        <w:t xml:space="preserve">CHIAVENATO, Idalberto. Gestão da Produção: Uma Abordagem Introdutória, Barueri-SP. Manole. </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Engenharia de Métodos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Métodos de resolução de problemas. Estudos de movimentos. Técnicas de registro e análise do trabalho: técnicas de cronometragem. Evolução da organização do trabalho na fábrica. Ambiente saudável de trabalho. Análise e projetos de situações de trabalho: dispositivos de informação e controle.</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27"/>
        </w:numPr>
        <w:spacing w:line="300" w:lineRule="auto"/>
        <w:jc w:val="both"/>
        <w:rPr>
          <w:rFonts w:cstheme="minorHAnsi"/>
          <w:szCs w:val="24"/>
        </w:rPr>
      </w:pPr>
      <w:r w:rsidRPr="00EB6668">
        <w:rPr>
          <w:rFonts w:cstheme="minorHAnsi"/>
          <w:szCs w:val="24"/>
        </w:rPr>
        <w:t xml:space="preserve">GAITHER, Norman; FRAZIER, Greg. Administração da produção e operações. 8. ed. São Paulo: Thomson. </w:t>
      </w:r>
    </w:p>
    <w:p w:rsidR="00674ECB" w:rsidRPr="00EB6668" w:rsidRDefault="00674ECB" w:rsidP="004326DA">
      <w:pPr>
        <w:pStyle w:val="PargrafodaLista"/>
        <w:numPr>
          <w:ilvl w:val="0"/>
          <w:numId w:val="127"/>
        </w:numPr>
        <w:jc w:val="both"/>
        <w:rPr>
          <w:rFonts w:cstheme="minorHAnsi"/>
          <w:szCs w:val="24"/>
        </w:rPr>
      </w:pPr>
      <w:r w:rsidRPr="00EB6668">
        <w:rPr>
          <w:rFonts w:cstheme="minorHAnsi"/>
          <w:szCs w:val="24"/>
        </w:rPr>
        <w:t xml:space="preserve">MOREIRA, Daniel Augusto. Administração da produção e operações, São Paulo: Pioneira. </w:t>
      </w:r>
    </w:p>
    <w:p w:rsidR="00674ECB" w:rsidRPr="00EB6668" w:rsidRDefault="00674ECB" w:rsidP="004326DA">
      <w:pPr>
        <w:pStyle w:val="PargrafodaLista"/>
        <w:numPr>
          <w:ilvl w:val="0"/>
          <w:numId w:val="127"/>
        </w:numPr>
        <w:jc w:val="both"/>
        <w:rPr>
          <w:rFonts w:cstheme="minorHAnsi"/>
          <w:szCs w:val="24"/>
        </w:rPr>
      </w:pPr>
      <w:r w:rsidRPr="00EB6668">
        <w:rPr>
          <w:rFonts w:cstheme="minorHAnsi"/>
          <w:szCs w:val="24"/>
        </w:rPr>
        <w:t xml:space="preserve">SLACK, Nigel; CHAMBERS, Stuart; JOHNSTON, </w:t>
      </w:r>
      <w:r w:rsidRPr="00EB6668">
        <w:rPr>
          <w:rFonts w:cstheme="minorHAnsi"/>
          <w:szCs w:val="24"/>
          <w:lang w:val="en-US"/>
        </w:rPr>
        <w:t xml:space="preserve">Robert; . </w:t>
      </w:r>
      <w:r w:rsidRPr="00EB6668">
        <w:rPr>
          <w:rFonts w:cstheme="minorHAnsi"/>
          <w:szCs w:val="24"/>
        </w:rPr>
        <w:t xml:space="preserve">Administração da produção, São Paulo: Atlas </w:t>
      </w:r>
    </w:p>
    <w:p w:rsidR="00674ECB" w:rsidRPr="00EB6668" w:rsidRDefault="00674ECB" w:rsidP="004326DA">
      <w:pPr>
        <w:pStyle w:val="PargrafodaLista"/>
        <w:numPr>
          <w:ilvl w:val="0"/>
          <w:numId w:val="127"/>
        </w:numPr>
        <w:jc w:val="both"/>
        <w:rPr>
          <w:rFonts w:cstheme="minorHAnsi"/>
          <w:szCs w:val="24"/>
        </w:rPr>
      </w:pPr>
      <w:r w:rsidRPr="00EB6668">
        <w:rPr>
          <w:rFonts w:cstheme="minorHAnsi"/>
          <w:szCs w:val="24"/>
        </w:rPr>
        <w:t xml:space="preserve">BEZERRA, Técnicas de planejamento, programação e controle da produção e introdução à programação linear. Curitiba. Intersaberes. (virtual). </w:t>
      </w: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28"/>
        </w:numPr>
        <w:spacing w:line="276" w:lineRule="auto"/>
        <w:jc w:val="both"/>
        <w:rPr>
          <w:rFonts w:cstheme="minorHAnsi"/>
          <w:szCs w:val="24"/>
        </w:rPr>
      </w:pPr>
      <w:r w:rsidRPr="00EB6668">
        <w:rPr>
          <w:rFonts w:cstheme="minorHAnsi"/>
          <w:szCs w:val="24"/>
        </w:rPr>
        <w:t xml:space="preserve">SELEME, Robson. Métodos e Tempos: Racionalizando a Produção de Bens e Serviços, Curitiba, Intersaberes. </w:t>
      </w:r>
    </w:p>
    <w:p w:rsidR="00674ECB" w:rsidRPr="00EB6668" w:rsidRDefault="00674ECB" w:rsidP="004326DA">
      <w:pPr>
        <w:pStyle w:val="PargrafodaLista"/>
        <w:numPr>
          <w:ilvl w:val="0"/>
          <w:numId w:val="128"/>
        </w:numPr>
        <w:spacing w:line="276" w:lineRule="auto"/>
        <w:jc w:val="both"/>
        <w:rPr>
          <w:rFonts w:cstheme="minorHAnsi"/>
          <w:szCs w:val="24"/>
        </w:rPr>
      </w:pPr>
      <w:r w:rsidRPr="00EB6668">
        <w:rPr>
          <w:rFonts w:cstheme="minorHAnsi"/>
          <w:szCs w:val="24"/>
        </w:rPr>
        <w:t xml:space="preserve">TÁLAMO, J. Roberto. Engenharia de Métodos, o estudo de tempos e movimentos, Curitiba, Intersaberes.  </w:t>
      </w:r>
    </w:p>
    <w:p w:rsidR="00674ECB" w:rsidRPr="00EB6668" w:rsidRDefault="00674ECB" w:rsidP="004326DA">
      <w:pPr>
        <w:pStyle w:val="PargrafodaLista"/>
        <w:numPr>
          <w:ilvl w:val="0"/>
          <w:numId w:val="128"/>
        </w:numPr>
        <w:spacing w:line="276" w:lineRule="auto"/>
        <w:jc w:val="both"/>
        <w:rPr>
          <w:rFonts w:cstheme="minorHAnsi"/>
          <w:szCs w:val="24"/>
        </w:rPr>
      </w:pPr>
      <w:r w:rsidRPr="00EB6668">
        <w:rPr>
          <w:rFonts w:cstheme="minorHAnsi"/>
          <w:szCs w:val="24"/>
        </w:rPr>
        <w:t xml:space="preserve">ANDREOLI, Taís Pasquotto. Organização, sistemas e métodos, Curitiba, Intersaberes. </w:t>
      </w:r>
    </w:p>
    <w:p w:rsidR="00674ECB" w:rsidRPr="00EB6668" w:rsidRDefault="00674ECB" w:rsidP="004326DA">
      <w:pPr>
        <w:pStyle w:val="PargrafodaLista"/>
        <w:numPr>
          <w:ilvl w:val="0"/>
          <w:numId w:val="128"/>
        </w:numPr>
        <w:spacing w:line="276" w:lineRule="auto"/>
        <w:jc w:val="both"/>
        <w:rPr>
          <w:rFonts w:cstheme="minorHAnsi"/>
          <w:szCs w:val="24"/>
        </w:rPr>
      </w:pPr>
      <w:r w:rsidRPr="00EB6668">
        <w:rPr>
          <w:rFonts w:cstheme="minorHAnsi"/>
          <w:szCs w:val="24"/>
        </w:rPr>
        <w:lastRenderedPageBreak/>
        <w:t xml:space="preserve">BEZERRA, Cícero Aparecido.  Técnicas de Planejamento, Programação e Controle da Produção: aplicações em planilhas eletrônicas. Curitiba, Intersaberes. </w:t>
      </w:r>
    </w:p>
    <w:p w:rsidR="00674ECB" w:rsidRPr="00EB6668" w:rsidRDefault="00674ECB" w:rsidP="004326DA">
      <w:pPr>
        <w:pStyle w:val="PargrafodaLista"/>
        <w:numPr>
          <w:ilvl w:val="0"/>
          <w:numId w:val="128"/>
        </w:numPr>
        <w:spacing w:line="276" w:lineRule="auto"/>
        <w:jc w:val="both"/>
        <w:rPr>
          <w:rFonts w:cstheme="minorHAnsi"/>
          <w:szCs w:val="24"/>
        </w:rPr>
      </w:pPr>
      <w:r w:rsidRPr="00EB6668">
        <w:rPr>
          <w:rFonts w:cstheme="minorHAnsi"/>
          <w:szCs w:val="24"/>
        </w:rPr>
        <w:t>FORD, Henry. Os Princípios da Prosperidade de Henry Ford. Rio de Janeiro. Freitas Bastos Editora.</w:t>
      </w:r>
    </w:p>
    <w:p w:rsidR="00674ECB" w:rsidRPr="00EB6668" w:rsidRDefault="00674ECB" w:rsidP="00674ECB">
      <w:pPr>
        <w:jc w:val="both"/>
        <w:rPr>
          <w:rFonts w:cstheme="minorHAnsi"/>
          <w:bCs/>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Logística Empresarial</w:t>
      </w:r>
    </w:p>
    <w:p w:rsidR="00674ECB" w:rsidRPr="00EB6668" w:rsidRDefault="00674ECB" w:rsidP="00674ECB">
      <w:pPr>
        <w:jc w:val="both"/>
        <w:rPr>
          <w:rFonts w:cstheme="minorHAnsi"/>
          <w:szCs w:val="24"/>
        </w:rPr>
      </w:pPr>
      <w:r w:rsidRPr="00EB6668">
        <w:rPr>
          <w:rFonts w:cstheme="minorHAnsi"/>
          <w:szCs w:val="24"/>
        </w:rPr>
        <w:t>Ementa: Fundamentos da Logística. Principais teorias para melhoria da produção. Gerenciamento da Cadeia Logística. Planejamento e Controle da Produção ou dos Serviços. Indicadores operacionais. Noções de logística do gerenciamento da  cadeia produtiva.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46"/>
        </w:numPr>
        <w:spacing w:line="300" w:lineRule="auto"/>
        <w:jc w:val="both"/>
        <w:rPr>
          <w:rFonts w:cstheme="minorHAnsi"/>
          <w:szCs w:val="24"/>
        </w:rPr>
      </w:pPr>
      <w:r w:rsidRPr="00EB6668">
        <w:rPr>
          <w:rFonts w:cstheme="minorHAnsi"/>
          <w:szCs w:val="24"/>
        </w:rPr>
        <w:t xml:space="preserve">CAIXETA FILHO, J. V. Gestão logística do transporte de cargas. São Paulo: Atlas. </w:t>
      </w:r>
    </w:p>
    <w:p w:rsidR="00674ECB" w:rsidRPr="00EB6668" w:rsidRDefault="00674ECB" w:rsidP="004326DA">
      <w:pPr>
        <w:pStyle w:val="PargrafodaLista"/>
        <w:numPr>
          <w:ilvl w:val="0"/>
          <w:numId w:val="146"/>
        </w:numPr>
        <w:spacing w:line="300" w:lineRule="auto"/>
        <w:jc w:val="both"/>
        <w:rPr>
          <w:rFonts w:cstheme="minorHAnsi"/>
          <w:szCs w:val="24"/>
        </w:rPr>
      </w:pPr>
      <w:r w:rsidRPr="00EB6668">
        <w:rPr>
          <w:rFonts w:cstheme="minorHAnsi"/>
          <w:szCs w:val="24"/>
        </w:rPr>
        <w:t xml:space="preserve">BALLOU, Ronald H.; Logística empresarial: transporte,   administração de materiais e distribuição física. São Paulo: Atlas. </w:t>
      </w:r>
    </w:p>
    <w:p w:rsidR="00674ECB" w:rsidRPr="00EB6668" w:rsidRDefault="00674ECB" w:rsidP="004326DA">
      <w:pPr>
        <w:pStyle w:val="PargrafodaLista"/>
        <w:numPr>
          <w:ilvl w:val="0"/>
          <w:numId w:val="146"/>
        </w:numPr>
        <w:spacing w:line="300" w:lineRule="auto"/>
        <w:jc w:val="both"/>
        <w:rPr>
          <w:rFonts w:cstheme="minorHAnsi"/>
          <w:szCs w:val="24"/>
        </w:rPr>
      </w:pPr>
      <w:r w:rsidRPr="00EB6668">
        <w:rPr>
          <w:rFonts w:cstheme="minorHAnsi"/>
          <w:szCs w:val="24"/>
        </w:rPr>
        <w:t xml:space="preserve">MOURA, Cassia E. de. Gestão de estoques: ação e monitoramento na cadeia de logística integrada. Rio de Janeiro: Ciência Moderna. </w:t>
      </w:r>
    </w:p>
    <w:p w:rsidR="00674ECB" w:rsidRPr="00EB6668" w:rsidRDefault="00674ECB" w:rsidP="004326DA">
      <w:pPr>
        <w:pStyle w:val="PargrafodaLista"/>
        <w:numPr>
          <w:ilvl w:val="0"/>
          <w:numId w:val="146"/>
        </w:numPr>
        <w:spacing w:line="300" w:lineRule="auto"/>
        <w:jc w:val="both"/>
        <w:rPr>
          <w:rFonts w:cstheme="minorHAnsi"/>
          <w:szCs w:val="24"/>
        </w:rPr>
      </w:pPr>
      <w:r w:rsidRPr="00EB6668">
        <w:rPr>
          <w:rFonts w:cstheme="minorHAnsi"/>
          <w:szCs w:val="24"/>
        </w:rPr>
        <w:t>IZIDORO, Cleiton. Logística Reversa. São Paulo. Pearson Education do Brasil.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47"/>
        </w:numPr>
        <w:spacing w:line="276" w:lineRule="auto"/>
        <w:jc w:val="both"/>
        <w:rPr>
          <w:rFonts w:cstheme="minorHAnsi"/>
          <w:szCs w:val="24"/>
        </w:rPr>
      </w:pPr>
      <w:r w:rsidRPr="00EB6668">
        <w:rPr>
          <w:rFonts w:cstheme="minorHAnsi"/>
          <w:szCs w:val="24"/>
        </w:rPr>
        <w:t>RAZOLLINI FILHO, Edelvino.  Logística Empresarial do Brasil: Tópicos Especiais. Curitiba. Intersaberes.</w:t>
      </w:r>
    </w:p>
    <w:p w:rsidR="00674ECB" w:rsidRPr="00EB6668" w:rsidRDefault="00674ECB" w:rsidP="004326DA">
      <w:pPr>
        <w:pStyle w:val="PargrafodaLista"/>
        <w:numPr>
          <w:ilvl w:val="0"/>
          <w:numId w:val="147"/>
        </w:numPr>
        <w:spacing w:line="276" w:lineRule="auto"/>
        <w:jc w:val="both"/>
        <w:rPr>
          <w:rFonts w:cstheme="minorHAnsi"/>
          <w:szCs w:val="24"/>
        </w:rPr>
      </w:pPr>
      <w:r w:rsidRPr="00EB6668">
        <w:rPr>
          <w:rFonts w:cstheme="minorHAnsi"/>
          <w:szCs w:val="24"/>
        </w:rPr>
        <w:t>MORAIS, Roberto Ramos de. Logística Empresarial. Curitiba. Intersaberes.</w:t>
      </w:r>
    </w:p>
    <w:p w:rsidR="00674ECB" w:rsidRPr="00EB6668" w:rsidRDefault="00674ECB" w:rsidP="004326DA">
      <w:pPr>
        <w:pStyle w:val="PargrafodaLista"/>
        <w:numPr>
          <w:ilvl w:val="0"/>
          <w:numId w:val="147"/>
        </w:numPr>
        <w:spacing w:line="276" w:lineRule="auto"/>
        <w:jc w:val="both"/>
        <w:rPr>
          <w:rFonts w:cstheme="minorHAnsi"/>
          <w:szCs w:val="24"/>
        </w:rPr>
      </w:pPr>
      <w:r w:rsidRPr="00EB6668">
        <w:rPr>
          <w:rFonts w:cstheme="minorHAnsi"/>
          <w:szCs w:val="24"/>
        </w:rPr>
        <w:t xml:space="preserve">CAMPOS, Luiz Fernando Rodrigues. Logística: Teia de Relações, Curitiba, Intersaberes. </w:t>
      </w:r>
    </w:p>
    <w:p w:rsidR="00674ECB" w:rsidRPr="00EB6668" w:rsidRDefault="00674ECB" w:rsidP="004326DA">
      <w:pPr>
        <w:pStyle w:val="PargrafodaLista"/>
        <w:numPr>
          <w:ilvl w:val="0"/>
          <w:numId w:val="147"/>
        </w:numPr>
        <w:spacing w:line="276" w:lineRule="auto"/>
        <w:jc w:val="both"/>
        <w:rPr>
          <w:rFonts w:cstheme="minorHAnsi"/>
          <w:szCs w:val="24"/>
        </w:rPr>
      </w:pPr>
      <w:r w:rsidRPr="00EB6668">
        <w:rPr>
          <w:rFonts w:cstheme="minorHAnsi"/>
          <w:szCs w:val="24"/>
        </w:rPr>
        <w:t xml:space="preserve">TAYLOR, David A. Logística na Cadeia de Suprimentos: uma visão geral. São Paulo. Pearson Addison Wesley. </w:t>
      </w:r>
    </w:p>
    <w:p w:rsidR="00674ECB" w:rsidRPr="00EB6668" w:rsidRDefault="00674ECB" w:rsidP="004326DA">
      <w:pPr>
        <w:pStyle w:val="Biblio"/>
        <w:numPr>
          <w:ilvl w:val="0"/>
          <w:numId w:val="147"/>
        </w:numPr>
        <w:spacing w:line="276" w:lineRule="auto"/>
        <w:rPr>
          <w:rFonts w:asciiTheme="minorHAnsi" w:hAnsiTheme="minorHAnsi" w:cstheme="minorHAnsi"/>
          <w:sz w:val="24"/>
          <w:szCs w:val="24"/>
        </w:rPr>
      </w:pPr>
      <w:r w:rsidRPr="00EB6668">
        <w:rPr>
          <w:rFonts w:asciiTheme="minorHAnsi" w:hAnsiTheme="minorHAnsi" w:cstheme="minorHAnsi"/>
          <w:sz w:val="24"/>
          <w:szCs w:val="24"/>
        </w:rPr>
        <w:t xml:space="preserve">ALBERTIN, Marcos Ronaldo, PONTES, Heráclito Lopes Jaguaribe, Gestão de processos e técnicas de produção enxuta. Curitiba. Intersaberes.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Projeto e Planejamento de Unidades Produtivas</w:t>
      </w:r>
    </w:p>
    <w:p w:rsidR="00674ECB" w:rsidRPr="00EB6668" w:rsidRDefault="00674ECB" w:rsidP="00674ECB">
      <w:pPr>
        <w:jc w:val="both"/>
        <w:rPr>
          <w:rFonts w:cstheme="minorHAnsi"/>
          <w:szCs w:val="24"/>
        </w:rPr>
      </w:pPr>
      <w:r w:rsidRPr="00EB6668">
        <w:rPr>
          <w:rFonts w:cstheme="minorHAnsi"/>
          <w:szCs w:val="24"/>
        </w:rPr>
        <w:t>Ementa: Metodologia do projeto de fábrica e instalações industriais. Unidades típicas das instalações produtivas. Estratégias de produção. Dimensionamento dos fatores de produção. Centros de produção, logística interna e sistemas de movimentação. Meio ambiente, ergonomia, segurança e higiene das instalações produtivas. Organização e desenvolvimento do layout. Modelagem física e de fluxos. Formalização e documentação do projeto de unidades produtivas. Projeto assistido por computador.</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40"/>
        </w:numPr>
        <w:spacing w:line="276" w:lineRule="auto"/>
        <w:jc w:val="both"/>
        <w:rPr>
          <w:rFonts w:cstheme="minorHAnsi"/>
          <w:szCs w:val="24"/>
        </w:rPr>
      </w:pPr>
      <w:r w:rsidRPr="00EB6668">
        <w:rPr>
          <w:rFonts w:cstheme="minorHAnsi"/>
          <w:szCs w:val="24"/>
        </w:rPr>
        <w:t xml:space="preserve">GAITHER, Norman; FRAZIER, Greg. Administração da produção e operações. 8. ed. São Paulo: Thomson. </w:t>
      </w:r>
    </w:p>
    <w:p w:rsidR="00674ECB" w:rsidRPr="00EB6668" w:rsidRDefault="00674ECB" w:rsidP="004326DA">
      <w:pPr>
        <w:pStyle w:val="PargrafodaLista"/>
        <w:numPr>
          <w:ilvl w:val="0"/>
          <w:numId w:val="140"/>
        </w:numPr>
        <w:spacing w:line="276" w:lineRule="auto"/>
        <w:jc w:val="both"/>
        <w:rPr>
          <w:rFonts w:cstheme="minorHAnsi"/>
          <w:szCs w:val="24"/>
        </w:rPr>
      </w:pPr>
      <w:r w:rsidRPr="00EB6668">
        <w:rPr>
          <w:rFonts w:cstheme="minorHAnsi"/>
          <w:szCs w:val="24"/>
        </w:rPr>
        <w:t>CORRÊA, Henrique L.; CORRÊA, Carlos A.. Administração de produção e operações: manufatura e serviços: uma abordagem estratégica.</w:t>
      </w:r>
    </w:p>
    <w:p w:rsidR="00674ECB" w:rsidRPr="00EB6668" w:rsidRDefault="00674ECB" w:rsidP="004326DA">
      <w:pPr>
        <w:pStyle w:val="PargrafodaLista"/>
        <w:numPr>
          <w:ilvl w:val="0"/>
          <w:numId w:val="140"/>
        </w:numPr>
        <w:spacing w:line="276" w:lineRule="auto"/>
        <w:jc w:val="both"/>
        <w:rPr>
          <w:rFonts w:cstheme="minorHAnsi"/>
          <w:szCs w:val="24"/>
        </w:rPr>
      </w:pPr>
      <w:r w:rsidRPr="00EB6668">
        <w:rPr>
          <w:rFonts w:cstheme="minorHAnsi"/>
          <w:szCs w:val="24"/>
        </w:rPr>
        <w:t xml:space="preserve">BATTESINI, Marcelo. Projeto e leiaute de instalações produtivas, Curitiba, Intersaberes. </w:t>
      </w:r>
    </w:p>
    <w:p w:rsidR="00674ECB" w:rsidRPr="00EB6668" w:rsidRDefault="00674ECB" w:rsidP="004326DA">
      <w:pPr>
        <w:pStyle w:val="PargrafodaLista"/>
        <w:numPr>
          <w:ilvl w:val="0"/>
          <w:numId w:val="140"/>
        </w:numPr>
        <w:spacing w:line="276" w:lineRule="auto"/>
        <w:jc w:val="both"/>
        <w:rPr>
          <w:rFonts w:cstheme="minorHAnsi"/>
          <w:szCs w:val="24"/>
        </w:rPr>
      </w:pPr>
      <w:r w:rsidRPr="00EB6668">
        <w:rPr>
          <w:rFonts w:cstheme="minorHAnsi"/>
          <w:szCs w:val="24"/>
        </w:rPr>
        <w:lastRenderedPageBreak/>
        <w:t xml:space="preserve">SELEME, Robson.  Automação da produção: uma abordagem gerencial. Curitiba. Intersaberes.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41"/>
        </w:numPr>
        <w:spacing w:line="276" w:lineRule="auto"/>
        <w:jc w:val="both"/>
        <w:rPr>
          <w:rFonts w:cstheme="minorHAnsi"/>
          <w:szCs w:val="24"/>
        </w:rPr>
      </w:pPr>
      <w:r w:rsidRPr="00EB6668">
        <w:rPr>
          <w:rFonts w:cstheme="minorHAnsi"/>
          <w:szCs w:val="24"/>
        </w:rPr>
        <w:t xml:space="preserve">SELEME, Robson. Métodos e Tempos: Racionalizando a Produção de Bens e Serviços, Curitiba, Intersaberes. </w:t>
      </w:r>
    </w:p>
    <w:p w:rsidR="00674ECB" w:rsidRPr="00EB6668" w:rsidRDefault="00674ECB" w:rsidP="004326DA">
      <w:pPr>
        <w:pStyle w:val="PargrafodaLista"/>
        <w:numPr>
          <w:ilvl w:val="0"/>
          <w:numId w:val="141"/>
        </w:numPr>
        <w:spacing w:line="276" w:lineRule="auto"/>
        <w:jc w:val="both"/>
        <w:rPr>
          <w:rFonts w:cstheme="minorHAnsi"/>
          <w:szCs w:val="24"/>
        </w:rPr>
      </w:pPr>
      <w:r w:rsidRPr="00EB6668">
        <w:rPr>
          <w:rFonts w:cstheme="minorHAnsi"/>
          <w:szCs w:val="24"/>
        </w:rPr>
        <w:t xml:space="preserve">ALMEIDA, Beatriz de Almeida. Projeto assistido por computador. Curitiba: InterSaberes. </w:t>
      </w:r>
    </w:p>
    <w:p w:rsidR="00674ECB" w:rsidRPr="00EB6668" w:rsidRDefault="00674ECB" w:rsidP="004326DA">
      <w:pPr>
        <w:pStyle w:val="PargrafodaLista"/>
        <w:numPr>
          <w:ilvl w:val="0"/>
          <w:numId w:val="141"/>
        </w:numPr>
        <w:spacing w:line="276" w:lineRule="auto"/>
        <w:jc w:val="both"/>
        <w:rPr>
          <w:rFonts w:cstheme="minorHAnsi"/>
          <w:szCs w:val="24"/>
        </w:rPr>
      </w:pPr>
      <w:r w:rsidRPr="00EB6668">
        <w:rPr>
          <w:rFonts w:cstheme="minorHAnsi"/>
          <w:szCs w:val="24"/>
        </w:rPr>
        <w:t xml:space="preserve">DINIZ, Denise Pará. Guia de Qualidade de Vida: saúde e trabalho. Barueri-SP. Manole. </w:t>
      </w:r>
    </w:p>
    <w:p w:rsidR="00674ECB" w:rsidRPr="00EB6668" w:rsidRDefault="00674ECB" w:rsidP="004326DA">
      <w:pPr>
        <w:pStyle w:val="PargrafodaLista"/>
        <w:numPr>
          <w:ilvl w:val="0"/>
          <w:numId w:val="141"/>
        </w:numPr>
        <w:spacing w:line="276" w:lineRule="auto"/>
        <w:jc w:val="both"/>
        <w:rPr>
          <w:rFonts w:cstheme="minorHAnsi"/>
          <w:szCs w:val="24"/>
        </w:rPr>
      </w:pPr>
      <w:r w:rsidRPr="00EB6668">
        <w:rPr>
          <w:rFonts w:cstheme="minorHAnsi"/>
          <w:szCs w:val="24"/>
        </w:rPr>
        <w:t xml:space="preserve">ANDREOLI. Tais Pasquotto. Organização de Sistema Produtivos: decisões, estratégias e táticas, Curitiba. </w:t>
      </w:r>
    </w:p>
    <w:p w:rsidR="00674ECB" w:rsidRPr="00EB6668" w:rsidRDefault="00674ECB" w:rsidP="004326DA">
      <w:pPr>
        <w:pStyle w:val="Biblio"/>
        <w:numPr>
          <w:ilvl w:val="0"/>
          <w:numId w:val="141"/>
        </w:numPr>
        <w:spacing w:line="276" w:lineRule="auto"/>
        <w:rPr>
          <w:rFonts w:asciiTheme="minorHAnsi" w:hAnsiTheme="minorHAnsi" w:cstheme="minorHAnsi"/>
          <w:sz w:val="24"/>
          <w:szCs w:val="24"/>
        </w:rPr>
      </w:pPr>
      <w:r w:rsidRPr="00EB6668">
        <w:rPr>
          <w:rFonts w:asciiTheme="minorHAnsi" w:hAnsiTheme="minorHAnsi" w:cstheme="minorHAnsi"/>
          <w:sz w:val="24"/>
          <w:szCs w:val="24"/>
        </w:rPr>
        <w:t xml:space="preserve">CHIAVENATO, Idalberto. Planejamento e Controle da Produção, Barueri-SP. Manole. </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p>
    <w:p w:rsidR="00674ECB" w:rsidRPr="00EB6668" w:rsidRDefault="00674ECB" w:rsidP="00674ECB">
      <w:pPr>
        <w:jc w:val="both"/>
        <w:rPr>
          <w:rFonts w:cstheme="minorHAnsi"/>
          <w:b/>
          <w:szCs w:val="24"/>
        </w:rPr>
      </w:pPr>
      <w:r w:rsidRPr="00EB6668">
        <w:rPr>
          <w:rFonts w:cstheme="minorHAnsi"/>
          <w:b/>
          <w:szCs w:val="24"/>
        </w:rPr>
        <w:t>9º SEMESTRE</w:t>
      </w: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Projeto e Desenvolvimento de Produto</w:t>
      </w:r>
    </w:p>
    <w:p w:rsidR="00674ECB" w:rsidRPr="00EB6668" w:rsidRDefault="00674ECB" w:rsidP="00674ECB">
      <w:pPr>
        <w:jc w:val="both"/>
        <w:rPr>
          <w:rFonts w:cstheme="minorHAnsi"/>
          <w:szCs w:val="24"/>
        </w:rPr>
      </w:pPr>
      <w:r w:rsidRPr="00EB6668">
        <w:rPr>
          <w:rFonts w:cstheme="minorHAnsi"/>
          <w:szCs w:val="24"/>
        </w:rPr>
        <w:t>Ementa: O contexto do processo de desenvolvimento de produtos.  Novo produto como resultado do comportamento estratégico. Necessidades dos clientes. O desenvolvimento de produtos através do gerenciamento de projetos. Planejamento do produto (requisitos gerais e técnicos). Geração e seleção das concepções. Análise de viabilidade e projeto básico. Projeto executivo, preparação da produção, teste de mercado, lançamento do produto e comercialização.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42"/>
        </w:numPr>
        <w:spacing w:line="276" w:lineRule="auto"/>
        <w:jc w:val="both"/>
        <w:rPr>
          <w:rFonts w:cstheme="minorHAnsi"/>
          <w:szCs w:val="24"/>
        </w:rPr>
      </w:pPr>
      <w:r w:rsidRPr="00EB6668">
        <w:rPr>
          <w:rFonts w:cstheme="minorHAnsi"/>
          <w:szCs w:val="24"/>
        </w:rPr>
        <w:t xml:space="preserve">KOTLER, Philip; BRANDÃO, Administração de marketing: análise, planejamento, implementação e controle.  São Paulo, Atlas. </w:t>
      </w:r>
    </w:p>
    <w:p w:rsidR="00674ECB" w:rsidRPr="00EB6668" w:rsidRDefault="00674ECB" w:rsidP="004326DA">
      <w:pPr>
        <w:pStyle w:val="PargrafodaLista"/>
        <w:numPr>
          <w:ilvl w:val="0"/>
          <w:numId w:val="142"/>
        </w:numPr>
        <w:spacing w:line="276" w:lineRule="auto"/>
        <w:jc w:val="both"/>
        <w:rPr>
          <w:rFonts w:cstheme="minorHAnsi"/>
          <w:szCs w:val="24"/>
        </w:rPr>
      </w:pPr>
      <w:r w:rsidRPr="00EB6668">
        <w:rPr>
          <w:rFonts w:cstheme="minorHAnsi"/>
          <w:szCs w:val="24"/>
          <w:lang w:val="en-US"/>
        </w:rPr>
        <w:t>KEELLING, Ralph; MOREIRA, Cid Knipel (trad.). </w:t>
      </w:r>
      <w:r w:rsidRPr="00EB6668">
        <w:rPr>
          <w:rFonts w:cstheme="minorHAnsi"/>
          <w:szCs w:val="24"/>
        </w:rPr>
        <w:t xml:space="preserve">Gestão de projetos: uma abordagem global. São Paulo: Saraiva. </w:t>
      </w:r>
    </w:p>
    <w:p w:rsidR="00674ECB" w:rsidRPr="00EB6668" w:rsidRDefault="00674ECB" w:rsidP="004326DA">
      <w:pPr>
        <w:pStyle w:val="PargrafodaLista"/>
        <w:numPr>
          <w:ilvl w:val="0"/>
          <w:numId w:val="142"/>
        </w:numPr>
        <w:spacing w:line="276" w:lineRule="auto"/>
        <w:jc w:val="both"/>
        <w:rPr>
          <w:rFonts w:cstheme="minorHAnsi"/>
          <w:szCs w:val="24"/>
        </w:rPr>
      </w:pPr>
      <w:r w:rsidRPr="00EB6668">
        <w:rPr>
          <w:rFonts w:cstheme="minorHAnsi"/>
          <w:szCs w:val="24"/>
        </w:rPr>
        <w:t>VARGAS, Ricardo. </w:t>
      </w:r>
      <w:r w:rsidRPr="00EB6668">
        <w:rPr>
          <w:rFonts w:cstheme="minorHAnsi"/>
          <w:bCs/>
          <w:szCs w:val="24"/>
        </w:rPr>
        <w:t>Gerenciamento de projetos: </w:t>
      </w:r>
      <w:r w:rsidRPr="00EB6668">
        <w:rPr>
          <w:rFonts w:cstheme="minorHAnsi"/>
          <w:szCs w:val="24"/>
        </w:rPr>
        <w:t xml:space="preserve">estabelecendo diferenciais competitivos. 5. ed. Rio de Janeiro: Brasport. </w:t>
      </w:r>
    </w:p>
    <w:p w:rsidR="00674ECB" w:rsidRPr="00EB6668" w:rsidRDefault="00674ECB" w:rsidP="004326DA">
      <w:pPr>
        <w:pStyle w:val="Biblio"/>
        <w:numPr>
          <w:ilvl w:val="0"/>
          <w:numId w:val="142"/>
        </w:numPr>
        <w:spacing w:line="276" w:lineRule="auto"/>
        <w:rPr>
          <w:rFonts w:asciiTheme="minorHAnsi" w:hAnsiTheme="minorHAnsi" w:cstheme="minorHAnsi"/>
          <w:sz w:val="24"/>
          <w:szCs w:val="24"/>
        </w:rPr>
      </w:pPr>
      <w:r w:rsidRPr="00EB6668">
        <w:rPr>
          <w:rFonts w:asciiTheme="minorHAnsi" w:hAnsiTheme="minorHAnsi" w:cstheme="minorHAnsi"/>
          <w:sz w:val="24"/>
          <w:szCs w:val="24"/>
        </w:rPr>
        <w:t xml:space="preserve">BAXTER. Mike. Projeto de produto: guia prático para o design de novos produtos.São Paulo. Blucher. (virtual) </w:t>
      </w:r>
    </w:p>
    <w:p w:rsidR="00674ECB" w:rsidRPr="00EB6668" w:rsidRDefault="00674ECB" w:rsidP="004326DA">
      <w:pPr>
        <w:pStyle w:val="PargrafodaLista"/>
        <w:numPr>
          <w:ilvl w:val="0"/>
          <w:numId w:val="142"/>
        </w:num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numPr>
          <w:ilvl w:val="0"/>
          <w:numId w:val="143"/>
        </w:numPr>
        <w:spacing w:line="276" w:lineRule="auto"/>
        <w:jc w:val="both"/>
        <w:rPr>
          <w:rFonts w:cstheme="minorHAnsi"/>
          <w:szCs w:val="24"/>
        </w:rPr>
      </w:pPr>
      <w:r w:rsidRPr="00EB6668">
        <w:rPr>
          <w:rFonts w:cstheme="minorHAnsi"/>
          <w:szCs w:val="24"/>
        </w:rPr>
        <w:t>ARANTES, Elaine Cristina. Desenvolvimento de produtos e métricas de Marketing. Curitiba. Intersaberes.</w:t>
      </w:r>
    </w:p>
    <w:p w:rsidR="00674ECB" w:rsidRPr="00EB6668" w:rsidRDefault="00674ECB" w:rsidP="004326DA">
      <w:pPr>
        <w:pStyle w:val="PargrafodaLista"/>
        <w:numPr>
          <w:ilvl w:val="0"/>
          <w:numId w:val="143"/>
        </w:numPr>
        <w:spacing w:line="276" w:lineRule="auto"/>
        <w:jc w:val="both"/>
        <w:rPr>
          <w:rFonts w:cstheme="minorHAnsi"/>
          <w:szCs w:val="24"/>
        </w:rPr>
      </w:pPr>
      <w:r w:rsidRPr="00EB6668">
        <w:rPr>
          <w:rFonts w:cstheme="minorHAnsi"/>
          <w:szCs w:val="24"/>
        </w:rPr>
        <w:t xml:space="preserve">KOTLER, Philip. Princípios de Marketing. São Paulo. Pearson Education do Brasil. </w:t>
      </w:r>
    </w:p>
    <w:p w:rsidR="00674ECB" w:rsidRPr="00EB6668" w:rsidRDefault="00674ECB" w:rsidP="004326DA">
      <w:pPr>
        <w:pStyle w:val="PargrafodaLista"/>
        <w:numPr>
          <w:ilvl w:val="0"/>
          <w:numId w:val="143"/>
        </w:numPr>
        <w:spacing w:line="276" w:lineRule="auto"/>
        <w:jc w:val="both"/>
        <w:rPr>
          <w:rFonts w:cstheme="minorHAnsi"/>
          <w:szCs w:val="24"/>
        </w:rPr>
      </w:pPr>
      <w:r w:rsidRPr="00EB6668">
        <w:rPr>
          <w:rFonts w:cstheme="minorHAnsi"/>
          <w:szCs w:val="24"/>
        </w:rPr>
        <w:t xml:space="preserve">VALERIANO, Dalton L. Gerenciamento Estratégico e Administração por Projetos. São Paulo. Makron Books. </w:t>
      </w:r>
    </w:p>
    <w:p w:rsidR="00674ECB" w:rsidRPr="00EB6668" w:rsidRDefault="00674ECB" w:rsidP="004326DA">
      <w:pPr>
        <w:pStyle w:val="PargrafodaLista"/>
        <w:numPr>
          <w:ilvl w:val="0"/>
          <w:numId w:val="143"/>
        </w:numPr>
        <w:spacing w:line="276" w:lineRule="auto"/>
        <w:jc w:val="both"/>
        <w:rPr>
          <w:rFonts w:cstheme="minorHAnsi"/>
          <w:szCs w:val="24"/>
        </w:rPr>
      </w:pPr>
      <w:r w:rsidRPr="00EB6668">
        <w:rPr>
          <w:rFonts w:cstheme="minorHAnsi"/>
          <w:szCs w:val="24"/>
        </w:rPr>
        <w:t xml:space="preserve">SÁ, Djalma de, (ET all). Desenvolvendo Novos Produtos, conceitos e etapas de criação,Curitiba, Intersaberes. </w:t>
      </w:r>
    </w:p>
    <w:p w:rsidR="00674ECB" w:rsidRPr="00EB6668" w:rsidRDefault="00674ECB" w:rsidP="004326DA">
      <w:pPr>
        <w:pStyle w:val="PargrafodaLista"/>
        <w:numPr>
          <w:ilvl w:val="0"/>
          <w:numId w:val="143"/>
        </w:numPr>
        <w:spacing w:line="276" w:lineRule="auto"/>
        <w:jc w:val="both"/>
        <w:rPr>
          <w:rFonts w:cstheme="minorHAnsi"/>
          <w:szCs w:val="24"/>
        </w:rPr>
      </w:pPr>
      <w:r w:rsidRPr="00EB6668">
        <w:rPr>
          <w:rFonts w:cstheme="minorHAnsi"/>
          <w:szCs w:val="24"/>
        </w:rPr>
        <w:t>KOTLER. Philip. Administração de Marketing. São Paulo. Pearson Education do Brasil.</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Simulação da Produção</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Ementa: Classificação da simulação: caracterização, modelagem e simulação. Processo Experimental: amostragem, valores aleatórios. Modelos de simulação: métodos, princípios, aplicações.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34"/>
        </w:numPr>
        <w:jc w:val="both"/>
        <w:rPr>
          <w:rFonts w:cstheme="minorHAnsi"/>
          <w:bCs/>
          <w:szCs w:val="24"/>
        </w:rPr>
      </w:pPr>
      <w:r w:rsidRPr="00EB6668">
        <w:rPr>
          <w:rFonts w:cstheme="minorHAnsi"/>
          <w:bCs/>
          <w:szCs w:val="24"/>
        </w:rPr>
        <w:t>FREITAS FILHO, Paulo José de. Introdução à modelagem e simulação de sistemas: com aplicações em Arena. Florianópolis: Visual Books.</w:t>
      </w:r>
    </w:p>
    <w:p w:rsidR="00674ECB" w:rsidRPr="00EB6668" w:rsidRDefault="00674ECB" w:rsidP="004326DA">
      <w:pPr>
        <w:pStyle w:val="PargrafodaLista"/>
        <w:numPr>
          <w:ilvl w:val="0"/>
          <w:numId w:val="134"/>
        </w:numPr>
        <w:jc w:val="both"/>
        <w:rPr>
          <w:rFonts w:cstheme="minorHAnsi"/>
          <w:szCs w:val="24"/>
        </w:rPr>
      </w:pPr>
      <w:r w:rsidRPr="00EB6668">
        <w:rPr>
          <w:rFonts w:cstheme="minorHAnsi"/>
          <w:bCs/>
          <w:szCs w:val="24"/>
        </w:rPr>
        <w:t>GAITHER</w:t>
      </w:r>
      <w:r w:rsidRPr="00EB6668">
        <w:rPr>
          <w:rFonts w:cstheme="minorHAnsi"/>
          <w:szCs w:val="24"/>
        </w:rPr>
        <w:t>, Norman; FRAZIER, Greg. </w:t>
      </w:r>
      <w:r w:rsidRPr="00EB6668">
        <w:rPr>
          <w:rFonts w:cstheme="minorHAnsi"/>
          <w:bCs/>
          <w:szCs w:val="24"/>
        </w:rPr>
        <w:t>Administração da produção e operações,</w:t>
      </w:r>
      <w:r w:rsidRPr="00EB6668">
        <w:rPr>
          <w:rFonts w:cstheme="minorHAnsi"/>
          <w:szCs w:val="24"/>
        </w:rPr>
        <w:t xml:space="preserve"> São Paulo: Thomson. </w:t>
      </w:r>
    </w:p>
    <w:p w:rsidR="00674ECB" w:rsidRPr="00EB6668" w:rsidRDefault="00674ECB" w:rsidP="004326DA">
      <w:pPr>
        <w:pStyle w:val="PargrafodaLista"/>
        <w:numPr>
          <w:ilvl w:val="0"/>
          <w:numId w:val="134"/>
        </w:numPr>
        <w:spacing w:after="160" w:line="300" w:lineRule="auto"/>
        <w:jc w:val="both"/>
        <w:rPr>
          <w:rFonts w:cstheme="minorHAnsi"/>
          <w:szCs w:val="24"/>
        </w:rPr>
      </w:pPr>
      <w:r w:rsidRPr="00EB6668">
        <w:rPr>
          <w:rFonts w:cstheme="minorHAnsi"/>
          <w:szCs w:val="24"/>
          <w:shd w:val="clear" w:color="auto" w:fill="FFFFFF"/>
        </w:rPr>
        <w:t>MOREIRA, Daniel Augusto. </w:t>
      </w:r>
      <w:r w:rsidRPr="00EB6668">
        <w:rPr>
          <w:rFonts w:cstheme="minorHAnsi"/>
          <w:bCs/>
          <w:szCs w:val="24"/>
        </w:rPr>
        <w:t xml:space="preserve">Administração da produção e operações, </w:t>
      </w:r>
      <w:r w:rsidRPr="00EB6668">
        <w:rPr>
          <w:rFonts w:cstheme="minorHAnsi"/>
          <w:szCs w:val="24"/>
          <w:shd w:val="clear" w:color="auto" w:fill="FFFFFF"/>
        </w:rPr>
        <w:t>São Paulo, Cengage Learning.</w:t>
      </w:r>
    </w:p>
    <w:p w:rsidR="00674ECB" w:rsidRPr="00EB6668" w:rsidRDefault="00674ECB" w:rsidP="004326DA">
      <w:pPr>
        <w:pStyle w:val="PargrafodaLista"/>
        <w:numPr>
          <w:ilvl w:val="0"/>
          <w:numId w:val="134"/>
        </w:numPr>
        <w:spacing w:line="300" w:lineRule="auto"/>
        <w:jc w:val="both"/>
        <w:rPr>
          <w:rFonts w:cstheme="minorHAnsi"/>
          <w:szCs w:val="24"/>
        </w:rPr>
      </w:pPr>
      <w:r w:rsidRPr="00EB6668">
        <w:rPr>
          <w:rFonts w:cstheme="minorHAnsi"/>
          <w:szCs w:val="24"/>
        </w:rPr>
        <w:t xml:space="preserve">PRADO, Darci. Usando o Arena em simulação. Belo Horizonte: DG. </w:t>
      </w:r>
    </w:p>
    <w:p w:rsidR="00674ECB" w:rsidRPr="00EB6668" w:rsidRDefault="00674ECB" w:rsidP="004326DA">
      <w:pPr>
        <w:pStyle w:val="PargrafodaLista"/>
        <w:numPr>
          <w:ilvl w:val="0"/>
          <w:numId w:val="134"/>
        </w:numPr>
        <w:spacing w:line="300" w:lineRule="auto"/>
        <w:jc w:val="both"/>
        <w:rPr>
          <w:rFonts w:cstheme="minorHAnsi"/>
          <w:szCs w:val="24"/>
        </w:rPr>
      </w:pPr>
      <w:r w:rsidRPr="00EB6668">
        <w:rPr>
          <w:rFonts w:cstheme="minorHAnsi"/>
          <w:szCs w:val="24"/>
        </w:rPr>
        <w:t>PERLINGEIRO. Carlos Augusto G. Engenharia de Processos. Análise, simulação, otimização e síntese de processos químicos. São Paulo. Blucher. (virtual).</w:t>
      </w: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35"/>
        </w:numPr>
        <w:spacing w:line="276" w:lineRule="auto"/>
        <w:jc w:val="both"/>
        <w:rPr>
          <w:rFonts w:cstheme="minorHAnsi"/>
          <w:szCs w:val="24"/>
        </w:rPr>
      </w:pPr>
      <w:r w:rsidRPr="00EB6668">
        <w:rPr>
          <w:rFonts w:cstheme="minorHAnsi"/>
          <w:szCs w:val="24"/>
        </w:rPr>
        <w:t xml:space="preserve">SAUAIA, Antonio Carlos Aidar. Simulador Organizacional, Jogo de Empresas e Pesquisa Aplicada. Barueri-SP, Manole. </w:t>
      </w:r>
    </w:p>
    <w:p w:rsidR="00674ECB" w:rsidRPr="00EB6668" w:rsidRDefault="00674ECB" w:rsidP="004326DA">
      <w:pPr>
        <w:pStyle w:val="PargrafodaLista"/>
        <w:numPr>
          <w:ilvl w:val="0"/>
          <w:numId w:val="135"/>
        </w:numPr>
        <w:spacing w:line="276" w:lineRule="auto"/>
        <w:jc w:val="both"/>
        <w:rPr>
          <w:rFonts w:cstheme="minorHAnsi"/>
          <w:szCs w:val="24"/>
        </w:rPr>
      </w:pPr>
      <w:r w:rsidRPr="00EB6668">
        <w:rPr>
          <w:rFonts w:cstheme="minorHAnsi"/>
          <w:szCs w:val="24"/>
        </w:rPr>
        <w:t>BEZERRA, Cícero Aparecido. Técnicas de Planejamento, Programação e Controle da Produção: aplicações em Planilhas Eletrônicas, Curitiba, Intersaberes.</w:t>
      </w:r>
    </w:p>
    <w:p w:rsidR="00674ECB" w:rsidRPr="00EB6668" w:rsidRDefault="00674ECB" w:rsidP="004326DA">
      <w:pPr>
        <w:pStyle w:val="PargrafodaLista"/>
        <w:numPr>
          <w:ilvl w:val="0"/>
          <w:numId w:val="135"/>
        </w:numPr>
        <w:spacing w:line="276" w:lineRule="auto"/>
        <w:jc w:val="both"/>
        <w:rPr>
          <w:rFonts w:cstheme="minorHAnsi"/>
          <w:szCs w:val="24"/>
        </w:rPr>
      </w:pPr>
      <w:r w:rsidRPr="00EB6668">
        <w:rPr>
          <w:rFonts w:cstheme="minorHAnsi"/>
          <w:szCs w:val="24"/>
        </w:rPr>
        <w:t>COSTA Jr., Eudes Luiz. Gestão em Processos Produtivos. Curitiba, Intersaberes.</w:t>
      </w:r>
    </w:p>
    <w:p w:rsidR="00674ECB" w:rsidRPr="00EB6668" w:rsidRDefault="00674ECB" w:rsidP="004326DA">
      <w:pPr>
        <w:pStyle w:val="PargrafodaLista"/>
        <w:numPr>
          <w:ilvl w:val="0"/>
          <w:numId w:val="135"/>
        </w:numPr>
        <w:spacing w:line="276" w:lineRule="auto"/>
        <w:jc w:val="both"/>
        <w:rPr>
          <w:rFonts w:cstheme="minorHAnsi"/>
          <w:szCs w:val="24"/>
        </w:rPr>
      </w:pPr>
      <w:r w:rsidRPr="00EB6668">
        <w:rPr>
          <w:rFonts w:cstheme="minorHAnsi"/>
          <w:szCs w:val="24"/>
        </w:rPr>
        <w:t>LAGE Jr., Murís. Mapeamento de Processo de Gestão Empresarial.</w:t>
      </w:r>
    </w:p>
    <w:p w:rsidR="00674ECB" w:rsidRPr="00EB6668" w:rsidRDefault="00674ECB" w:rsidP="004326DA">
      <w:pPr>
        <w:pStyle w:val="PargrafodaLista"/>
        <w:numPr>
          <w:ilvl w:val="0"/>
          <w:numId w:val="135"/>
        </w:numPr>
        <w:spacing w:line="276" w:lineRule="auto"/>
        <w:jc w:val="both"/>
        <w:rPr>
          <w:rFonts w:cstheme="minorHAnsi"/>
          <w:szCs w:val="24"/>
        </w:rPr>
      </w:pPr>
      <w:r w:rsidRPr="00EB6668">
        <w:rPr>
          <w:rFonts w:cstheme="minorHAnsi"/>
          <w:szCs w:val="24"/>
        </w:rPr>
        <w:t xml:space="preserve">PERLINGEIRO, Calos Augusto G. Engenharia de Processos: análise, simulação, otimização e síntese de processos químicos. São Paulo, Blucher. </w:t>
      </w:r>
    </w:p>
    <w:p w:rsidR="00674ECB" w:rsidRPr="00EB6668" w:rsidRDefault="00674ECB" w:rsidP="00674ECB">
      <w:pPr>
        <w:ind w:firstLine="709"/>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Gestão da Qualidade</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Histórico e Conceitos da Qualidade, Qualidade Total: Princípios e conceitos básicos, Abordagem por processos (mapeamento de processos), Gerenciamento da rotina. Fundamentos do controle estatístico do processo e da qualidade. Gráficos de controle por variáveis. Gráfico de controle por atributos.  Padronização. Melhoria contínua, Metodologia da solução de problemas. PDCA. Ferramentas da qualidade, Etapas para Implementação do SGQ, Auditoria, Implementação de Programas de melhoria.</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32"/>
        </w:numPr>
        <w:jc w:val="both"/>
        <w:rPr>
          <w:rFonts w:cstheme="minorHAnsi"/>
          <w:color w:val="000000"/>
          <w:szCs w:val="24"/>
        </w:rPr>
      </w:pPr>
      <w:r w:rsidRPr="00EB6668">
        <w:rPr>
          <w:rFonts w:cstheme="minorHAnsi"/>
          <w:color w:val="000000"/>
          <w:szCs w:val="24"/>
        </w:rPr>
        <w:t xml:space="preserve">PALADINI, Edson Pacheco. Gestão da qualidade: teoria e prática. 2. ed. São Paulo: Atlas. </w:t>
      </w:r>
    </w:p>
    <w:p w:rsidR="00674ECB" w:rsidRPr="00EB6668" w:rsidRDefault="00674ECB" w:rsidP="004326DA">
      <w:pPr>
        <w:pStyle w:val="PargrafodaLista"/>
        <w:numPr>
          <w:ilvl w:val="0"/>
          <w:numId w:val="132"/>
        </w:numPr>
        <w:jc w:val="both"/>
        <w:rPr>
          <w:rFonts w:cstheme="minorHAnsi"/>
          <w:color w:val="000000"/>
          <w:szCs w:val="24"/>
        </w:rPr>
      </w:pPr>
      <w:r w:rsidRPr="00EB6668">
        <w:rPr>
          <w:rFonts w:cstheme="minorHAnsi"/>
          <w:color w:val="000000"/>
          <w:szCs w:val="24"/>
        </w:rPr>
        <w:lastRenderedPageBreak/>
        <w:t>SHIGUNOV NETO, Alexandre; CAMPOS, Letícia Mirella Fischer. Manual de gestão da qualidade aplicado aos cursos de graduação, Rio de Janeiro, Fundo de Cultura, 2004.</w:t>
      </w:r>
    </w:p>
    <w:p w:rsidR="00674ECB" w:rsidRPr="00EB6668" w:rsidRDefault="00674ECB" w:rsidP="004326DA">
      <w:pPr>
        <w:pStyle w:val="PargrafodaLista"/>
        <w:numPr>
          <w:ilvl w:val="0"/>
          <w:numId w:val="132"/>
        </w:numPr>
        <w:jc w:val="both"/>
        <w:rPr>
          <w:rFonts w:cstheme="minorHAnsi"/>
          <w:szCs w:val="24"/>
        </w:rPr>
      </w:pPr>
      <w:r w:rsidRPr="00EB6668">
        <w:rPr>
          <w:rFonts w:cstheme="minorHAnsi"/>
          <w:szCs w:val="24"/>
        </w:rPr>
        <w:t xml:space="preserve">MAXIMIANO, Antonio Cesar Amaru. Teoria geral da administração: da revolução urbana à revolução digital, São Paulo: Atlas. </w:t>
      </w:r>
    </w:p>
    <w:p w:rsidR="00674ECB" w:rsidRPr="00EB6668" w:rsidRDefault="00674ECB" w:rsidP="004326DA">
      <w:pPr>
        <w:pStyle w:val="PargrafodaLista"/>
        <w:numPr>
          <w:ilvl w:val="0"/>
          <w:numId w:val="132"/>
        </w:numPr>
        <w:jc w:val="both"/>
        <w:rPr>
          <w:rFonts w:cstheme="minorHAnsi"/>
          <w:szCs w:val="24"/>
        </w:rPr>
      </w:pPr>
      <w:r w:rsidRPr="00EB6668">
        <w:rPr>
          <w:rFonts w:cstheme="minorHAnsi"/>
          <w:szCs w:val="24"/>
        </w:rPr>
        <w:t xml:space="preserve">SELEME, Robson. Controle da Qualidade: ferramentas essenciais. Curitiba. Intersaberes. (virtual)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33"/>
        </w:numPr>
        <w:spacing w:line="276" w:lineRule="auto"/>
        <w:jc w:val="both"/>
        <w:rPr>
          <w:rFonts w:cstheme="minorHAnsi"/>
          <w:szCs w:val="24"/>
        </w:rPr>
      </w:pPr>
      <w:r w:rsidRPr="00EB6668">
        <w:rPr>
          <w:rFonts w:cstheme="minorHAnsi"/>
          <w:szCs w:val="24"/>
        </w:rPr>
        <w:t xml:space="preserve">CUSTODIO, Marcos Franqui. Gestão da Qualidade e Produtividade, São Paulo, Pearson Education do Brasil. </w:t>
      </w:r>
    </w:p>
    <w:p w:rsidR="00674ECB" w:rsidRPr="00EB6668" w:rsidRDefault="00674ECB" w:rsidP="004326DA">
      <w:pPr>
        <w:pStyle w:val="PargrafodaLista"/>
        <w:numPr>
          <w:ilvl w:val="0"/>
          <w:numId w:val="133"/>
        </w:numPr>
        <w:spacing w:line="276" w:lineRule="auto"/>
        <w:jc w:val="both"/>
        <w:rPr>
          <w:rFonts w:cstheme="minorHAnsi"/>
          <w:szCs w:val="24"/>
        </w:rPr>
      </w:pPr>
      <w:r w:rsidRPr="00EB6668">
        <w:rPr>
          <w:rFonts w:cstheme="minorHAnsi"/>
          <w:szCs w:val="24"/>
        </w:rPr>
        <w:t xml:space="preserve">SHIGUNOV NETO, Alexandre, CAMPOS, Letícia Mirella Fischer. Introdução à Gestão da Qualidade e Produtividade: conceitos, historias e ferramentas. </w:t>
      </w:r>
    </w:p>
    <w:p w:rsidR="00674ECB" w:rsidRPr="00EB6668" w:rsidRDefault="00674ECB" w:rsidP="004326DA">
      <w:pPr>
        <w:pStyle w:val="PargrafodaLista"/>
        <w:numPr>
          <w:ilvl w:val="0"/>
          <w:numId w:val="133"/>
        </w:numPr>
        <w:spacing w:line="276" w:lineRule="auto"/>
        <w:jc w:val="both"/>
        <w:rPr>
          <w:rFonts w:cstheme="minorHAnsi"/>
          <w:szCs w:val="24"/>
        </w:rPr>
      </w:pPr>
      <w:r w:rsidRPr="00EB6668">
        <w:rPr>
          <w:rFonts w:cstheme="minorHAnsi"/>
          <w:szCs w:val="24"/>
        </w:rPr>
        <w:t xml:space="preserve">PEARSON EDUCATION DO BRASIL. Gestão da Qualidade, São Paulo, Pearson Education do Brasil. </w:t>
      </w:r>
    </w:p>
    <w:p w:rsidR="00674ECB" w:rsidRPr="00EB6668" w:rsidRDefault="00674ECB" w:rsidP="004326DA">
      <w:pPr>
        <w:pStyle w:val="PargrafodaLista"/>
        <w:numPr>
          <w:ilvl w:val="0"/>
          <w:numId w:val="133"/>
        </w:numPr>
        <w:spacing w:line="276" w:lineRule="auto"/>
        <w:jc w:val="both"/>
        <w:rPr>
          <w:rFonts w:cstheme="minorHAnsi"/>
          <w:szCs w:val="24"/>
        </w:rPr>
      </w:pPr>
      <w:r w:rsidRPr="00EB6668">
        <w:rPr>
          <w:rFonts w:cstheme="minorHAnsi"/>
          <w:szCs w:val="24"/>
        </w:rPr>
        <w:t>WUILDAUER, Egon Walter. Mapeamento de Processos, Conceitos, Técnicas e Ferramentas, Curitiba, Intersaberes.</w:t>
      </w:r>
    </w:p>
    <w:p w:rsidR="00674ECB" w:rsidRPr="00EB6668" w:rsidRDefault="00674ECB" w:rsidP="004326DA">
      <w:pPr>
        <w:pStyle w:val="PargrafodaLista"/>
        <w:numPr>
          <w:ilvl w:val="0"/>
          <w:numId w:val="151"/>
        </w:numPr>
        <w:spacing w:line="276" w:lineRule="auto"/>
        <w:jc w:val="both"/>
        <w:rPr>
          <w:rFonts w:cstheme="minorHAnsi"/>
          <w:szCs w:val="24"/>
        </w:rPr>
      </w:pPr>
      <w:r w:rsidRPr="00EB6668">
        <w:rPr>
          <w:rFonts w:cstheme="minorHAnsi"/>
          <w:szCs w:val="24"/>
        </w:rPr>
        <w:t>ANDREOLLI. Taís Pasquoto. Organização de Sistemas Produtivos. Curitiba. Intersaberes.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eastAsia="Times New Roman" w:cstheme="minorHAnsi"/>
          <w:szCs w:val="24"/>
        </w:rPr>
      </w:pPr>
      <w:r w:rsidRPr="00EB6668">
        <w:rPr>
          <w:rFonts w:cstheme="minorHAnsi"/>
          <w:b/>
          <w:szCs w:val="24"/>
        </w:rPr>
        <w:t>Disciplina: Planejamento</w:t>
      </w:r>
      <w:r w:rsidRPr="00EB6668">
        <w:rPr>
          <w:rFonts w:eastAsia="Times New Roman" w:cstheme="minorHAnsi"/>
          <w:b/>
          <w:szCs w:val="24"/>
        </w:rPr>
        <w:t xml:space="preserve"> e Controle da Produção II</w:t>
      </w:r>
    </w:p>
    <w:p w:rsidR="00674ECB" w:rsidRPr="00EB6668" w:rsidRDefault="00674ECB" w:rsidP="00674ECB">
      <w:pPr>
        <w:jc w:val="both"/>
        <w:rPr>
          <w:rFonts w:cstheme="minorHAnsi"/>
          <w:szCs w:val="24"/>
        </w:rPr>
      </w:pPr>
      <w:r w:rsidRPr="00EB6668">
        <w:rPr>
          <w:rFonts w:cstheme="minorHAnsi"/>
          <w:b/>
          <w:szCs w:val="24"/>
        </w:rPr>
        <w:t xml:space="preserve">Ementa: </w:t>
      </w:r>
      <w:r w:rsidRPr="00EB6668">
        <w:rPr>
          <w:rFonts w:cstheme="minorHAnsi"/>
          <w:szCs w:val="24"/>
        </w:rPr>
        <w:t>Ordens de produção. Planejamento estratégico da produção. Planejamento mestre da produção. Programação. Gestão da cadeia de suprimentos.</w:t>
      </w:r>
    </w:p>
    <w:p w:rsidR="00674ECB" w:rsidRPr="00EB6668" w:rsidRDefault="00674ECB" w:rsidP="00674ECB">
      <w:pPr>
        <w:spacing w:line="360" w:lineRule="auto"/>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52"/>
        </w:numPr>
        <w:spacing w:line="276" w:lineRule="auto"/>
        <w:jc w:val="both"/>
        <w:rPr>
          <w:rFonts w:cstheme="minorHAnsi"/>
          <w:szCs w:val="24"/>
        </w:rPr>
      </w:pPr>
      <w:r w:rsidRPr="00EB6668">
        <w:rPr>
          <w:rFonts w:cstheme="minorHAnsi"/>
          <w:szCs w:val="24"/>
        </w:rPr>
        <w:t>SLACK, Nigel [et al.]. </w:t>
      </w:r>
      <w:r w:rsidRPr="00EB6668">
        <w:rPr>
          <w:rFonts w:cstheme="minorHAnsi"/>
          <w:bCs/>
          <w:szCs w:val="24"/>
        </w:rPr>
        <w:t>Administração da produção. </w:t>
      </w:r>
      <w:r w:rsidRPr="00EB6668">
        <w:rPr>
          <w:rFonts w:cstheme="minorHAnsi"/>
          <w:szCs w:val="24"/>
        </w:rPr>
        <w:t xml:space="preserve">São Paulo: Atlas. </w:t>
      </w:r>
    </w:p>
    <w:p w:rsidR="00674ECB" w:rsidRPr="00EB6668" w:rsidRDefault="00674ECB" w:rsidP="004326DA">
      <w:pPr>
        <w:pStyle w:val="PargrafodaLista"/>
        <w:numPr>
          <w:ilvl w:val="0"/>
          <w:numId w:val="152"/>
        </w:numPr>
        <w:spacing w:line="276" w:lineRule="auto"/>
        <w:jc w:val="both"/>
        <w:rPr>
          <w:rFonts w:cstheme="minorHAnsi"/>
          <w:szCs w:val="24"/>
        </w:rPr>
      </w:pPr>
      <w:r w:rsidRPr="00EB6668">
        <w:rPr>
          <w:rFonts w:cstheme="minorHAnsi"/>
          <w:szCs w:val="24"/>
        </w:rPr>
        <w:t xml:space="preserve">BALLOU, Ronald H.; Logística empresarial: transporte,   administração de materiais e distribuição física. São Paulo: Atlas. </w:t>
      </w:r>
    </w:p>
    <w:p w:rsidR="00674ECB" w:rsidRPr="00EB6668" w:rsidRDefault="00674ECB" w:rsidP="004326DA">
      <w:pPr>
        <w:pStyle w:val="PargrafodaLista"/>
        <w:numPr>
          <w:ilvl w:val="0"/>
          <w:numId w:val="152"/>
        </w:numPr>
        <w:spacing w:line="276" w:lineRule="auto"/>
        <w:jc w:val="both"/>
        <w:rPr>
          <w:rFonts w:cstheme="minorHAnsi"/>
          <w:szCs w:val="24"/>
        </w:rPr>
      </w:pPr>
      <w:r w:rsidRPr="00EB6668">
        <w:rPr>
          <w:rFonts w:cstheme="minorHAnsi"/>
          <w:szCs w:val="24"/>
        </w:rPr>
        <w:t xml:space="preserve">MAXIMIANO, Antonio Cesar Amaru. Teoria geral da administração. São Paulo: Atlas. </w:t>
      </w:r>
    </w:p>
    <w:p w:rsidR="00674ECB" w:rsidRPr="00EB6668" w:rsidRDefault="00674ECB" w:rsidP="004326DA">
      <w:pPr>
        <w:pStyle w:val="PargrafodaLista"/>
        <w:numPr>
          <w:ilvl w:val="0"/>
          <w:numId w:val="152"/>
        </w:numPr>
        <w:spacing w:line="276" w:lineRule="auto"/>
        <w:jc w:val="both"/>
        <w:rPr>
          <w:rFonts w:cstheme="minorHAnsi"/>
          <w:szCs w:val="24"/>
        </w:rPr>
      </w:pPr>
      <w:r w:rsidRPr="00EB6668">
        <w:rPr>
          <w:rFonts w:cstheme="minorHAnsi"/>
          <w:szCs w:val="24"/>
        </w:rPr>
        <w:t xml:space="preserve">CHIAVENATO, Idalberto. Planejamento e controle da produção. Barueri-SP. Manole. (virtual) </w:t>
      </w:r>
    </w:p>
    <w:p w:rsidR="00674ECB" w:rsidRPr="00EB6668" w:rsidRDefault="00674ECB" w:rsidP="00674ECB">
      <w:pPr>
        <w:spacing w:line="360" w:lineRule="auto"/>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53"/>
        </w:numPr>
        <w:spacing w:line="276" w:lineRule="auto"/>
        <w:jc w:val="both"/>
        <w:rPr>
          <w:rFonts w:cstheme="minorHAnsi"/>
          <w:szCs w:val="24"/>
        </w:rPr>
      </w:pPr>
      <w:r w:rsidRPr="00EB6668">
        <w:rPr>
          <w:rFonts w:cstheme="minorHAnsi"/>
          <w:szCs w:val="24"/>
        </w:rPr>
        <w:t xml:space="preserve">CHOPRA, Sunil. Gestão da Cadeia de Suprimentos: estratégia, planejamento e operação. São Paulo, Pearson Education do Brasil. </w:t>
      </w:r>
    </w:p>
    <w:p w:rsidR="00674ECB" w:rsidRPr="00EB6668" w:rsidRDefault="00674ECB" w:rsidP="004326DA">
      <w:pPr>
        <w:pStyle w:val="PargrafodaLista"/>
        <w:numPr>
          <w:ilvl w:val="0"/>
          <w:numId w:val="153"/>
        </w:numPr>
        <w:spacing w:line="276" w:lineRule="auto"/>
        <w:jc w:val="both"/>
        <w:rPr>
          <w:rFonts w:cstheme="minorHAnsi"/>
          <w:szCs w:val="24"/>
        </w:rPr>
      </w:pPr>
      <w:r w:rsidRPr="00EB6668">
        <w:rPr>
          <w:rFonts w:cstheme="minorHAnsi"/>
          <w:szCs w:val="24"/>
        </w:rPr>
        <w:t xml:space="preserve">ROBLES, Léo Tadeu.  Cadeia de Suprimentos: Administração de processos Logísticos, Curitiba, Intersaberes. </w:t>
      </w:r>
    </w:p>
    <w:p w:rsidR="00674ECB" w:rsidRPr="00EB6668" w:rsidRDefault="00674ECB" w:rsidP="004326DA">
      <w:pPr>
        <w:pStyle w:val="PargrafodaLista"/>
        <w:numPr>
          <w:ilvl w:val="0"/>
          <w:numId w:val="153"/>
        </w:numPr>
        <w:spacing w:line="276" w:lineRule="auto"/>
        <w:jc w:val="both"/>
        <w:rPr>
          <w:rFonts w:cstheme="minorHAnsi"/>
          <w:szCs w:val="24"/>
        </w:rPr>
      </w:pPr>
      <w:r w:rsidRPr="00EB6668">
        <w:rPr>
          <w:rFonts w:cstheme="minorHAnsi"/>
          <w:szCs w:val="24"/>
        </w:rPr>
        <w:t xml:space="preserve">GATTORNA, Jhon. Living Supply Chains: Alinhamento Dinâmico de Cadeias de Valor, São Paulo, Pearson Prentice Hall. </w:t>
      </w:r>
    </w:p>
    <w:p w:rsidR="00674ECB" w:rsidRPr="00EB6668" w:rsidRDefault="00674ECB" w:rsidP="004326DA">
      <w:pPr>
        <w:pStyle w:val="PargrafodaLista"/>
        <w:numPr>
          <w:ilvl w:val="0"/>
          <w:numId w:val="153"/>
        </w:numPr>
        <w:spacing w:line="276" w:lineRule="auto"/>
        <w:jc w:val="both"/>
        <w:rPr>
          <w:rFonts w:cstheme="minorHAnsi"/>
          <w:szCs w:val="24"/>
        </w:rPr>
      </w:pPr>
      <w:r w:rsidRPr="00EB6668">
        <w:rPr>
          <w:rFonts w:cstheme="minorHAnsi"/>
          <w:szCs w:val="24"/>
        </w:rPr>
        <w:t xml:space="preserve">ANDREOLLI. Taís Pasquoto. Organização de Sistemas Produtivos. Curitiba. Intersaberes. </w:t>
      </w:r>
    </w:p>
    <w:p w:rsidR="00674ECB" w:rsidRPr="00EB6668" w:rsidRDefault="00674ECB" w:rsidP="004326DA">
      <w:pPr>
        <w:pStyle w:val="PargrafodaLista"/>
        <w:numPr>
          <w:ilvl w:val="0"/>
          <w:numId w:val="153"/>
        </w:numPr>
        <w:spacing w:line="276" w:lineRule="auto"/>
        <w:jc w:val="both"/>
        <w:rPr>
          <w:rFonts w:cstheme="minorHAnsi"/>
          <w:szCs w:val="24"/>
        </w:rPr>
      </w:pPr>
      <w:r w:rsidRPr="00EB6668">
        <w:rPr>
          <w:rFonts w:cstheme="minorHAnsi"/>
          <w:szCs w:val="24"/>
        </w:rPr>
        <w:t xml:space="preserve">CHIAVENATO, Idalberto. Planejamento e Controle da Produção, Barueri-SP, Manole. </w:t>
      </w:r>
    </w:p>
    <w:p w:rsidR="00674ECB" w:rsidRPr="00EB6668" w:rsidRDefault="00674ECB" w:rsidP="00674ECB">
      <w:pPr>
        <w:jc w:val="both"/>
        <w:rPr>
          <w:rFonts w:eastAsia="Times New Roman" w:cstheme="minorHAnsi"/>
          <w:szCs w:val="24"/>
        </w:rPr>
      </w:pPr>
    </w:p>
    <w:p w:rsidR="00674ECB" w:rsidRPr="00EB6668" w:rsidRDefault="00674ECB" w:rsidP="00674ECB">
      <w:pPr>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eastAsia="Times New Roman" w:cstheme="minorHAnsi"/>
          <w:szCs w:val="24"/>
        </w:rPr>
      </w:pPr>
      <w:r w:rsidRPr="00EB6668">
        <w:rPr>
          <w:rFonts w:cstheme="minorHAnsi"/>
          <w:b/>
          <w:szCs w:val="24"/>
        </w:rPr>
        <w:t>Disciplina: Automação</w:t>
      </w:r>
      <w:r w:rsidRPr="00EB6668">
        <w:rPr>
          <w:rFonts w:eastAsia="Times New Roman" w:cstheme="minorHAnsi"/>
          <w:b/>
          <w:szCs w:val="24"/>
        </w:rPr>
        <w:t xml:space="preserve"> e controle</w:t>
      </w:r>
    </w:p>
    <w:p w:rsidR="00674ECB" w:rsidRPr="00EB6668" w:rsidRDefault="00674ECB" w:rsidP="00674ECB">
      <w:pPr>
        <w:jc w:val="both"/>
        <w:rPr>
          <w:rFonts w:cstheme="minorHAnsi"/>
          <w:b/>
          <w:szCs w:val="24"/>
        </w:rPr>
      </w:pPr>
      <w:r w:rsidRPr="00EB6668">
        <w:rPr>
          <w:rFonts w:cstheme="minorHAnsi"/>
          <w:b/>
          <w:szCs w:val="24"/>
        </w:rPr>
        <w:t>Ementa:</w:t>
      </w:r>
      <w:r w:rsidRPr="00EB6668">
        <w:rPr>
          <w:rFonts w:cstheme="minorHAnsi"/>
          <w:szCs w:val="24"/>
        </w:rPr>
        <w:t xml:space="preserve"> Sistemas de produção e automação. Conceitos básicos de controle. Sistemas de controle. Modelos de sistemas. Loop causal. Realimentação positiva e negativa. Diagramas de processos. Automação de processos contínuos. Conceito. Aplicações. Sistemas supervisores. Sistemas de controle PID. Simulação e sistemas contínuos. Instrumentação analógica e digital. Transdutores. Automação comercial/bancária. Sistemas discretos. CLP, CNC, DNC, painéis elétricos. Robótica. Sistemas CAID/CAE/CAD/CAM. Integração de processos. CIM. Redes de computadores. Sistemas flexíveis de automação. Concepção, operação e gestão da operação em sistemas automatizados.</w:t>
      </w:r>
    </w:p>
    <w:p w:rsidR="0094635B" w:rsidRDefault="0094635B" w:rsidP="00674ECB">
      <w:pPr>
        <w:jc w:val="both"/>
        <w:outlineLvl w:val="0"/>
        <w:rPr>
          <w:rFonts w:eastAsia="Times New Roman" w:cstheme="minorHAnsi"/>
          <w:b/>
          <w:bCs/>
          <w:color w:val="222222"/>
          <w:szCs w:val="24"/>
          <w:shd w:val="clear" w:color="auto" w:fill="FFFFFF"/>
        </w:rPr>
      </w:pPr>
    </w:p>
    <w:p w:rsidR="00674ECB" w:rsidRPr="00EB6668" w:rsidRDefault="00674ECB" w:rsidP="00674ECB">
      <w:pPr>
        <w:jc w:val="both"/>
        <w:outlineLvl w:val="0"/>
        <w:rPr>
          <w:rFonts w:eastAsia="Times New Roman" w:cstheme="minorHAnsi"/>
          <w:b/>
          <w:szCs w:val="24"/>
        </w:rPr>
      </w:pPr>
      <w:r w:rsidRPr="00EB6668">
        <w:rPr>
          <w:rFonts w:eastAsia="Times New Roman" w:cstheme="minorHAnsi"/>
          <w:b/>
          <w:bCs/>
          <w:color w:val="222222"/>
          <w:szCs w:val="24"/>
          <w:shd w:val="clear" w:color="auto" w:fill="FFFFFF"/>
        </w:rPr>
        <w:t>Bibliografia Básica</w:t>
      </w:r>
      <w:r w:rsidRPr="00EB6668">
        <w:rPr>
          <w:rFonts w:eastAsia="Times New Roman" w:cstheme="minorHAnsi"/>
          <w:b/>
          <w:color w:val="222222"/>
          <w:szCs w:val="24"/>
          <w:shd w:val="clear" w:color="auto" w:fill="FFFFFF"/>
        </w:rPr>
        <w:t>:</w:t>
      </w:r>
    </w:p>
    <w:p w:rsidR="00674ECB" w:rsidRPr="00EB6668" w:rsidRDefault="00674ECB" w:rsidP="004326DA">
      <w:pPr>
        <w:pStyle w:val="PargrafodaLista"/>
        <w:numPr>
          <w:ilvl w:val="0"/>
          <w:numId w:val="154"/>
        </w:numPr>
        <w:jc w:val="both"/>
        <w:rPr>
          <w:rFonts w:cstheme="minorHAnsi"/>
          <w:color w:val="000000"/>
          <w:szCs w:val="24"/>
        </w:rPr>
      </w:pPr>
      <w:r w:rsidRPr="00EB6668">
        <w:rPr>
          <w:rFonts w:cstheme="minorHAnsi"/>
          <w:color w:val="000000"/>
          <w:szCs w:val="24"/>
        </w:rPr>
        <w:t xml:space="preserve">PRESSMAN, Roger S.; SANTOS, José Carlos Barbosa dos(trad.). </w:t>
      </w:r>
      <w:r w:rsidRPr="00EB6668">
        <w:rPr>
          <w:rFonts w:cstheme="minorHAnsi"/>
          <w:bCs/>
          <w:color w:val="000000"/>
          <w:szCs w:val="24"/>
        </w:rPr>
        <w:t>Engenharia de software</w:t>
      </w:r>
      <w:r w:rsidRPr="00EB6668">
        <w:rPr>
          <w:rFonts w:cstheme="minorHAnsi"/>
          <w:color w:val="000000"/>
          <w:szCs w:val="24"/>
        </w:rPr>
        <w:t xml:space="preserve">. São Paulo: Makron Books. </w:t>
      </w:r>
    </w:p>
    <w:p w:rsidR="00674ECB" w:rsidRPr="00EB6668" w:rsidRDefault="00674ECB" w:rsidP="004326DA">
      <w:pPr>
        <w:pStyle w:val="PargrafodaLista"/>
        <w:numPr>
          <w:ilvl w:val="0"/>
          <w:numId w:val="154"/>
        </w:numPr>
        <w:jc w:val="both"/>
        <w:rPr>
          <w:rFonts w:cstheme="minorHAnsi"/>
          <w:color w:val="000000"/>
          <w:szCs w:val="24"/>
        </w:rPr>
      </w:pPr>
      <w:r w:rsidRPr="00EB6668">
        <w:rPr>
          <w:rFonts w:cstheme="minorHAnsi"/>
          <w:color w:val="000000"/>
          <w:szCs w:val="24"/>
          <w:lang w:val="en-US"/>
        </w:rPr>
        <w:t xml:space="preserve">SOMMERVILLE, Ian, MELNIKOFF, Selma, SHIMIZU(trad.); . </w:t>
      </w:r>
      <w:r w:rsidRPr="00EB6668">
        <w:rPr>
          <w:rFonts w:cstheme="minorHAnsi"/>
          <w:bCs/>
          <w:color w:val="000000"/>
          <w:szCs w:val="24"/>
        </w:rPr>
        <w:t>Engenharia de software</w:t>
      </w:r>
      <w:r w:rsidRPr="00EB6668">
        <w:rPr>
          <w:rFonts w:cstheme="minorHAnsi"/>
          <w:color w:val="000000"/>
          <w:szCs w:val="24"/>
        </w:rPr>
        <w:t xml:space="preserve">. São Paulo: Pearson – Addison Wesley. </w:t>
      </w:r>
    </w:p>
    <w:p w:rsidR="00674ECB" w:rsidRPr="00EB6668" w:rsidRDefault="00674ECB" w:rsidP="004326DA">
      <w:pPr>
        <w:pStyle w:val="PargrafodaLista"/>
        <w:numPr>
          <w:ilvl w:val="0"/>
          <w:numId w:val="154"/>
        </w:numPr>
        <w:jc w:val="both"/>
        <w:rPr>
          <w:rFonts w:cstheme="minorHAnsi"/>
          <w:szCs w:val="24"/>
        </w:rPr>
      </w:pPr>
      <w:r w:rsidRPr="00EB6668">
        <w:rPr>
          <w:rFonts w:cstheme="minorHAnsi"/>
          <w:szCs w:val="24"/>
        </w:rPr>
        <w:t xml:space="preserve">SIMCSIK, Tíbor. OMIS: informação e sistemas. São Paulo: Makron Books. </w:t>
      </w:r>
    </w:p>
    <w:p w:rsidR="00674ECB" w:rsidRPr="00EB6668" w:rsidRDefault="00674ECB" w:rsidP="004326DA">
      <w:pPr>
        <w:pStyle w:val="PargrafodaLista"/>
        <w:numPr>
          <w:ilvl w:val="0"/>
          <w:numId w:val="154"/>
        </w:numPr>
        <w:jc w:val="both"/>
        <w:rPr>
          <w:rFonts w:cstheme="minorHAnsi"/>
          <w:szCs w:val="24"/>
        </w:rPr>
      </w:pPr>
      <w:r w:rsidRPr="00EB6668">
        <w:rPr>
          <w:rFonts w:cstheme="minorHAnsi"/>
          <w:szCs w:val="24"/>
        </w:rPr>
        <w:t>PINHEIRO. Sistemas de Controles Digitais e Processamento de Sinais: projetos, coeslações e experiências de laboratório. Rio de Janeiro. Interciencia. (virtual).</w:t>
      </w:r>
    </w:p>
    <w:p w:rsidR="00674ECB" w:rsidRPr="00EB6668" w:rsidRDefault="00674ECB" w:rsidP="00674ECB">
      <w:pPr>
        <w:shd w:val="clear" w:color="auto" w:fill="FFFFFF"/>
        <w:jc w:val="both"/>
        <w:outlineLvl w:val="0"/>
        <w:rPr>
          <w:rFonts w:eastAsia="Times New Roman" w:cstheme="minorHAnsi"/>
          <w:b/>
          <w:color w:val="222222"/>
          <w:szCs w:val="24"/>
        </w:rPr>
      </w:pPr>
      <w:r w:rsidRPr="00EB6668">
        <w:rPr>
          <w:rFonts w:eastAsia="Times New Roman" w:cstheme="minorHAnsi"/>
          <w:b/>
          <w:bCs/>
          <w:color w:val="222222"/>
          <w:szCs w:val="24"/>
        </w:rPr>
        <w:t>Bibliografia Complementar</w:t>
      </w:r>
      <w:r w:rsidRPr="00EB6668">
        <w:rPr>
          <w:rFonts w:eastAsia="Times New Roman" w:cstheme="minorHAnsi"/>
          <w:b/>
          <w:color w:val="222222"/>
          <w:szCs w:val="24"/>
        </w:rPr>
        <w:t>: Virtual</w:t>
      </w:r>
    </w:p>
    <w:p w:rsidR="00674ECB" w:rsidRPr="0094635B" w:rsidRDefault="00674ECB" w:rsidP="004326DA">
      <w:pPr>
        <w:pStyle w:val="PargrafodaLista"/>
        <w:numPr>
          <w:ilvl w:val="0"/>
          <w:numId w:val="154"/>
        </w:numPr>
        <w:jc w:val="both"/>
        <w:rPr>
          <w:rFonts w:cstheme="minorHAnsi"/>
          <w:color w:val="000000"/>
          <w:szCs w:val="24"/>
          <w:lang w:val="en-US"/>
        </w:rPr>
      </w:pPr>
      <w:r w:rsidRPr="0094635B">
        <w:rPr>
          <w:rFonts w:cstheme="minorHAnsi"/>
          <w:color w:val="000000"/>
          <w:szCs w:val="24"/>
          <w:lang w:val="en-US"/>
        </w:rPr>
        <w:t>OGATA. Katushiko. Engenharia de Controle Moderno. São Paulo. Pearson Prentice Hall.CRAIG, J. J. Robótica, Pearson Education do Brasil.</w:t>
      </w:r>
    </w:p>
    <w:p w:rsidR="00674ECB" w:rsidRPr="0094635B" w:rsidRDefault="00674ECB" w:rsidP="004326DA">
      <w:pPr>
        <w:pStyle w:val="PargrafodaLista"/>
        <w:numPr>
          <w:ilvl w:val="0"/>
          <w:numId w:val="154"/>
        </w:numPr>
        <w:jc w:val="both"/>
        <w:rPr>
          <w:rFonts w:cstheme="minorHAnsi"/>
          <w:color w:val="000000"/>
          <w:szCs w:val="24"/>
          <w:lang w:val="en-US"/>
        </w:rPr>
      </w:pPr>
      <w:r w:rsidRPr="0094635B">
        <w:rPr>
          <w:rFonts w:cstheme="minorHAnsi"/>
          <w:color w:val="000000"/>
          <w:szCs w:val="24"/>
          <w:lang w:val="en-US"/>
        </w:rPr>
        <w:t>ROSARIO, J. M. Princípios de Mecatrônica, São Paulo, Pearson Prentice Hall.</w:t>
      </w:r>
    </w:p>
    <w:p w:rsidR="00674ECB" w:rsidRPr="0094635B" w:rsidRDefault="00674ECB" w:rsidP="004326DA">
      <w:pPr>
        <w:pStyle w:val="PargrafodaLista"/>
        <w:numPr>
          <w:ilvl w:val="0"/>
          <w:numId w:val="154"/>
        </w:numPr>
        <w:jc w:val="both"/>
        <w:rPr>
          <w:rFonts w:cstheme="minorHAnsi"/>
          <w:color w:val="000000"/>
          <w:szCs w:val="24"/>
          <w:lang w:val="en-US"/>
        </w:rPr>
      </w:pPr>
      <w:r w:rsidRPr="0094635B">
        <w:rPr>
          <w:rFonts w:cstheme="minorHAnsi"/>
          <w:color w:val="000000"/>
          <w:szCs w:val="24"/>
          <w:lang w:val="en-US"/>
        </w:rPr>
        <w:t xml:space="preserve">AGUIRRE, L. A. Fundamentos de Instrumentação, Pearson Education do Brasil. </w:t>
      </w:r>
    </w:p>
    <w:p w:rsidR="00674ECB" w:rsidRPr="0094635B" w:rsidRDefault="00674ECB" w:rsidP="004326DA">
      <w:pPr>
        <w:pStyle w:val="PargrafodaLista"/>
        <w:numPr>
          <w:ilvl w:val="0"/>
          <w:numId w:val="154"/>
        </w:numPr>
        <w:jc w:val="both"/>
        <w:rPr>
          <w:rFonts w:cstheme="minorHAnsi"/>
          <w:color w:val="000000"/>
          <w:szCs w:val="24"/>
          <w:lang w:val="en-US"/>
        </w:rPr>
      </w:pPr>
      <w:r w:rsidRPr="0094635B">
        <w:rPr>
          <w:rFonts w:cstheme="minorHAnsi"/>
          <w:color w:val="000000"/>
          <w:szCs w:val="24"/>
          <w:lang w:val="en-US"/>
        </w:rPr>
        <w:t>MUHAMMAD, H. R. Eletrônica de Potência, Pearson Education do Brasil.</w:t>
      </w:r>
    </w:p>
    <w:p w:rsidR="00674ECB" w:rsidRPr="00EB6668" w:rsidRDefault="00674ECB" w:rsidP="004326DA">
      <w:pPr>
        <w:pStyle w:val="PargrafodaLista"/>
        <w:numPr>
          <w:ilvl w:val="0"/>
          <w:numId w:val="154"/>
        </w:numPr>
        <w:jc w:val="both"/>
        <w:rPr>
          <w:rFonts w:cstheme="minorHAnsi"/>
          <w:color w:val="222222"/>
          <w:szCs w:val="24"/>
        </w:rPr>
      </w:pPr>
      <w:r w:rsidRPr="0094635B">
        <w:rPr>
          <w:rFonts w:cstheme="minorHAnsi"/>
          <w:color w:val="000000"/>
          <w:szCs w:val="24"/>
          <w:lang w:val="en-US"/>
        </w:rPr>
        <w:t>CRAIG, J. J. Robótica, Pearson Education do</w:t>
      </w:r>
      <w:r w:rsidRPr="00EB6668">
        <w:rPr>
          <w:rFonts w:cstheme="minorHAnsi"/>
          <w:color w:val="222222"/>
          <w:szCs w:val="24"/>
        </w:rPr>
        <w:t xml:space="preserve"> Brasil.</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p>
    <w:p w:rsidR="00674ECB" w:rsidRPr="00EB6668" w:rsidRDefault="00674ECB" w:rsidP="00674ECB">
      <w:pPr>
        <w:jc w:val="both"/>
        <w:rPr>
          <w:rFonts w:cstheme="minorHAnsi"/>
          <w:b/>
          <w:szCs w:val="24"/>
        </w:rPr>
      </w:pPr>
      <w:r w:rsidRPr="00EB6668">
        <w:rPr>
          <w:rFonts w:cstheme="minorHAnsi"/>
          <w:b/>
          <w:szCs w:val="24"/>
        </w:rPr>
        <w:t>10º SEMESTRE</w:t>
      </w:r>
    </w:p>
    <w:p w:rsidR="00674ECB" w:rsidRPr="00EB6668" w:rsidRDefault="00674ECB" w:rsidP="00674ECB">
      <w:pPr>
        <w:ind w:left="720"/>
        <w:jc w:val="both"/>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szCs w:val="24"/>
        </w:rPr>
      </w:pPr>
      <w:r w:rsidRPr="00EB6668">
        <w:rPr>
          <w:rFonts w:cstheme="minorHAnsi"/>
          <w:szCs w:val="24"/>
        </w:rPr>
        <w:t xml:space="preserve">Disciplina: </w:t>
      </w:r>
      <w:r w:rsidRPr="00EB6668">
        <w:rPr>
          <w:rFonts w:cstheme="minorHAnsi"/>
          <w:b/>
          <w:szCs w:val="24"/>
        </w:rPr>
        <w:t>Elaboração, Avaliação e Gerência de Projetos</w:t>
      </w:r>
    </w:p>
    <w:p w:rsidR="00674ECB" w:rsidRPr="00EB6668" w:rsidRDefault="00674ECB" w:rsidP="00674ECB">
      <w:pPr>
        <w:jc w:val="both"/>
        <w:rPr>
          <w:rFonts w:cstheme="minorHAnsi"/>
          <w:szCs w:val="24"/>
        </w:rPr>
      </w:pPr>
    </w:p>
    <w:p w:rsidR="00674ECB" w:rsidRPr="00EB6668" w:rsidRDefault="00674ECB" w:rsidP="00674ECB">
      <w:pPr>
        <w:jc w:val="both"/>
        <w:rPr>
          <w:rFonts w:cstheme="minorHAnsi"/>
          <w:szCs w:val="24"/>
        </w:rPr>
      </w:pPr>
      <w:r w:rsidRPr="00EB6668">
        <w:rPr>
          <w:rFonts w:cstheme="minorHAnsi"/>
          <w:szCs w:val="24"/>
        </w:rPr>
        <w:t>Ementa: Técnicas de elaboração, análise e avaliação de projetos de investimentos públicos e privados. Estudo das etapas e de conteúdo dos projetos, dos métodos de avaliação, da viabilidade econômica e financeira, análise de risco, custo/benefício, alternativas de investimento. Estudos de projetos de desenvolvimento implantados com financiamento de organismos nacionais e internacionais de desenvolvimento.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48"/>
        </w:numPr>
        <w:spacing w:line="300" w:lineRule="auto"/>
        <w:jc w:val="both"/>
        <w:rPr>
          <w:rFonts w:cstheme="minorHAnsi"/>
          <w:szCs w:val="24"/>
        </w:rPr>
      </w:pPr>
      <w:r w:rsidRPr="00EB6668">
        <w:rPr>
          <w:rFonts w:cstheme="minorHAnsi"/>
          <w:szCs w:val="24"/>
        </w:rPr>
        <w:t>WOILER, Samsão; MATHIAS, Washington Franco. Projetos: planejamento, elaboração, análise. São Paulo: Atlas.</w:t>
      </w:r>
    </w:p>
    <w:p w:rsidR="00674ECB" w:rsidRPr="00EB6668" w:rsidRDefault="00674ECB" w:rsidP="004326DA">
      <w:pPr>
        <w:pStyle w:val="PargrafodaLista"/>
        <w:numPr>
          <w:ilvl w:val="0"/>
          <w:numId w:val="148"/>
        </w:numPr>
        <w:spacing w:line="300" w:lineRule="auto"/>
        <w:jc w:val="both"/>
        <w:rPr>
          <w:rFonts w:cstheme="minorHAnsi"/>
          <w:szCs w:val="24"/>
        </w:rPr>
      </w:pPr>
      <w:r w:rsidRPr="00EB6668">
        <w:rPr>
          <w:rFonts w:cstheme="minorHAnsi"/>
          <w:szCs w:val="24"/>
          <w:lang w:val="en-US"/>
        </w:rPr>
        <w:t xml:space="preserve">KEELLING, Ralph; MOREIRA, Cid Knipel (trad.). </w:t>
      </w:r>
      <w:r w:rsidRPr="00EB6668">
        <w:rPr>
          <w:rFonts w:cstheme="minorHAnsi"/>
          <w:szCs w:val="24"/>
        </w:rPr>
        <w:t xml:space="preserve">Gestão de projetos: uma abordagem global. São Paulo: Saraiva. </w:t>
      </w:r>
    </w:p>
    <w:p w:rsidR="00674ECB" w:rsidRPr="00EB6668" w:rsidRDefault="00674ECB" w:rsidP="004326DA">
      <w:pPr>
        <w:pStyle w:val="PargrafodaLista"/>
        <w:numPr>
          <w:ilvl w:val="0"/>
          <w:numId w:val="148"/>
        </w:numPr>
        <w:spacing w:line="300" w:lineRule="auto"/>
        <w:jc w:val="both"/>
        <w:rPr>
          <w:rFonts w:cstheme="minorHAnsi"/>
          <w:szCs w:val="24"/>
        </w:rPr>
      </w:pPr>
      <w:r w:rsidRPr="00EB6668">
        <w:rPr>
          <w:rFonts w:cstheme="minorHAnsi"/>
          <w:szCs w:val="24"/>
        </w:rPr>
        <w:t xml:space="preserve">VARGAS, Ricardo. Gerenciamento de projetos: estabelecendo diferenciais competitivos,Rio de Janeiro, Brasport. </w:t>
      </w:r>
    </w:p>
    <w:p w:rsidR="00674ECB" w:rsidRPr="00EB6668" w:rsidRDefault="00674ECB" w:rsidP="004326DA">
      <w:pPr>
        <w:pStyle w:val="PargrafodaLista"/>
        <w:numPr>
          <w:ilvl w:val="0"/>
          <w:numId w:val="148"/>
        </w:numPr>
        <w:spacing w:line="300" w:lineRule="auto"/>
        <w:jc w:val="both"/>
        <w:rPr>
          <w:rFonts w:cstheme="minorHAnsi"/>
          <w:szCs w:val="24"/>
        </w:rPr>
      </w:pPr>
      <w:r w:rsidRPr="00EB6668">
        <w:rPr>
          <w:rFonts w:cstheme="minorHAnsi"/>
          <w:szCs w:val="24"/>
        </w:rPr>
        <w:lastRenderedPageBreak/>
        <w:t>LIMA. Rinaldo José Barbosa. Gestão de Projetos. São Paulo. Pearson Education do Brasil (virtual)</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Biblio"/>
        <w:numPr>
          <w:ilvl w:val="0"/>
          <w:numId w:val="149"/>
        </w:numPr>
        <w:rPr>
          <w:rFonts w:asciiTheme="minorHAnsi" w:hAnsiTheme="minorHAnsi" w:cstheme="minorHAnsi"/>
          <w:sz w:val="24"/>
          <w:szCs w:val="24"/>
        </w:rPr>
      </w:pPr>
      <w:r w:rsidRPr="00EB6668">
        <w:rPr>
          <w:rFonts w:asciiTheme="minorHAnsi" w:hAnsiTheme="minorHAnsi" w:cstheme="minorHAnsi"/>
          <w:sz w:val="24"/>
          <w:szCs w:val="24"/>
        </w:rPr>
        <w:t>OLIVEIRA, Guilherme Bueno de. Microsoft Project 2010 &amp; Gestão de projetos. São Paulo: Pearson Prentice Hall.</w:t>
      </w:r>
    </w:p>
    <w:p w:rsidR="00674ECB" w:rsidRPr="00EB6668" w:rsidRDefault="00674ECB" w:rsidP="004326DA">
      <w:pPr>
        <w:pStyle w:val="Biblio"/>
        <w:numPr>
          <w:ilvl w:val="0"/>
          <w:numId w:val="149"/>
        </w:numPr>
        <w:rPr>
          <w:rFonts w:asciiTheme="minorHAnsi" w:hAnsiTheme="minorHAnsi" w:cstheme="minorHAnsi"/>
          <w:sz w:val="24"/>
          <w:szCs w:val="24"/>
        </w:rPr>
      </w:pPr>
      <w:r w:rsidRPr="00EB6668">
        <w:rPr>
          <w:rFonts w:asciiTheme="minorHAnsi" w:hAnsiTheme="minorHAnsi" w:cstheme="minorHAnsi"/>
          <w:sz w:val="24"/>
          <w:szCs w:val="24"/>
        </w:rPr>
        <w:t xml:space="preserve">CARVALHO, Moacir Ribeiro de. Gestão de projetos: da academia à sociedade. Curitiba: Intersaberes. </w:t>
      </w:r>
    </w:p>
    <w:p w:rsidR="00674ECB" w:rsidRPr="00EB6668" w:rsidRDefault="00674ECB" w:rsidP="004326DA">
      <w:pPr>
        <w:pStyle w:val="Biblio"/>
        <w:numPr>
          <w:ilvl w:val="0"/>
          <w:numId w:val="149"/>
        </w:numPr>
        <w:rPr>
          <w:rFonts w:asciiTheme="minorHAnsi" w:hAnsiTheme="minorHAnsi" w:cstheme="minorHAnsi"/>
          <w:sz w:val="24"/>
          <w:szCs w:val="24"/>
        </w:rPr>
      </w:pPr>
      <w:r w:rsidRPr="00EB6668">
        <w:rPr>
          <w:rFonts w:asciiTheme="minorHAnsi" w:hAnsiTheme="minorHAnsi" w:cstheme="minorHAnsi"/>
          <w:sz w:val="24"/>
          <w:szCs w:val="24"/>
        </w:rPr>
        <w:t xml:space="preserve">VALERIANO, Dalton. Moderno Gerenciamento de Projetos. São Paulo: Prentice Hall. </w:t>
      </w:r>
    </w:p>
    <w:p w:rsidR="00674ECB" w:rsidRPr="00EB6668" w:rsidRDefault="00674ECB" w:rsidP="004326DA">
      <w:pPr>
        <w:pStyle w:val="Biblio"/>
        <w:numPr>
          <w:ilvl w:val="0"/>
          <w:numId w:val="149"/>
        </w:numPr>
        <w:rPr>
          <w:rFonts w:asciiTheme="minorHAnsi" w:hAnsiTheme="minorHAnsi" w:cstheme="minorHAnsi"/>
          <w:sz w:val="24"/>
          <w:szCs w:val="24"/>
        </w:rPr>
      </w:pPr>
      <w:r w:rsidRPr="00EB6668">
        <w:rPr>
          <w:rFonts w:asciiTheme="minorHAnsi" w:hAnsiTheme="minorHAnsi" w:cstheme="minorHAnsi"/>
          <w:sz w:val="24"/>
          <w:szCs w:val="24"/>
        </w:rPr>
        <w:t xml:space="preserve">GIANEZINI, Miguelangelo (Org.). Introdução ao monitoramento e à avaliação de projetos sociais. Curitiba: Intersaberes. </w:t>
      </w:r>
    </w:p>
    <w:p w:rsidR="00674ECB" w:rsidRPr="00EB6668" w:rsidRDefault="00674ECB" w:rsidP="004326DA">
      <w:pPr>
        <w:pStyle w:val="PargrafodaLista"/>
        <w:numPr>
          <w:ilvl w:val="0"/>
          <w:numId w:val="149"/>
        </w:numPr>
        <w:spacing w:line="300" w:lineRule="auto"/>
        <w:jc w:val="both"/>
        <w:rPr>
          <w:rFonts w:cstheme="minorHAnsi"/>
          <w:szCs w:val="24"/>
        </w:rPr>
      </w:pPr>
      <w:r w:rsidRPr="00EB6668">
        <w:rPr>
          <w:rFonts w:cstheme="minorHAnsi"/>
          <w:szCs w:val="24"/>
        </w:rPr>
        <w:t xml:space="preserve">KOTLER. Philip. Administração de Marketing. São Paulo. Pearson Education do Brasil. </w:t>
      </w:r>
    </w:p>
    <w:p w:rsidR="00674ECB" w:rsidRPr="00EB6668" w:rsidRDefault="00674ECB" w:rsidP="00674ECB">
      <w:pPr>
        <w:ind w:left="720"/>
        <w:jc w:val="both"/>
        <w:rPr>
          <w:rFonts w:cstheme="minorHAnsi"/>
          <w:szCs w:val="24"/>
        </w:rPr>
      </w:pP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cstheme="minorHAnsi"/>
          <w:b/>
          <w:szCs w:val="24"/>
        </w:rPr>
      </w:pPr>
      <w:r w:rsidRPr="00EB6668">
        <w:rPr>
          <w:rFonts w:cstheme="minorHAnsi"/>
          <w:b/>
          <w:szCs w:val="24"/>
        </w:rPr>
        <w:t>Disciplina: Gestão da Manutenção</w:t>
      </w:r>
    </w:p>
    <w:p w:rsidR="00674ECB" w:rsidRPr="00EB6668" w:rsidRDefault="00674ECB" w:rsidP="00674ECB">
      <w:pPr>
        <w:jc w:val="both"/>
        <w:rPr>
          <w:rFonts w:cstheme="minorHAnsi"/>
          <w:b/>
          <w:szCs w:val="24"/>
        </w:rPr>
      </w:pPr>
    </w:p>
    <w:p w:rsidR="00674ECB" w:rsidRPr="00EB6668" w:rsidRDefault="00674ECB" w:rsidP="00674ECB">
      <w:pPr>
        <w:jc w:val="both"/>
        <w:rPr>
          <w:rFonts w:cstheme="minorHAnsi"/>
          <w:szCs w:val="24"/>
        </w:rPr>
      </w:pPr>
      <w:r w:rsidRPr="00EB6668">
        <w:rPr>
          <w:rFonts w:cstheme="minorHAnsi"/>
          <w:szCs w:val="24"/>
        </w:rPr>
        <w:t>Ementa: Técnicas de manutenção. A função manutenção. Análise organizacional. Técnicas administrativas para a manutenção. O planejamento da manutenção. Sistemas de informação aplicados à manutenção. O fator humano na manutenção.</w:t>
      </w:r>
    </w:p>
    <w:p w:rsidR="00674ECB" w:rsidRPr="00EB6668" w:rsidRDefault="00674ECB" w:rsidP="00674ECB">
      <w:pPr>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 xml:space="preserve">PALADINI, Edson Pacheco. Gestão da qualidade: teoria e prática. São Paulo: Atlas. </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MOREIRA, Daniel Augusto. Administração da produção e operações, São Paulo, Pioneira.</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SELEME, Robson. Manutenção Industrial, Mantendo a Fábrica em Funcionamento. Curitiba, Intersaberes.</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MOSCHIN, John. Gerenciamento da Parada de Manutenção. Rio de Janeiro. Brasport.</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 xml:space="preserve">CHIAVENATO, Idalberto. Planejamento e controle da produção, Curitiba, Manole. </w:t>
      </w:r>
    </w:p>
    <w:p w:rsidR="00674ECB" w:rsidRPr="0037129F"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SHIGUNOV NETO, Alexandre. Terceirização em Serviços de Manutenção Industrial, Rio de Janeiro, Interciência.</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 xml:space="preserve">NUNES, Laerce de Paula. Pintura Industrial na Proteção Anticorrosiva, Rio de Janeiro, Interciência.  </w:t>
      </w:r>
    </w:p>
    <w:p w:rsidR="00674ECB" w:rsidRPr="0037129F" w:rsidRDefault="00674ECB" w:rsidP="004326DA">
      <w:pPr>
        <w:pStyle w:val="PargrafodaLista"/>
        <w:numPr>
          <w:ilvl w:val="0"/>
          <w:numId w:val="150"/>
        </w:numPr>
        <w:spacing w:line="276" w:lineRule="auto"/>
        <w:jc w:val="both"/>
        <w:rPr>
          <w:rFonts w:cstheme="minorHAnsi"/>
          <w:szCs w:val="24"/>
        </w:rPr>
      </w:pPr>
      <w:r w:rsidRPr="0037129F">
        <w:rPr>
          <w:rFonts w:cstheme="minorHAnsi"/>
          <w:szCs w:val="24"/>
        </w:rPr>
        <w:t xml:space="preserve">GROOVER, M.P. Automação Industrial e Sistema de Manufatura, São Paulo, Pearson Prentice Hall. </w:t>
      </w:r>
    </w:p>
    <w:p w:rsidR="00674ECB" w:rsidRPr="00EB6668" w:rsidRDefault="00674ECB" w:rsidP="004326DA">
      <w:pPr>
        <w:pStyle w:val="PargrafodaLista"/>
        <w:numPr>
          <w:ilvl w:val="0"/>
          <w:numId w:val="150"/>
        </w:numPr>
        <w:spacing w:line="276" w:lineRule="auto"/>
        <w:jc w:val="both"/>
        <w:rPr>
          <w:rFonts w:cstheme="minorHAnsi"/>
          <w:szCs w:val="24"/>
        </w:rPr>
      </w:pPr>
      <w:r w:rsidRPr="00EB6668">
        <w:rPr>
          <w:rFonts w:cstheme="minorHAnsi"/>
          <w:szCs w:val="24"/>
        </w:rPr>
        <w:t>ANDREOLLI. Taís Pasquoto. Organização de Sistemas Produtivos. Curitiba. Intersaberes.</w:t>
      </w:r>
    </w:p>
    <w:p w:rsidR="00674ECB" w:rsidRPr="00EB6668" w:rsidRDefault="00674ECB" w:rsidP="00674ECB">
      <w:pPr>
        <w:jc w:val="both"/>
        <w:rPr>
          <w:rFonts w:cstheme="minorHAnsi"/>
          <w:b/>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eastAsia="Times New Roman" w:cstheme="minorHAnsi"/>
          <w:b/>
          <w:szCs w:val="24"/>
        </w:rPr>
      </w:pPr>
      <w:r w:rsidRPr="00EB6668">
        <w:rPr>
          <w:rFonts w:cstheme="minorHAnsi"/>
          <w:b/>
          <w:szCs w:val="24"/>
        </w:rPr>
        <w:t>Disciplina: Processos</w:t>
      </w:r>
      <w:r w:rsidRPr="00EB6668">
        <w:rPr>
          <w:rFonts w:eastAsia="Times New Roman" w:cstheme="minorHAnsi"/>
          <w:b/>
          <w:szCs w:val="24"/>
        </w:rPr>
        <w:t xml:space="preserve"> de Fabricação</w:t>
      </w:r>
    </w:p>
    <w:p w:rsidR="00674ECB" w:rsidRPr="00EB6668" w:rsidRDefault="00674ECB" w:rsidP="00674ECB">
      <w:pPr>
        <w:jc w:val="both"/>
        <w:rPr>
          <w:rFonts w:cstheme="minorHAnsi"/>
          <w:szCs w:val="24"/>
        </w:rPr>
      </w:pPr>
      <w:r w:rsidRPr="00EB6668">
        <w:rPr>
          <w:rFonts w:cstheme="minorHAnsi"/>
          <w:b/>
          <w:szCs w:val="24"/>
        </w:rPr>
        <w:t>Ementa:</w:t>
      </w:r>
      <w:r w:rsidRPr="00EB6668">
        <w:rPr>
          <w:rFonts w:cstheme="minorHAnsi"/>
          <w:szCs w:val="24"/>
        </w:rPr>
        <w:t xml:space="preserve"> Caracterização do conjunto máquina/ferramenta/peça. Fenômenos mecânicos, térmicos e químicos envolvidos no processo da usinagem. Determinação dos custos de usinagem e análise de produtividade. Noções de processos de conformação mecânica. Processos de conformação de chapas. Moldagem por sopro. Moldagem por extrusão. Termoformagem. Moldagem por injeção.</w:t>
      </w:r>
    </w:p>
    <w:p w:rsidR="00674ECB" w:rsidRPr="00EB6668" w:rsidRDefault="00674ECB" w:rsidP="00674ECB">
      <w:pPr>
        <w:jc w:val="both"/>
        <w:outlineLvl w:val="0"/>
        <w:rPr>
          <w:rFonts w:cstheme="minorHAnsi"/>
          <w:b/>
          <w:szCs w:val="24"/>
          <w:lang w:eastAsia="ar-SA"/>
        </w:rPr>
      </w:pPr>
      <w:r w:rsidRPr="00EB6668">
        <w:rPr>
          <w:rFonts w:cstheme="minorHAnsi"/>
          <w:b/>
          <w:szCs w:val="24"/>
        </w:rPr>
        <w:t xml:space="preserve">Bibliografia Básica: </w:t>
      </w:r>
    </w:p>
    <w:p w:rsidR="00674ECB" w:rsidRPr="00EB6668" w:rsidRDefault="00674ECB" w:rsidP="004326DA">
      <w:pPr>
        <w:pStyle w:val="PargrafodaLista"/>
        <w:numPr>
          <w:ilvl w:val="0"/>
          <w:numId w:val="155"/>
        </w:numPr>
        <w:jc w:val="both"/>
        <w:rPr>
          <w:rFonts w:cstheme="minorHAnsi"/>
          <w:szCs w:val="24"/>
        </w:rPr>
      </w:pPr>
      <w:r w:rsidRPr="00EB6668">
        <w:rPr>
          <w:rFonts w:cstheme="minorHAnsi"/>
          <w:szCs w:val="24"/>
        </w:rPr>
        <w:lastRenderedPageBreak/>
        <w:t xml:space="preserve">GAITHER, Norman; FRAZIER, Greg. Administração da produção e operações, São Paulo: Thomson. </w:t>
      </w:r>
    </w:p>
    <w:p w:rsidR="00674ECB" w:rsidRPr="00EB6668" w:rsidRDefault="00674ECB" w:rsidP="004326DA">
      <w:pPr>
        <w:pStyle w:val="PargrafodaLista"/>
        <w:numPr>
          <w:ilvl w:val="0"/>
          <w:numId w:val="155"/>
        </w:numPr>
        <w:jc w:val="both"/>
        <w:rPr>
          <w:rFonts w:cstheme="minorHAnsi"/>
          <w:szCs w:val="24"/>
        </w:rPr>
      </w:pPr>
      <w:r w:rsidRPr="00EB6668">
        <w:rPr>
          <w:rFonts w:cstheme="minorHAnsi"/>
          <w:szCs w:val="24"/>
        </w:rPr>
        <w:t xml:space="preserve">CORRÊA, Henrique L.; CORRÊA, Carlos A.. Administração de produção e operações: manufatura e serviços: uma abordagem estratégica. São Paulo: Atlas. </w:t>
      </w:r>
    </w:p>
    <w:p w:rsidR="00674ECB" w:rsidRPr="00EB6668" w:rsidRDefault="00674ECB" w:rsidP="004326DA">
      <w:pPr>
        <w:pStyle w:val="PargrafodaLista"/>
        <w:numPr>
          <w:ilvl w:val="0"/>
          <w:numId w:val="155"/>
        </w:numPr>
        <w:jc w:val="both"/>
        <w:rPr>
          <w:rFonts w:cstheme="minorHAnsi"/>
          <w:szCs w:val="24"/>
        </w:rPr>
      </w:pPr>
      <w:r w:rsidRPr="00EB6668">
        <w:rPr>
          <w:rFonts w:cstheme="minorHAnsi"/>
          <w:szCs w:val="24"/>
        </w:rPr>
        <w:t xml:space="preserve">REBEYKA, Claudemir José. Princípios dos processos de fabricação por usinagem. Curitiba. Intersaberes. </w:t>
      </w:r>
    </w:p>
    <w:p w:rsidR="00674ECB" w:rsidRPr="00EB6668" w:rsidRDefault="00674ECB" w:rsidP="004326DA">
      <w:pPr>
        <w:pStyle w:val="PargrafodaLista"/>
        <w:numPr>
          <w:ilvl w:val="0"/>
          <w:numId w:val="155"/>
        </w:numPr>
        <w:spacing w:line="276" w:lineRule="auto"/>
        <w:jc w:val="both"/>
        <w:rPr>
          <w:rFonts w:cstheme="minorHAnsi"/>
          <w:szCs w:val="24"/>
        </w:rPr>
      </w:pPr>
      <w:r w:rsidRPr="00EB6668">
        <w:rPr>
          <w:rFonts w:cstheme="minorHAnsi"/>
          <w:szCs w:val="24"/>
        </w:rPr>
        <w:t>CHIAVENATO, Idalberto. Planejamento e controle da produção</w:t>
      </w:r>
      <w:r w:rsidR="00C5411D">
        <w:rPr>
          <w:rFonts w:cstheme="minorHAnsi"/>
          <w:szCs w:val="24"/>
        </w:rPr>
        <w:t>. Barueri-SP. Manole. (virtual).</w:t>
      </w:r>
    </w:p>
    <w:p w:rsidR="00674ECB" w:rsidRPr="00EB6668" w:rsidRDefault="00674ECB" w:rsidP="00674ECB">
      <w:pPr>
        <w:pStyle w:val="PargrafodaLista"/>
        <w:jc w:val="both"/>
        <w:rPr>
          <w:rFonts w:cstheme="minorHAnsi"/>
          <w:szCs w:val="24"/>
        </w:rPr>
      </w:pPr>
    </w:p>
    <w:p w:rsidR="00674ECB" w:rsidRPr="00EB6668" w:rsidRDefault="00674ECB" w:rsidP="00674ECB">
      <w:pPr>
        <w:jc w:val="both"/>
        <w:outlineLvl w:val="0"/>
        <w:rPr>
          <w:rFonts w:cstheme="minorHAnsi"/>
          <w:b/>
          <w:szCs w:val="24"/>
        </w:rPr>
      </w:pPr>
      <w:r w:rsidRPr="00EB6668">
        <w:rPr>
          <w:rFonts w:cstheme="minorHAnsi"/>
          <w:b/>
          <w:szCs w:val="24"/>
        </w:rPr>
        <w:t xml:space="preserve">Bibliografia Complementar: Virtual </w:t>
      </w:r>
    </w:p>
    <w:p w:rsidR="00674ECB" w:rsidRPr="00EB6668" w:rsidRDefault="00674ECB" w:rsidP="004326DA">
      <w:pPr>
        <w:pStyle w:val="PargrafodaLista"/>
        <w:numPr>
          <w:ilvl w:val="0"/>
          <w:numId w:val="156"/>
        </w:numPr>
        <w:spacing w:line="276" w:lineRule="auto"/>
        <w:rPr>
          <w:rFonts w:cstheme="minorHAnsi"/>
          <w:szCs w:val="24"/>
        </w:rPr>
      </w:pPr>
      <w:r w:rsidRPr="00EB6668">
        <w:rPr>
          <w:rFonts w:cstheme="minorHAnsi"/>
          <w:szCs w:val="24"/>
        </w:rPr>
        <w:t>FRACARO. Janaína. Fabricação pelo processo de usinagem e meios de controle. Curitiba. Intersaberes.</w:t>
      </w:r>
    </w:p>
    <w:p w:rsidR="00674ECB" w:rsidRPr="00EB6668" w:rsidRDefault="00674ECB" w:rsidP="004326DA">
      <w:pPr>
        <w:pStyle w:val="PargrafodaLista"/>
        <w:numPr>
          <w:ilvl w:val="0"/>
          <w:numId w:val="156"/>
        </w:numPr>
        <w:spacing w:line="276" w:lineRule="auto"/>
        <w:rPr>
          <w:rFonts w:cstheme="minorHAnsi"/>
          <w:szCs w:val="24"/>
        </w:rPr>
      </w:pPr>
      <w:r w:rsidRPr="00EB6668">
        <w:rPr>
          <w:rFonts w:cstheme="minorHAnsi"/>
          <w:szCs w:val="24"/>
        </w:rPr>
        <w:t>MOTT, Robert L. Elementos de Máquina em Projetos Mecânicos. São Paulo, Pearson Education do Brasil.</w:t>
      </w:r>
    </w:p>
    <w:p w:rsidR="00674ECB" w:rsidRPr="00EB6668" w:rsidRDefault="00674ECB" w:rsidP="004326DA">
      <w:pPr>
        <w:pStyle w:val="PargrafodaLista"/>
        <w:numPr>
          <w:ilvl w:val="0"/>
          <w:numId w:val="156"/>
        </w:numPr>
        <w:spacing w:line="276" w:lineRule="auto"/>
        <w:jc w:val="both"/>
        <w:rPr>
          <w:rFonts w:cstheme="minorHAnsi"/>
          <w:szCs w:val="24"/>
        </w:rPr>
      </w:pPr>
      <w:r w:rsidRPr="00EB6668">
        <w:rPr>
          <w:rFonts w:cstheme="minorHAnsi"/>
          <w:szCs w:val="24"/>
        </w:rPr>
        <w:t>CAMPOS, Mario Massa de [et all]. Controle Avançado e Otimização na Industria do Petróleo. Rio de Janeiro, Interciência</w:t>
      </w:r>
    </w:p>
    <w:p w:rsidR="00674ECB" w:rsidRPr="00EB6668" w:rsidRDefault="00674ECB" w:rsidP="004326DA">
      <w:pPr>
        <w:pStyle w:val="PargrafodaLista"/>
        <w:numPr>
          <w:ilvl w:val="0"/>
          <w:numId w:val="156"/>
        </w:numPr>
        <w:spacing w:line="276" w:lineRule="auto"/>
        <w:jc w:val="both"/>
        <w:rPr>
          <w:rFonts w:cstheme="minorHAnsi"/>
          <w:szCs w:val="24"/>
        </w:rPr>
      </w:pPr>
      <w:r w:rsidRPr="00EB6668">
        <w:rPr>
          <w:rFonts w:cstheme="minorHAnsi"/>
          <w:szCs w:val="24"/>
        </w:rPr>
        <w:t xml:space="preserve">NUNES, Laerce de Paula. Materiais, aplicações de engenharia: seleção e integridade. Rio de Janeiro, Interciencia. </w:t>
      </w:r>
    </w:p>
    <w:p w:rsidR="00674ECB" w:rsidRPr="00EB6668" w:rsidRDefault="00674ECB" w:rsidP="004326DA">
      <w:pPr>
        <w:pStyle w:val="PargrafodaLista"/>
        <w:numPr>
          <w:ilvl w:val="0"/>
          <w:numId w:val="156"/>
        </w:numPr>
        <w:spacing w:line="276" w:lineRule="auto"/>
        <w:jc w:val="both"/>
        <w:rPr>
          <w:rFonts w:cstheme="minorHAnsi"/>
          <w:szCs w:val="24"/>
        </w:rPr>
      </w:pPr>
      <w:r w:rsidRPr="00EB6668">
        <w:rPr>
          <w:rFonts w:cstheme="minorHAnsi"/>
          <w:szCs w:val="24"/>
        </w:rPr>
        <w:t xml:space="preserve">ANDREOLLI. Taís Pasquoto. Organização de Sistemas Produtivos. Curitiba. Intersaberes. </w:t>
      </w:r>
    </w:p>
    <w:p w:rsidR="00674ECB" w:rsidRPr="00EB6668" w:rsidRDefault="00674ECB" w:rsidP="00674ECB">
      <w:pPr>
        <w:pStyle w:val="PargrafodaLista"/>
        <w:jc w:val="both"/>
        <w:rPr>
          <w:rFonts w:cstheme="minorHAnsi"/>
          <w:szCs w:val="24"/>
        </w:rPr>
      </w:pPr>
    </w:p>
    <w:p w:rsidR="00674ECB" w:rsidRPr="00EB6668" w:rsidRDefault="00674ECB" w:rsidP="00674ECB">
      <w:pPr>
        <w:rPr>
          <w:rFonts w:cstheme="minorHAnsi"/>
          <w:szCs w:val="24"/>
        </w:rPr>
      </w:pPr>
    </w:p>
    <w:p w:rsidR="00674ECB" w:rsidRPr="00EB6668" w:rsidRDefault="00674ECB" w:rsidP="00674ECB">
      <w:pPr>
        <w:pBdr>
          <w:top w:val="single" w:sz="4" w:space="1" w:color="auto"/>
          <w:left w:val="single" w:sz="4" w:space="4" w:color="auto"/>
          <w:bottom w:val="single" w:sz="4" w:space="1" w:color="auto"/>
          <w:right w:val="single" w:sz="4" w:space="4" w:color="auto"/>
        </w:pBdr>
        <w:shd w:val="clear" w:color="auto" w:fill="D9D9D9"/>
        <w:jc w:val="center"/>
        <w:outlineLvl w:val="0"/>
        <w:rPr>
          <w:rFonts w:eastAsia="Times New Roman" w:cstheme="minorHAnsi"/>
          <w:szCs w:val="24"/>
        </w:rPr>
      </w:pPr>
      <w:r w:rsidRPr="00EB6668">
        <w:rPr>
          <w:rFonts w:cstheme="minorHAnsi"/>
          <w:b/>
          <w:szCs w:val="24"/>
        </w:rPr>
        <w:t xml:space="preserve">Disciplina: </w:t>
      </w:r>
      <w:r w:rsidRPr="00EB6668">
        <w:rPr>
          <w:rFonts w:eastAsia="Times New Roman" w:cstheme="minorHAnsi"/>
          <w:b/>
          <w:szCs w:val="24"/>
        </w:rPr>
        <w:t>Língua Brasileira de Sinais- LIBRAS</w:t>
      </w:r>
    </w:p>
    <w:p w:rsidR="00674ECB" w:rsidRPr="00EB6668" w:rsidRDefault="00674ECB" w:rsidP="00674ECB">
      <w:pPr>
        <w:jc w:val="both"/>
        <w:rPr>
          <w:rFonts w:cstheme="minorHAnsi"/>
          <w:b/>
          <w:szCs w:val="24"/>
        </w:rPr>
      </w:pPr>
      <w:r w:rsidRPr="00EB6668">
        <w:rPr>
          <w:rFonts w:cstheme="minorHAnsi"/>
          <w:b/>
          <w:szCs w:val="24"/>
        </w:rPr>
        <w:t>Ementa:</w:t>
      </w:r>
      <w:r w:rsidRPr="00EB6668">
        <w:rPr>
          <w:rFonts w:cstheme="minorHAnsi"/>
          <w:szCs w:val="24"/>
        </w:rPr>
        <w:t xml:space="preserve"> Aspectos da Língua de Sinais e sua importância: cultura e história. Aspectos da identidade surda. Introdução aos aspectos linguísticos na língua Brasileira de sinais: fonologia, morfologia e sintaxe. Noções básicas de escrita de sinais. Processo de aquisição da língua de Sinais observando as diferenças e similaridades existente ente esta e a língua portuguesa.</w:t>
      </w:r>
    </w:p>
    <w:p w:rsidR="00674ECB" w:rsidRPr="00EB6668" w:rsidRDefault="00674ECB" w:rsidP="00674ECB">
      <w:pPr>
        <w:spacing w:line="360" w:lineRule="auto"/>
        <w:jc w:val="both"/>
        <w:rPr>
          <w:rFonts w:cstheme="minorHAnsi"/>
          <w:szCs w:val="24"/>
        </w:rPr>
      </w:pPr>
    </w:p>
    <w:p w:rsidR="00674ECB" w:rsidRPr="00EB6668" w:rsidRDefault="00674ECB" w:rsidP="00674ECB">
      <w:pPr>
        <w:spacing w:line="360" w:lineRule="auto"/>
        <w:jc w:val="both"/>
        <w:outlineLvl w:val="0"/>
        <w:rPr>
          <w:rFonts w:cstheme="minorHAnsi"/>
          <w:b/>
          <w:szCs w:val="24"/>
        </w:rPr>
      </w:pPr>
      <w:r w:rsidRPr="00EB6668">
        <w:rPr>
          <w:rFonts w:cstheme="minorHAnsi"/>
          <w:b/>
          <w:szCs w:val="24"/>
        </w:rPr>
        <w:t>Bibliografia Básica:</w:t>
      </w:r>
    </w:p>
    <w:p w:rsidR="00674ECB" w:rsidRPr="00EB6668" w:rsidRDefault="00674ECB" w:rsidP="004326DA">
      <w:pPr>
        <w:pStyle w:val="PargrafodaLista"/>
        <w:numPr>
          <w:ilvl w:val="0"/>
          <w:numId w:val="157"/>
        </w:numPr>
        <w:autoSpaceDE w:val="0"/>
        <w:autoSpaceDN w:val="0"/>
        <w:adjustRightInd w:val="0"/>
        <w:spacing w:line="300" w:lineRule="auto"/>
        <w:jc w:val="both"/>
        <w:rPr>
          <w:rFonts w:cstheme="minorHAnsi"/>
          <w:szCs w:val="24"/>
        </w:rPr>
      </w:pPr>
      <w:r w:rsidRPr="00EB6668">
        <w:rPr>
          <w:rFonts w:cstheme="minorHAnsi"/>
          <w:szCs w:val="24"/>
        </w:rPr>
        <w:t xml:space="preserve">QUADROS, Ronice Muller de; KARNOPP, Lodenir Becker. </w:t>
      </w:r>
      <w:r w:rsidRPr="00EB6668">
        <w:rPr>
          <w:rFonts w:cstheme="minorHAnsi"/>
          <w:bCs/>
          <w:szCs w:val="24"/>
        </w:rPr>
        <w:t xml:space="preserve">Língua de sinais brasileira: </w:t>
      </w:r>
      <w:r w:rsidRPr="00EB6668">
        <w:rPr>
          <w:rFonts w:cstheme="minorHAnsi"/>
          <w:szCs w:val="24"/>
        </w:rPr>
        <w:t xml:space="preserve">estudos linguísticos. Porto Alegre, Artmed. </w:t>
      </w:r>
    </w:p>
    <w:p w:rsidR="00674ECB" w:rsidRPr="00EB6668" w:rsidRDefault="00674ECB" w:rsidP="004326DA">
      <w:pPr>
        <w:pStyle w:val="PargrafodaLista"/>
        <w:numPr>
          <w:ilvl w:val="0"/>
          <w:numId w:val="157"/>
        </w:numPr>
        <w:spacing w:line="300" w:lineRule="auto"/>
        <w:jc w:val="both"/>
        <w:rPr>
          <w:rFonts w:cstheme="minorHAnsi"/>
          <w:szCs w:val="24"/>
        </w:rPr>
      </w:pPr>
      <w:r w:rsidRPr="00EB6668">
        <w:rPr>
          <w:rFonts w:cstheme="minorHAnsi"/>
          <w:szCs w:val="24"/>
        </w:rPr>
        <w:t xml:space="preserve">SOUZA, Regina Maria de; SILVESTRE, Núria; ARANTES, Valéria Amorim (org.). Educação de surdos: pontos e contrapontos, São Paulo, Summus. </w:t>
      </w:r>
    </w:p>
    <w:p w:rsidR="00674ECB" w:rsidRPr="00EB6668" w:rsidRDefault="00674ECB" w:rsidP="004326DA">
      <w:pPr>
        <w:pStyle w:val="PargrafodaLista"/>
        <w:numPr>
          <w:ilvl w:val="0"/>
          <w:numId w:val="157"/>
        </w:numPr>
        <w:spacing w:line="300" w:lineRule="auto"/>
        <w:jc w:val="both"/>
        <w:rPr>
          <w:rFonts w:cstheme="minorHAnsi"/>
          <w:szCs w:val="24"/>
        </w:rPr>
      </w:pPr>
      <w:r w:rsidRPr="00EB6668">
        <w:rPr>
          <w:rFonts w:cstheme="minorHAnsi"/>
          <w:szCs w:val="24"/>
        </w:rPr>
        <w:t>SANTANA, Ana Paula. Surdez e linguagem: aspectos e implicações neurolinguísticas. São Paulo, Plexus.</w:t>
      </w:r>
    </w:p>
    <w:p w:rsidR="00674ECB" w:rsidRPr="00EB6668" w:rsidRDefault="00674ECB" w:rsidP="004326DA">
      <w:pPr>
        <w:pStyle w:val="PargrafodaLista"/>
        <w:numPr>
          <w:ilvl w:val="0"/>
          <w:numId w:val="157"/>
        </w:numPr>
        <w:spacing w:line="300" w:lineRule="auto"/>
        <w:jc w:val="both"/>
        <w:rPr>
          <w:rFonts w:cstheme="minorHAnsi"/>
          <w:szCs w:val="24"/>
        </w:rPr>
      </w:pPr>
      <w:r w:rsidRPr="00EB6668">
        <w:rPr>
          <w:rFonts w:cstheme="minorHAnsi"/>
          <w:szCs w:val="24"/>
        </w:rPr>
        <w:t xml:space="preserve">PEREIRA, Maria Cristina da Cunha. Libras. São Paulo. Pearson Prentice Hall. </w:t>
      </w:r>
    </w:p>
    <w:p w:rsidR="00674ECB" w:rsidRPr="00EB6668" w:rsidRDefault="00674ECB" w:rsidP="00674ECB">
      <w:pPr>
        <w:jc w:val="both"/>
        <w:outlineLvl w:val="0"/>
        <w:rPr>
          <w:rFonts w:cstheme="minorHAnsi"/>
          <w:b/>
          <w:szCs w:val="24"/>
        </w:rPr>
      </w:pPr>
      <w:r w:rsidRPr="00EB6668">
        <w:rPr>
          <w:rFonts w:cstheme="minorHAnsi"/>
          <w:b/>
          <w:szCs w:val="24"/>
        </w:rPr>
        <w:t>Bibliografia Complementar: Virtual</w:t>
      </w:r>
    </w:p>
    <w:p w:rsidR="00674ECB" w:rsidRPr="00EB6668" w:rsidRDefault="00674ECB" w:rsidP="004326DA">
      <w:pPr>
        <w:numPr>
          <w:ilvl w:val="0"/>
          <w:numId w:val="158"/>
        </w:numPr>
        <w:spacing w:line="276" w:lineRule="auto"/>
        <w:jc w:val="both"/>
        <w:rPr>
          <w:rFonts w:cstheme="minorHAnsi"/>
          <w:szCs w:val="24"/>
        </w:rPr>
      </w:pPr>
      <w:r w:rsidRPr="00EB6668">
        <w:rPr>
          <w:rFonts w:cstheme="minorHAnsi"/>
          <w:szCs w:val="24"/>
        </w:rPr>
        <w:t xml:space="preserve">SILVA, Rafael Dias. Língua Brasileira de Sinais-LIBRAS. São Paulo. Pearson Education do Brasil. </w:t>
      </w:r>
    </w:p>
    <w:p w:rsidR="00674ECB" w:rsidRPr="00EB6668" w:rsidRDefault="00674ECB" w:rsidP="004326DA">
      <w:pPr>
        <w:pStyle w:val="PargrafodaLista"/>
        <w:numPr>
          <w:ilvl w:val="0"/>
          <w:numId w:val="158"/>
        </w:numPr>
        <w:spacing w:line="300" w:lineRule="auto"/>
        <w:jc w:val="both"/>
        <w:rPr>
          <w:rFonts w:cstheme="minorHAnsi"/>
          <w:szCs w:val="24"/>
        </w:rPr>
      </w:pPr>
      <w:r w:rsidRPr="00EB6668">
        <w:rPr>
          <w:rFonts w:cstheme="minorHAnsi"/>
          <w:szCs w:val="24"/>
        </w:rPr>
        <w:t xml:space="preserve">FERNANDES, Sueli. </w:t>
      </w:r>
      <w:r w:rsidRPr="00EB6668">
        <w:rPr>
          <w:rFonts w:cstheme="minorHAnsi"/>
          <w:bCs/>
          <w:szCs w:val="24"/>
        </w:rPr>
        <w:t>Educação de surdos</w:t>
      </w:r>
      <w:r w:rsidRPr="00EB6668">
        <w:rPr>
          <w:rFonts w:cstheme="minorHAnsi"/>
          <w:szCs w:val="24"/>
        </w:rPr>
        <w:t>. Curitiba, Intersaberes.</w:t>
      </w:r>
    </w:p>
    <w:p w:rsidR="00674ECB" w:rsidRPr="00EB6668" w:rsidRDefault="00674ECB" w:rsidP="004326DA">
      <w:pPr>
        <w:pStyle w:val="PargrafodaLista"/>
        <w:numPr>
          <w:ilvl w:val="0"/>
          <w:numId w:val="158"/>
        </w:numPr>
        <w:autoSpaceDE w:val="0"/>
        <w:autoSpaceDN w:val="0"/>
        <w:adjustRightInd w:val="0"/>
        <w:spacing w:line="300" w:lineRule="auto"/>
        <w:jc w:val="both"/>
        <w:rPr>
          <w:rFonts w:cstheme="minorHAnsi"/>
          <w:szCs w:val="24"/>
        </w:rPr>
      </w:pPr>
      <w:r w:rsidRPr="00EB6668">
        <w:rPr>
          <w:rFonts w:cstheme="minorHAnsi"/>
          <w:szCs w:val="24"/>
        </w:rPr>
        <w:t xml:space="preserve">LUCHESI, Maria Regina C. </w:t>
      </w:r>
      <w:r w:rsidRPr="00EB6668">
        <w:rPr>
          <w:rFonts w:cstheme="minorHAnsi"/>
          <w:bCs/>
          <w:szCs w:val="24"/>
        </w:rPr>
        <w:t>Educação de pessoas surdas</w:t>
      </w:r>
      <w:r w:rsidRPr="00EB6668">
        <w:rPr>
          <w:rFonts w:cstheme="minorHAnsi"/>
          <w:szCs w:val="24"/>
        </w:rPr>
        <w:t xml:space="preserve">: experiências vividas, histórias narradas. São Paulo, Papirus. </w:t>
      </w:r>
    </w:p>
    <w:p w:rsidR="00674ECB" w:rsidRPr="00EB6668" w:rsidRDefault="00674ECB" w:rsidP="004326DA">
      <w:pPr>
        <w:pStyle w:val="PargrafodaLista"/>
        <w:numPr>
          <w:ilvl w:val="0"/>
          <w:numId w:val="158"/>
        </w:numPr>
        <w:autoSpaceDE w:val="0"/>
        <w:autoSpaceDN w:val="0"/>
        <w:adjustRightInd w:val="0"/>
        <w:spacing w:line="300" w:lineRule="auto"/>
        <w:jc w:val="both"/>
        <w:rPr>
          <w:rFonts w:cstheme="minorHAnsi"/>
          <w:szCs w:val="24"/>
        </w:rPr>
      </w:pPr>
      <w:r w:rsidRPr="00EB6668">
        <w:rPr>
          <w:rFonts w:cstheme="minorHAnsi"/>
          <w:szCs w:val="24"/>
        </w:rPr>
        <w:lastRenderedPageBreak/>
        <w:t xml:space="preserve">BOTELHO, Paula. </w:t>
      </w:r>
      <w:r w:rsidRPr="00EB6668">
        <w:rPr>
          <w:rFonts w:cstheme="minorHAnsi"/>
          <w:bCs/>
          <w:szCs w:val="24"/>
        </w:rPr>
        <w:t>Linguagem e letramento na educação dos surdos</w:t>
      </w:r>
      <w:r w:rsidRPr="00EB6668">
        <w:rPr>
          <w:rFonts w:cstheme="minorHAnsi"/>
          <w:szCs w:val="24"/>
        </w:rPr>
        <w:t xml:space="preserve">: ideologias e práticas pedagógicas, Belo Horizonte, Autêntica.  </w:t>
      </w:r>
    </w:p>
    <w:p w:rsidR="00674ECB" w:rsidRPr="00EB6668" w:rsidRDefault="00674ECB" w:rsidP="004326DA">
      <w:pPr>
        <w:pStyle w:val="PargrafodaLista"/>
        <w:numPr>
          <w:ilvl w:val="0"/>
          <w:numId w:val="158"/>
        </w:numPr>
        <w:spacing w:line="300" w:lineRule="auto"/>
        <w:jc w:val="both"/>
        <w:rPr>
          <w:rFonts w:cstheme="minorHAnsi"/>
          <w:szCs w:val="24"/>
        </w:rPr>
      </w:pPr>
      <w:r w:rsidRPr="00EB6668">
        <w:rPr>
          <w:rFonts w:cstheme="minorHAnsi"/>
          <w:szCs w:val="24"/>
        </w:rPr>
        <w:t xml:space="preserve">DIAS, Rafael. </w:t>
      </w:r>
      <w:r w:rsidRPr="00EB6668">
        <w:rPr>
          <w:rFonts w:cstheme="minorHAnsi"/>
          <w:bCs/>
          <w:szCs w:val="24"/>
        </w:rPr>
        <w:t>Língua Brasileira de Sinais – LIBRAS</w:t>
      </w:r>
      <w:r w:rsidRPr="00EB6668">
        <w:rPr>
          <w:rFonts w:cstheme="minorHAnsi"/>
          <w:szCs w:val="24"/>
        </w:rPr>
        <w:t xml:space="preserve">, São Paulo, Pearson. </w:t>
      </w:r>
    </w:p>
    <w:p w:rsidR="00674ECB" w:rsidRPr="00EB6668" w:rsidRDefault="00674ECB" w:rsidP="00674ECB">
      <w:pPr>
        <w:rPr>
          <w:rFonts w:cstheme="minorHAnsi"/>
          <w:szCs w:val="24"/>
        </w:rPr>
      </w:pPr>
    </w:p>
    <w:p w:rsidR="00842A31" w:rsidRPr="00C50AAC" w:rsidRDefault="00C50AAC" w:rsidP="00C50AAC">
      <w:pPr>
        <w:pStyle w:val="Cabealho4"/>
        <w:numPr>
          <w:ilvl w:val="0"/>
          <w:numId w:val="0"/>
        </w:numPr>
        <w:rPr>
          <w:rFonts w:cstheme="minorHAnsi"/>
          <w:i w:val="0"/>
        </w:rPr>
      </w:pPr>
      <w:bookmarkStart w:id="166" w:name="_GoBack"/>
      <w:r w:rsidRPr="00C50AAC">
        <w:rPr>
          <w:i w:val="0"/>
        </w:rPr>
        <w:t>Campo Largo, 2019.</w:t>
      </w:r>
      <w:bookmarkEnd w:id="166"/>
    </w:p>
    <w:sectPr w:rsidR="00842A31" w:rsidRPr="00C50AAC" w:rsidSect="00F67F7C">
      <w:headerReference w:type="even" r:id="rId37"/>
      <w:headerReference w:type="default" r:id="rId38"/>
      <w:footerReference w:type="even" r:id="rId39"/>
      <w:footerReference w:type="default" r:id="rId40"/>
      <w:headerReference w:type="first" r:id="rId41"/>
      <w:pgSz w:w="11907" w:h="16840" w:code="9"/>
      <w:pgMar w:top="1418"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631" w:rsidRDefault="007F0631">
      <w:r>
        <w:separator/>
      </w:r>
    </w:p>
  </w:endnote>
  <w:endnote w:type="continuationSeparator" w:id="0">
    <w:p w:rsidR="007F0631" w:rsidRDefault="007F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roid Sans Fallbac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OlSt BT">
    <w:altName w:val="Georgia"/>
    <w:charset w:val="00"/>
    <w:family w:val="roman"/>
    <w:pitch w:val="variable"/>
    <w:sig w:usb0="00000087" w:usb1="00000000" w:usb2="00000000" w:usb3="00000000" w:csb0="0000001B" w:csb1="00000000"/>
  </w:font>
  <w:font w:name="Palatino Linotype">
    <w:panose1 w:val="02040502050505030304"/>
    <w:charset w:val="00"/>
    <w:family w:val="roman"/>
    <w:pitch w:val="variable"/>
    <w:sig w:usb0="E0000287" w:usb1="40000013" w:usb2="00000000" w:usb3="00000000" w:csb0="0000019F" w:csb1="00000000"/>
  </w:font>
  <w:font w:name="Palatino-Roman">
    <w:panose1 w:val="00000000000000000000"/>
    <w:charset w:val="00"/>
    <w:family w:val="auto"/>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vantGarde Bk BT">
    <w:altName w:val="Arial Narrow"/>
    <w:charset w:val="00"/>
    <w:family w:val="swiss"/>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ArialMT">
    <w:altName w:val="Yu Gothic UI"/>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73" w:type="pct"/>
      <w:tblInd w:w="-27" w:type="dxa"/>
      <w:tblBorders>
        <w:top w:val="single" w:sz="4" w:space="0" w:color="1F497D" w:themeColor="text2"/>
      </w:tblBorders>
      <w:tblCellMar>
        <w:top w:w="72" w:type="dxa"/>
        <w:left w:w="115" w:type="dxa"/>
        <w:bottom w:w="72" w:type="dxa"/>
        <w:right w:w="115" w:type="dxa"/>
      </w:tblCellMar>
      <w:tblLook w:val="04A0" w:firstRow="1" w:lastRow="0" w:firstColumn="1" w:lastColumn="0" w:noHBand="0" w:noVBand="1"/>
    </w:tblPr>
    <w:tblGrid>
      <w:gridCol w:w="2332"/>
      <w:gridCol w:w="6689"/>
    </w:tblGrid>
    <w:tr w:rsidR="00D70D33" w:rsidRPr="009B07E7" w:rsidTr="00FD052D">
      <w:tc>
        <w:tcPr>
          <w:tcW w:w="497" w:type="pct"/>
          <w:shd w:val="clear" w:color="auto" w:fill="1F497D" w:themeFill="text2"/>
          <w:vAlign w:val="center"/>
        </w:tcPr>
        <w:tbl>
          <w:tblPr>
            <w:tblW w:w="4973" w:type="pct"/>
            <w:tblBorders>
              <w:top w:val="single" w:sz="4" w:space="0" w:color="1F497D" w:themeColor="text2"/>
            </w:tblBorders>
            <w:tblCellMar>
              <w:top w:w="72" w:type="dxa"/>
              <w:left w:w="115" w:type="dxa"/>
              <w:bottom w:w="72" w:type="dxa"/>
              <w:right w:w="115" w:type="dxa"/>
            </w:tblCellMar>
            <w:tblLook w:val="04A0" w:firstRow="1" w:lastRow="0" w:firstColumn="1" w:lastColumn="0" w:noHBand="0" w:noVBand="1"/>
          </w:tblPr>
          <w:tblGrid>
            <w:gridCol w:w="474"/>
            <w:gridCol w:w="1628"/>
          </w:tblGrid>
          <w:tr w:rsidR="00D70D33" w:rsidRPr="00270E58" w:rsidTr="00D0728C">
            <w:tc>
              <w:tcPr>
                <w:tcW w:w="497" w:type="pct"/>
                <w:shd w:val="clear" w:color="auto" w:fill="DBE5F1" w:themeFill="accent1" w:themeFillTint="33"/>
                <w:vAlign w:val="center"/>
              </w:tcPr>
              <w:p w:rsidR="00D70D33" w:rsidRPr="00270E58" w:rsidRDefault="00D70D33" w:rsidP="00C51DA4">
                <w:pPr>
                  <w:rPr>
                    <w:b/>
                  </w:rPr>
                </w:pPr>
                <w:r w:rsidRPr="00270E58">
                  <w:rPr>
                    <w:b/>
                  </w:rPr>
                  <w:fldChar w:fldCharType="begin"/>
                </w:r>
                <w:r w:rsidRPr="00270E58">
                  <w:rPr>
                    <w:b/>
                  </w:rPr>
                  <w:instrText xml:space="preserve"> PAGE   \* MERGEFORMAT </w:instrText>
                </w:r>
                <w:r w:rsidRPr="00270E58">
                  <w:rPr>
                    <w:b/>
                  </w:rPr>
                  <w:fldChar w:fldCharType="separate"/>
                </w:r>
                <w:r>
                  <w:rPr>
                    <w:b/>
                    <w:noProof/>
                  </w:rPr>
                  <w:t>212</w:t>
                </w:r>
                <w:r w:rsidRPr="00270E58">
                  <w:rPr>
                    <w:b/>
                  </w:rPr>
                  <w:fldChar w:fldCharType="end"/>
                </w:r>
              </w:p>
            </w:tc>
            <w:tc>
              <w:tcPr>
                <w:tcW w:w="4503" w:type="pct"/>
              </w:tcPr>
              <w:p w:rsidR="00D70D33" w:rsidRPr="00270E58" w:rsidRDefault="00D70D33" w:rsidP="00C51DA4">
                <w:pPr>
                  <w:rPr>
                    <w:b/>
                    <w:sz w:val="16"/>
                    <w:szCs w:val="16"/>
                  </w:rPr>
                </w:pPr>
                <w:r w:rsidRPr="00270E58">
                  <w:rPr>
                    <w:b/>
                    <w:sz w:val="16"/>
                    <w:szCs w:val="16"/>
                  </w:rPr>
                  <w:fldChar w:fldCharType="begin"/>
                </w:r>
                <w:r w:rsidRPr="00270E58">
                  <w:rPr>
                    <w:b/>
                    <w:sz w:val="16"/>
                    <w:szCs w:val="16"/>
                  </w:rPr>
                  <w:instrText xml:space="preserve"> STYLEREF  "1"  </w:instrText>
                </w:r>
                <w:r w:rsidRPr="00270E58">
                  <w:rPr>
                    <w:b/>
                    <w:sz w:val="16"/>
                    <w:szCs w:val="16"/>
                  </w:rPr>
                  <w:fldChar w:fldCharType="separate"/>
                </w:r>
                <w:r>
                  <w:rPr>
                    <w:b/>
                    <w:noProof/>
                    <w:sz w:val="16"/>
                    <w:szCs w:val="16"/>
                  </w:rPr>
                  <w:t>CORPO SOCIAL DO CURSO</w:t>
                </w:r>
                <w:r w:rsidRPr="00270E58">
                  <w:rPr>
                    <w:b/>
                    <w:sz w:val="16"/>
                    <w:szCs w:val="16"/>
                  </w:rPr>
                  <w:fldChar w:fldCharType="end"/>
                </w:r>
                <w:r w:rsidRPr="00270E58">
                  <w:rPr>
                    <w:b/>
                    <w:sz w:val="16"/>
                    <w:szCs w:val="16"/>
                  </w:rPr>
                  <w:t xml:space="preserve"> | </w:t>
                </w:r>
              </w:p>
            </w:tc>
          </w:tr>
        </w:tbl>
        <w:p w:rsidR="00D70D33" w:rsidRPr="009B07E7" w:rsidRDefault="00D70D33" w:rsidP="00FD052D">
          <w:pPr>
            <w:jc w:val="center"/>
            <w:rPr>
              <w:b/>
              <w:color w:val="FFFFFF" w:themeColor="background1"/>
            </w:rPr>
          </w:pPr>
        </w:p>
      </w:tc>
      <w:tc>
        <w:tcPr>
          <w:tcW w:w="4503" w:type="pct"/>
        </w:tcPr>
        <w:p w:rsidR="00D70D33" w:rsidRPr="009B07E7" w:rsidRDefault="00D70D33" w:rsidP="00FD052D">
          <w:pPr>
            <w:rPr>
              <w:sz w:val="16"/>
              <w:szCs w:val="16"/>
            </w:rPr>
          </w:pPr>
        </w:p>
      </w:tc>
    </w:tr>
  </w:tbl>
  <w:p w:rsidR="00D70D33" w:rsidRPr="009B07E7" w:rsidRDefault="00D70D33" w:rsidP="00FD052D">
    <w:pPr>
      <w:rPr>
        <w:sz w:val="6"/>
        <w:szCs w:val="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73" w:type="pct"/>
      <w:tblInd w:w="-27" w:type="dxa"/>
      <w:tblBorders>
        <w:top w:val="single" w:sz="4" w:space="0" w:color="1F497D" w:themeColor="text2"/>
      </w:tblBorders>
      <w:tblCellMar>
        <w:top w:w="72" w:type="dxa"/>
        <w:left w:w="115" w:type="dxa"/>
        <w:bottom w:w="72" w:type="dxa"/>
        <w:right w:w="115" w:type="dxa"/>
      </w:tblCellMar>
      <w:tblLook w:val="04A0" w:firstRow="1" w:lastRow="0" w:firstColumn="1" w:lastColumn="0" w:noHBand="0" w:noVBand="1"/>
    </w:tblPr>
    <w:tblGrid>
      <w:gridCol w:w="897"/>
      <w:gridCol w:w="8125"/>
    </w:tblGrid>
    <w:tr w:rsidR="00D70D33" w:rsidRPr="00270E58" w:rsidTr="00E05EDF">
      <w:tc>
        <w:tcPr>
          <w:tcW w:w="497" w:type="pct"/>
          <w:shd w:val="clear" w:color="auto" w:fill="DBE5F1" w:themeFill="accent1" w:themeFillTint="33"/>
          <w:vAlign w:val="center"/>
        </w:tcPr>
        <w:p w:rsidR="00D70D33" w:rsidRPr="00270E58" w:rsidRDefault="00D70D33" w:rsidP="009B07E7">
          <w:pPr>
            <w:rPr>
              <w:b/>
            </w:rPr>
          </w:pPr>
          <w:r w:rsidRPr="00270E58">
            <w:rPr>
              <w:b/>
            </w:rPr>
            <w:fldChar w:fldCharType="begin"/>
          </w:r>
          <w:r w:rsidRPr="00270E58">
            <w:rPr>
              <w:b/>
            </w:rPr>
            <w:instrText xml:space="preserve"> PAGE   \* MERGEFORMAT </w:instrText>
          </w:r>
          <w:r w:rsidRPr="00270E58">
            <w:rPr>
              <w:b/>
            </w:rPr>
            <w:fldChar w:fldCharType="separate"/>
          </w:r>
          <w:r w:rsidR="00C50AAC">
            <w:rPr>
              <w:b/>
              <w:noProof/>
            </w:rPr>
            <w:t>118</w:t>
          </w:r>
          <w:r w:rsidRPr="00270E58">
            <w:rPr>
              <w:b/>
            </w:rPr>
            <w:fldChar w:fldCharType="end"/>
          </w:r>
        </w:p>
      </w:tc>
      <w:tc>
        <w:tcPr>
          <w:tcW w:w="4503" w:type="pct"/>
        </w:tcPr>
        <w:p w:rsidR="00D70D33" w:rsidRPr="00270E58" w:rsidRDefault="00D70D33" w:rsidP="009B07E7">
          <w:pPr>
            <w:rPr>
              <w:b/>
              <w:sz w:val="16"/>
              <w:szCs w:val="16"/>
            </w:rPr>
          </w:pPr>
          <w:r w:rsidRPr="00270E58">
            <w:rPr>
              <w:b/>
              <w:sz w:val="16"/>
              <w:szCs w:val="16"/>
            </w:rPr>
            <w:fldChar w:fldCharType="begin"/>
          </w:r>
          <w:r w:rsidRPr="00270E58">
            <w:rPr>
              <w:b/>
              <w:sz w:val="16"/>
              <w:szCs w:val="16"/>
            </w:rPr>
            <w:instrText xml:space="preserve"> STYLEREF  "1"  </w:instrText>
          </w:r>
          <w:r w:rsidRPr="00270E58">
            <w:rPr>
              <w:b/>
              <w:sz w:val="16"/>
              <w:szCs w:val="16"/>
            </w:rPr>
            <w:fldChar w:fldCharType="separate"/>
          </w:r>
          <w:r w:rsidR="00C50AAC">
            <w:rPr>
              <w:b/>
              <w:noProof/>
              <w:sz w:val="16"/>
              <w:szCs w:val="16"/>
            </w:rPr>
            <w:t>ORGANIZAÇÃO DIDÁTICO-PEDAGÓGICA</w:t>
          </w:r>
          <w:r w:rsidRPr="00270E58">
            <w:rPr>
              <w:b/>
              <w:sz w:val="16"/>
              <w:szCs w:val="16"/>
            </w:rPr>
            <w:fldChar w:fldCharType="end"/>
          </w:r>
          <w:r w:rsidRPr="00270E58">
            <w:rPr>
              <w:b/>
              <w:sz w:val="16"/>
              <w:szCs w:val="16"/>
            </w:rPr>
            <w:t xml:space="preserve"> | </w:t>
          </w:r>
        </w:p>
      </w:tc>
    </w:tr>
  </w:tbl>
  <w:p w:rsidR="00D70D33" w:rsidRPr="009B07E7" w:rsidRDefault="00D70D33" w:rsidP="009B07E7">
    <w:pPr>
      <w:rPr>
        <w:sz w:val="6"/>
        <w:szCs w:val="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1F497D"/>
      </w:tblBorders>
      <w:tblCellMar>
        <w:top w:w="72" w:type="dxa"/>
        <w:left w:w="115" w:type="dxa"/>
        <w:bottom w:w="72" w:type="dxa"/>
        <w:right w:w="115" w:type="dxa"/>
      </w:tblCellMar>
      <w:tblLook w:val="04A0" w:firstRow="1" w:lastRow="0" w:firstColumn="1" w:lastColumn="0" w:noHBand="0" w:noVBand="1"/>
    </w:tblPr>
    <w:tblGrid>
      <w:gridCol w:w="8202"/>
      <w:gridCol w:w="869"/>
    </w:tblGrid>
    <w:tr w:rsidR="00D70D33" w:rsidRPr="00270E58" w:rsidTr="00E05EDF">
      <w:trPr>
        <w:trHeight w:val="20"/>
      </w:trPr>
      <w:tc>
        <w:tcPr>
          <w:tcW w:w="4521" w:type="pct"/>
          <w:vAlign w:val="center"/>
        </w:tcPr>
        <w:p w:rsidR="00D70D33" w:rsidRPr="00270E58" w:rsidRDefault="00D70D33" w:rsidP="006240D5">
          <w:pPr>
            <w:jc w:val="right"/>
            <w:rPr>
              <w:rFonts w:ascii="Calibri" w:hAnsi="Calibri"/>
              <w:b/>
              <w:sz w:val="16"/>
              <w:szCs w:val="16"/>
            </w:rPr>
          </w:pPr>
          <w:r w:rsidRPr="00270E58">
            <w:rPr>
              <w:rFonts w:ascii="Calibri" w:hAnsi="Calibri"/>
              <w:b/>
              <w:sz w:val="16"/>
              <w:szCs w:val="16"/>
            </w:rPr>
            <w:t xml:space="preserve">| </w:t>
          </w:r>
          <w:r w:rsidRPr="00270E58">
            <w:rPr>
              <w:rFonts w:ascii="Calibri" w:hAnsi="Calibri"/>
              <w:b/>
              <w:sz w:val="16"/>
              <w:szCs w:val="16"/>
            </w:rPr>
            <w:fldChar w:fldCharType="begin"/>
          </w:r>
          <w:r w:rsidRPr="00270E58">
            <w:rPr>
              <w:rFonts w:ascii="Calibri" w:hAnsi="Calibri"/>
              <w:b/>
              <w:sz w:val="16"/>
              <w:szCs w:val="16"/>
            </w:rPr>
            <w:instrText xml:space="preserve"> STYLEREF  "1"  </w:instrText>
          </w:r>
          <w:r w:rsidRPr="00270E58">
            <w:rPr>
              <w:rFonts w:ascii="Calibri" w:hAnsi="Calibri"/>
              <w:b/>
              <w:sz w:val="16"/>
              <w:szCs w:val="16"/>
            </w:rPr>
            <w:fldChar w:fldCharType="separate"/>
          </w:r>
          <w:r w:rsidR="00C50AAC">
            <w:rPr>
              <w:rFonts w:ascii="Calibri" w:hAnsi="Calibri"/>
              <w:b/>
              <w:noProof/>
              <w:sz w:val="16"/>
              <w:szCs w:val="16"/>
            </w:rPr>
            <w:t>ORGANIZAÇÃO DIDÁTICO-PEDAGÓGICA</w:t>
          </w:r>
          <w:r w:rsidRPr="00270E58">
            <w:rPr>
              <w:rFonts w:ascii="Calibri" w:hAnsi="Calibri"/>
              <w:b/>
              <w:sz w:val="16"/>
              <w:szCs w:val="16"/>
            </w:rPr>
            <w:fldChar w:fldCharType="end"/>
          </w:r>
        </w:p>
      </w:tc>
      <w:tc>
        <w:tcPr>
          <w:tcW w:w="479" w:type="pct"/>
          <w:shd w:val="clear" w:color="auto" w:fill="DBE5F1" w:themeFill="accent1" w:themeFillTint="33"/>
          <w:vAlign w:val="center"/>
        </w:tcPr>
        <w:p w:rsidR="00D70D33" w:rsidRPr="00270E58" w:rsidRDefault="00D70D33" w:rsidP="006240D5">
          <w:pPr>
            <w:jc w:val="center"/>
            <w:rPr>
              <w:rFonts w:ascii="Calibri" w:hAnsi="Calibri"/>
              <w:b/>
            </w:rPr>
          </w:pPr>
          <w:r w:rsidRPr="00270E58">
            <w:rPr>
              <w:rFonts w:ascii="Calibri" w:hAnsi="Calibri"/>
              <w:b/>
            </w:rPr>
            <w:fldChar w:fldCharType="begin"/>
          </w:r>
          <w:r w:rsidRPr="00270E58">
            <w:rPr>
              <w:rFonts w:ascii="Calibri" w:hAnsi="Calibri"/>
              <w:b/>
            </w:rPr>
            <w:instrText xml:space="preserve"> PAGE   \* MERGEFORMAT </w:instrText>
          </w:r>
          <w:r w:rsidRPr="00270E58">
            <w:rPr>
              <w:rFonts w:ascii="Calibri" w:hAnsi="Calibri"/>
              <w:b/>
            </w:rPr>
            <w:fldChar w:fldCharType="separate"/>
          </w:r>
          <w:r w:rsidR="00C50AAC">
            <w:rPr>
              <w:rFonts w:ascii="Calibri" w:hAnsi="Calibri"/>
              <w:b/>
              <w:noProof/>
            </w:rPr>
            <w:t>117</w:t>
          </w:r>
          <w:r w:rsidRPr="00270E58">
            <w:rPr>
              <w:rFonts w:ascii="Calibri" w:hAnsi="Calibri"/>
              <w:b/>
            </w:rPr>
            <w:fldChar w:fldCharType="end"/>
          </w:r>
        </w:p>
      </w:tc>
    </w:tr>
  </w:tbl>
  <w:p w:rsidR="00D70D33" w:rsidRPr="006240D5" w:rsidRDefault="00D70D33" w:rsidP="006240D5">
    <w:pPr>
      <w:rPr>
        <w:sz w:val="6"/>
        <w:szCs w:val="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631" w:rsidRDefault="007F0631">
      <w:r>
        <w:separator/>
      </w:r>
    </w:p>
  </w:footnote>
  <w:footnote w:type="continuationSeparator" w:id="0">
    <w:p w:rsidR="007F0631" w:rsidRDefault="007F0631">
      <w:r>
        <w:continuationSeparator/>
      </w:r>
    </w:p>
  </w:footnote>
  <w:footnote w:id="1">
    <w:p w:rsidR="00D70D33" w:rsidRPr="00AE37FA" w:rsidRDefault="00D70D33" w:rsidP="00A73820">
      <w:pPr>
        <w:pStyle w:val="Textodenotaderodap"/>
        <w:jc w:val="both"/>
        <w:rPr>
          <w:sz w:val="16"/>
          <w:szCs w:val="16"/>
        </w:rPr>
      </w:pPr>
      <w:r w:rsidRPr="00AE37FA">
        <w:rPr>
          <w:rStyle w:val="Refdenotaderodap"/>
          <w:sz w:val="16"/>
          <w:szCs w:val="16"/>
        </w:rPr>
        <w:footnoteRef/>
      </w:r>
      <w:r w:rsidRPr="00AE37FA">
        <w:rPr>
          <w:sz w:val="16"/>
          <w:szCs w:val="16"/>
        </w:rPr>
        <w:t xml:space="preserve"> O Prêmio Darcy Ribeiro de Educação foi criado em 1998 pela Câmara dos Deputados e é concedido anualmente a três pessoas ou entidades que se destacam na promoção da educação no Brasil.  </w:t>
      </w:r>
    </w:p>
  </w:footnote>
  <w:footnote w:id="2">
    <w:p w:rsidR="00D70D33" w:rsidRDefault="00D70D33" w:rsidP="00A73820">
      <w:pPr>
        <w:pStyle w:val="Textodenotaderodap"/>
        <w:jc w:val="both"/>
      </w:pPr>
      <w:r w:rsidRPr="00AE37FA">
        <w:rPr>
          <w:rStyle w:val="Refdenotaderodap"/>
          <w:sz w:val="16"/>
          <w:szCs w:val="16"/>
        </w:rPr>
        <w:footnoteRef/>
      </w:r>
      <w:r w:rsidRPr="00AE37FA">
        <w:rPr>
          <w:sz w:val="16"/>
          <w:szCs w:val="16"/>
        </w:rPr>
        <w:t xml:space="preserve"> A Medalha Mérito Legislativo Câmara dos Deputados foi instituída em 1993, como o objetivo de homenagear cidadãos, instituições ou entidades, campanhas, programas ou movimentos de cunho social, civis ou militares, que marcam o Brasil por suas contribuições tanto no âmbito legislativo quanto em outras áreas.</w:t>
      </w:r>
      <w:r>
        <w:t xml:space="preserve">    </w:t>
      </w:r>
    </w:p>
  </w:footnote>
  <w:footnote w:id="3">
    <w:p w:rsidR="00D70D33" w:rsidRDefault="00D70D33" w:rsidP="00EB276B">
      <w:pPr>
        <w:pStyle w:val="Textodenotaderodap"/>
      </w:pPr>
      <w:r>
        <w:rPr>
          <w:rStyle w:val="Refdenotaderodap"/>
        </w:rPr>
        <w:footnoteRef/>
      </w:r>
      <w:r>
        <w:t xml:space="preserve"> </w:t>
      </w:r>
      <w:r>
        <w:br/>
      </w:r>
      <w:r w:rsidRPr="00C82AF2">
        <w:rPr>
          <w:rFonts w:eastAsia="Calibri"/>
          <w:sz w:val="22"/>
          <w:szCs w:val="22"/>
          <w:lang w:eastAsia="en-US"/>
        </w:rPr>
        <w:t> </w:t>
      </w:r>
      <w:hyperlink r:id="rId1" w:tgtFrame="_blank" w:history="1">
        <w:r w:rsidRPr="00C82AF2">
          <w:rPr>
            <w:rFonts w:eastAsia="Calibri"/>
            <w:lang w:eastAsia="en-US"/>
          </w:rPr>
          <w:t>http://portal.inep.gov.br/artigo/-/asset_publisher/B4AQV9zFY7Bv/content/id/854595</w:t>
        </w:r>
      </w:hyperlink>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33" w:rsidRDefault="00D70D33" w:rsidP="00C51DA4">
    <w:pPr>
      <w:pStyle w:val="Cabealho"/>
      <w:pBdr>
        <w:bottom w:val="single" w:sz="4" w:space="1" w:color="C0C0C0"/>
      </w:pBdr>
      <w:jc w:val="right"/>
      <w:rPr>
        <w:rFonts w:ascii="Calibri" w:hAnsi="Calibri"/>
        <w:b/>
        <w:i/>
        <w:color w:val="808080"/>
        <w:sz w:val="28"/>
        <w:szCs w:val="28"/>
      </w:rPr>
    </w:pPr>
    <w:r>
      <w:rPr>
        <w:rFonts w:ascii="Calibri" w:hAnsi="Calibri"/>
        <w:b/>
        <w:i/>
        <w:noProof/>
        <w:color w:val="808080"/>
        <w:sz w:val="28"/>
        <w:szCs w:val="28"/>
      </w:rPr>
      <w:drawing>
        <wp:anchor distT="0" distB="0" distL="114300" distR="114300" simplePos="0" relativeHeight="251780608" behindDoc="0" locked="0" layoutInCell="1" allowOverlap="1" wp14:anchorId="1D816330" wp14:editId="07C6E762">
          <wp:simplePos x="0" y="0"/>
          <wp:positionH relativeFrom="margin">
            <wp:posOffset>334010</wp:posOffset>
          </wp:positionH>
          <wp:positionV relativeFrom="paragraph">
            <wp:posOffset>3810</wp:posOffset>
          </wp:positionV>
          <wp:extent cx="428625" cy="502920"/>
          <wp:effectExtent l="0" t="0" r="9525" b="0"/>
          <wp:wrapThrough wrapText="bothSides">
            <wp:wrapPolygon edited="0">
              <wp:start x="0" y="0"/>
              <wp:lineTo x="0" y="20455"/>
              <wp:lineTo x="21120" y="20455"/>
              <wp:lineTo x="21120" y="0"/>
              <wp:lineTo x="0" y="0"/>
            </wp:wrapPolygon>
          </wp:wrapThrough>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rPr>
      <w:drawing>
        <wp:anchor distT="0" distB="0" distL="114300" distR="114300" simplePos="0" relativeHeight="251781632" behindDoc="1" locked="1" layoutInCell="0" allowOverlap="1" wp14:anchorId="74A73DE4" wp14:editId="4EFE42DF">
          <wp:simplePos x="0" y="0"/>
          <wp:positionH relativeFrom="column">
            <wp:posOffset>598805</wp:posOffset>
          </wp:positionH>
          <wp:positionV relativeFrom="page">
            <wp:posOffset>2558415</wp:posOffset>
          </wp:positionV>
          <wp:extent cx="4185920" cy="4611370"/>
          <wp:effectExtent l="0" t="0" r="5080" b="0"/>
          <wp:wrapNone/>
          <wp:docPr id="64" name="Imagem 64" descr="logo_cnec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ec_nov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185920" cy="4611370"/>
                  </a:xfrm>
                  <a:prstGeom prst="rect">
                    <a:avLst/>
                  </a:prstGeom>
                  <a:noFill/>
                </pic:spPr>
              </pic:pic>
            </a:graphicData>
          </a:graphic>
        </wp:anchor>
      </w:drawing>
    </w:r>
    <w:r>
      <w:rPr>
        <w:rFonts w:ascii="Calibri" w:hAnsi="Calibri"/>
        <w:b/>
        <w:i/>
        <w:color w:val="808080"/>
        <w:sz w:val="28"/>
        <w:szCs w:val="28"/>
      </w:rPr>
      <w:t xml:space="preserve">Projeto Pedagógico de Curso (PPC): </w:t>
    </w:r>
  </w:p>
  <w:p w:rsidR="00D70D33" w:rsidRDefault="00D70D33" w:rsidP="00C51DA4">
    <w:pPr>
      <w:pStyle w:val="Cabealho"/>
      <w:pBdr>
        <w:bottom w:val="single" w:sz="4" w:space="1" w:color="C0C0C0"/>
      </w:pBdr>
      <w:jc w:val="right"/>
      <w:rPr>
        <w:rFonts w:ascii="Calibri" w:hAnsi="Calibri"/>
        <w:b/>
        <w:color w:val="808080"/>
        <w:szCs w:val="28"/>
      </w:rPr>
    </w:pPr>
    <w:r w:rsidRPr="00FD052D">
      <w:rPr>
        <w:rFonts w:ascii="Calibri" w:hAnsi="Calibri"/>
        <w:b/>
        <w:color w:val="808080"/>
        <w:szCs w:val="28"/>
      </w:rPr>
      <w:t xml:space="preserve">Modalidade: </w:t>
    </w:r>
    <w:r>
      <w:rPr>
        <w:rFonts w:ascii="Calibri" w:hAnsi="Calibri"/>
        <w:b/>
        <w:color w:val="808080"/>
        <w:szCs w:val="28"/>
      </w:rPr>
      <w:t>Presencial/EaD</w:t>
    </w:r>
  </w:p>
  <w:p w:rsidR="00D70D33" w:rsidRDefault="00D70D33" w:rsidP="00C51DA4">
    <w:pPr>
      <w:pStyle w:val="Cabealho"/>
      <w:pBdr>
        <w:bottom w:val="single" w:sz="4" w:space="1" w:color="C0C0C0"/>
      </w:pBdr>
      <w:jc w:val="right"/>
      <w:rPr>
        <w:rFonts w:ascii="Calibri" w:hAnsi="Calibri"/>
        <w:b/>
        <w:color w:val="808080"/>
        <w:szCs w:val="28"/>
      </w:rPr>
    </w:pPr>
    <w:r>
      <w:rPr>
        <w:rFonts w:ascii="Calibri" w:hAnsi="Calibri"/>
        <w:b/>
        <w:color w:val="808080"/>
        <w:szCs w:val="28"/>
      </w:rPr>
      <w:t>Bacharelado/Licenciatura/CST</w:t>
    </w:r>
  </w:p>
  <w:p w:rsidR="00D70D33" w:rsidRPr="00C51DA4" w:rsidRDefault="00D70D33" w:rsidP="00C51DA4">
    <w:pPr>
      <w:pStyle w:val="Cabealho"/>
      <w:pBdr>
        <w:bottom w:val="single" w:sz="4" w:space="1" w:color="C0C0C0"/>
      </w:pBdr>
      <w:jc w:val="right"/>
    </w:pPr>
    <w:r>
      <w:rPr>
        <w:rFonts w:ascii="Arial" w:hAnsi="Arial"/>
        <w:noProof/>
      </w:rPr>
      <w:drawing>
        <wp:anchor distT="0" distB="0" distL="114300" distR="114300" simplePos="0" relativeHeight="251779584" behindDoc="1" locked="1" layoutInCell="0" allowOverlap="1" wp14:anchorId="33BD7593" wp14:editId="06545F79">
          <wp:simplePos x="0" y="0"/>
          <wp:positionH relativeFrom="column">
            <wp:posOffset>598805</wp:posOffset>
          </wp:positionH>
          <wp:positionV relativeFrom="page">
            <wp:posOffset>2558415</wp:posOffset>
          </wp:positionV>
          <wp:extent cx="4185920" cy="4611370"/>
          <wp:effectExtent l="0" t="0" r="5080" b="0"/>
          <wp:wrapNone/>
          <wp:docPr id="65" name="Imagem 65" descr="logo_cnec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ec_nov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185920" cy="4611370"/>
                  </a:xfrm>
                  <a:prstGeom prst="rect">
                    <a:avLst/>
                  </a:prstGeom>
                  <a:noFill/>
                </pic:spPr>
              </pic:pic>
            </a:graphicData>
          </a:graphic>
        </wp:anchor>
      </w:drawing>
    </w:r>
  </w:p>
  <w:p w:rsidR="00D70D33" w:rsidRPr="00F329F8" w:rsidRDefault="00D70D33" w:rsidP="00FD052D">
    <w:pPr>
      <w:pStyle w:val="Cabealho"/>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33" w:rsidRDefault="00D70D33">
    <w:pPr>
      <w:pStyle w:val="Cabealho"/>
    </w:pPr>
    <w:r>
      <w:rPr>
        <w:noProof/>
      </w:rPr>
      <w:drawing>
        <wp:anchor distT="0" distB="0" distL="114300" distR="114300" simplePos="0" relativeHeight="251740672" behindDoc="1" locked="0" layoutInCell="0" allowOverlap="1" wp14:anchorId="61EFB5D9" wp14:editId="442025F7">
          <wp:simplePos x="0" y="0"/>
          <wp:positionH relativeFrom="margin">
            <wp:align>center</wp:align>
          </wp:positionH>
          <wp:positionV relativeFrom="margin">
            <wp:align>center</wp:align>
          </wp:positionV>
          <wp:extent cx="5756275" cy="3149600"/>
          <wp:effectExtent l="0" t="0" r="0" b="0"/>
          <wp:wrapNone/>
          <wp:docPr id="36" name="Imagem 36" descr="CM - Marca dágua 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M - Marca dágua I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6275" cy="3149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33" w:rsidRDefault="00D70D33" w:rsidP="00E927E0">
    <w:pPr>
      <w:pStyle w:val="Cabealho"/>
      <w:pBdr>
        <w:bottom w:val="single" w:sz="4" w:space="1" w:color="C0C0C0"/>
      </w:pBdr>
      <w:jc w:val="right"/>
      <w:rPr>
        <w:rFonts w:ascii="Calibri" w:hAnsi="Calibri"/>
        <w:b/>
        <w:i/>
        <w:color w:val="808080"/>
        <w:sz w:val="28"/>
        <w:szCs w:val="28"/>
      </w:rPr>
    </w:pPr>
    <w:r>
      <w:rPr>
        <w:rFonts w:ascii="Calibri" w:hAnsi="Calibri"/>
        <w:b/>
        <w:i/>
        <w:noProof/>
        <w:color w:val="808080"/>
        <w:sz w:val="28"/>
        <w:szCs w:val="28"/>
      </w:rPr>
      <w:drawing>
        <wp:anchor distT="0" distB="0" distL="114300" distR="114300" simplePos="0" relativeHeight="251767296" behindDoc="0" locked="0" layoutInCell="1" allowOverlap="1" wp14:anchorId="278D6E83" wp14:editId="77D56AFB">
          <wp:simplePos x="0" y="0"/>
          <wp:positionH relativeFrom="margin">
            <wp:posOffset>635</wp:posOffset>
          </wp:positionH>
          <wp:positionV relativeFrom="paragraph">
            <wp:posOffset>17780</wp:posOffset>
          </wp:positionV>
          <wp:extent cx="428625" cy="502920"/>
          <wp:effectExtent l="0" t="0" r="9525" b="0"/>
          <wp:wrapThrough wrapText="bothSides">
            <wp:wrapPolygon edited="0">
              <wp:start x="0" y="0"/>
              <wp:lineTo x="0" y="20455"/>
              <wp:lineTo x="21120" y="20455"/>
              <wp:lineTo x="21120" y="0"/>
              <wp:lineTo x="0" y="0"/>
            </wp:wrapPolygon>
          </wp:wrapThrough>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rPr>
      <w:drawing>
        <wp:anchor distT="0" distB="0" distL="114300" distR="114300" simplePos="0" relativeHeight="251768320" behindDoc="1" locked="1" layoutInCell="0" allowOverlap="1" wp14:anchorId="517625C1" wp14:editId="3C933FA5">
          <wp:simplePos x="0" y="0"/>
          <wp:positionH relativeFrom="column">
            <wp:posOffset>598805</wp:posOffset>
          </wp:positionH>
          <wp:positionV relativeFrom="page">
            <wp:posOffset>2558415</wp:posOffset>
          </wp:positionV>
          <wp:extent cx="4185920" cy="4611370"/>
          <wp:effectExtent l="0" t="0" r="5080" b="0"/>
          <wp:wrapNone/>
          <wp:docPr id="77" name="Imagem 77" descr="logo_cnec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ec_nov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185920" cy="4611370"/>
                  </a:xfrm>
                  <a:prstGeom prst="rect">
                    <a:avLst/>
                  </a:prstGeom>
                  <a:noFill/>
                </pic:spPr>
              </pic:pic>
            </a:graphicData>
          </a:graphic>
        </wp:anchor>
      </w:drawing>
    </w:r>
    <w:r>
      <w:rPr>
        <w:rFonts w:ascii="Calibri" w:hAnsi="Calibri"/>
        <w:b/>
        <w:i/>
        <w:color w:val="808080"/>
        <w:sz w:val="28"/>
        <w:szCs w:val="28"/>
      </w:rPr>
      <w:t>Projeto Pedagógico de Curso (PPC): Engenharia de Produção</w:t>
    </w:r>
  </w:p>
  <w:p w:rsidR="00D70D33" w:rsidRDefault="00D70D33" w:rsidP="00E927E0">
    <w:pPr>
      <w:pStyle w:val="Cabealho"/>
      <w:pBdr>
        <w:bottom w:val="single" w:sz="4" w:space="1" w:color="C0C0C0"/>
      </w:pBdr>
      <w:jc w:val="right"/>
      <w:rPr>
        <w:rFonts w:ascii="Calibri" w:hAnsi="Calibri"/>
        <w:b/>
        <w:color w:val="808080"/>
        <w:szCs w:val="28"/>
      </w:rPr>
    </w:pPr>
    <w:r w:rsidRPr="00FD052D">
      <w:rPr>
        <w:rFonts w:ascii="Calibri" w:hAnsi="Calibri"/>
        <w:b/>
        <w:color w:val="808080"/>
        <w:szCs w:val="28"/>
      </w:rPr>
      <w:t xml:space="preserve">Modalidade: </w:t>
    </w:r>
    <w:r>
      <w:rPr>
        <w:rFonts w:ascii="Calibri" w:hAnsi="Calibri"/>
        <w:b/>
        <w:color w:val="808080"/>
        <w:szCs w:val="28"/>
      </w:rPr>
      <w:t>Presencial</w:t>
    </w:r>
  </w:p>
  <w:p w:rsidR="00D70D33" w:rsidRPr="00F329F8" w:rsidRDefault="00D70D33" w:rsidP="00E927E0">
    <w:pPr>
      <w:pStyle w:val="Cabealho"/>
      <w:pBdr>
        <w:bottom w:val="single" w:sz="4" w:space="1" w:color="C0C0C0"/>
      </w:pBdr>
      <w:jc w:val="right"/>
      <w:rPr>
        <w:sz w:val="10"/>
        <w:szCs w:val="10"/>
      </w:rPr>
    </w:pPr>
    <w:r>
      <w:rPr>
        <w:rFonts w:ascii="Calibri" w:hAnsi="Calibri"/>
        <w:b/>
        <w:color w:val="808080"/>
        <w:szCs w:val="28"/>
      </w:rPr>
      <w:t xml:space="preserve"> Bacharelado</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33" w:rsidRDefault="00D70D33" w:rsidP="00F34FC5">
    <w:pPr>
      <w:pStyle w:val="Cabealho"/>
      <w:pBdr>
        <w:bottom w:val="single" w:sz="4" w:space="1" w:color="C0C0C0"/>
      </w:pBdr>
      <w:jc w:val="right"/>
      <w:rPr>
        <w:rFonts w:ascii="Calibri" w:hAnsi="Calibri"/>
        <w:b/>
        <w:i/>
        <w:color w:val="808080"/>
        <w:sz w:val="28"/>
        <w:szCs w:val="28"/>
      </w:rPr>
    </w:pPr>
    <w:r>
      <w:rPr>
        <w:rFonts w:ascii="Calibri" w:hAnsi="Calibri"/>
        <w:b/>
        <w:i/>
        <w:noProof/>
        <w:color w:val="808080"/>
        <w:sz w:val="28"/>
        <w:szCs w:val="28"/>
      </w:rPr>
      <w:drawing>
        <wp:anchor distT="0" distB="0" distL="114300" distR="114300" simplePos="0" relativeHeight="251770368" behindDoc="0" locked="0" layoutInCell="1" allowOverlap="1" wp14:anchorId="77FD714F" wp14:editId="50F0D1C5">
          <wp:simplePos x="0" y="0"/>
          <wp:positionH relativeFrom="margin">
            <wp:posOffset>635</wp:posOffset>
          </wp:positionH>
          <wp:positionV relativeFrom="paragraph">
            <wp:posOffset>108585</wp:posOffset>
          </wp:positionV>
          <wp:extent cx="428625" cy="502920"/>
          <wp:effectExtent l="0" t="0" r="9525" b="0"/>
          <wp:wrapThrough wrapText="bothSides">
            <wp:wrapPolygon edited="0">
              <wp:start x="0" y="0"/>
              <wp:lineTo x="0" y="20455"/>
              <wp:lineTo x="21120" y="20455"/>
              <wp:lineTo x="21120" y="0"/>
              <wp:lineTo x="0" y="0"/>
            </wp:wrapPolygon>
          </wp:wrapThrough>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8625"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noProof/>
      </w:rPr>
      <w:drawing>
        <wp:anchor distT="0" distB="0" distL="114300" distR="114300" simplePos="0" relativeHeight="251771392" behindDoc="1" locked="1" layoutInCell="0" allowOverlap="1" wp14:anchorId="41AC45F6" wp14:editId="0904CE94">
          <wp:simplePos x="0" y="0"/>
          <wp:positionH relativeFrom="column">
            <wp:posOffset>598805</wp:posOffset>
          </wp:positionH>
          <wp:positionV relativeFrom="page">
            <wp:posOffset>2558415</wp:posOffset>
          </wp:positionV>
          <wp:extent cx="4185920" cy="4611370"/>
          <wp:effectExtent l="0" t="0" r="5080" b="0"/>
          <wp:wrapNone/>
          <wp:docPr id="79" name="Imagem 79" descr="logo_cnec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ec_nov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185920" cy="4611370"/>
                  </a:xfrm>
                  <a:prstGeom prst="rect">
                    <a:avLst/>
                  </a:prstGeom>
                  <a:noFill/>
                </pic:spPr>
              </pic:pic>
            </a:graphicData>
          </a:graphic>
        </wp:anchor>
      </w:drawing>
    </w:r>
    <w:r>
      <w:rPr>
        <w:rFonts w:ascii="Calibri" w:hAnsi="Calibri"/>
        <w:b/>
        <w:i/>
        <w:color w:val="808080"/>
        <w:sz w:val="28"/>
        <w:szCs w:val="28"/>
      </w:rPr>
      <w:t>Projeto Pedagógico de Curso (PPC): Engenharia de Produção</w:t>
    </w:r>
  </w:p>
  <w:p w:rsidR="00D70D33" w:rsidRDefault="00D70D33" w:rsidP="00F34FC5">
    <w:pPr>
      <w:pStyle w:val="Cabealho"/>
      <w:pBdr>
        <w:bottom w:val="single" w:sz="4" w:space="1" w:color="C0C0C0"/>
      </w:pBdr>
      <w:jc w:val="right"/>
      <w:rPr>
        <w:rFonts w:ascii="Calibri" w:hAnsi="Calibri"/>
        <w:b/>
        <w:color w:val="808080"/>
        <w:szCs w:val="28"/>
      </w:rPr>
    </w:pPr>
    <w:r w:rsidRPr="00FD052D">
      <w:rPr>
        <w:rFonts w:ascii="Calibri" w:hAnsi="Calibri"/>
        <w:b/>
        <w:color w:val="808080"/>
        <w:szCs w:val="28"/>
      </w:rPr>
      <w:t xml:space="preserve">Modalidade: </w:t>
    </w:r>
    <w:r>
      <w:rPr>
        <w:rFonts w:ascii="Calibri" w:hAnsi="Calibri"/>
        <w:b/>
        <w:color w:val="808080"/>
        <w:szCs w:val="28"/>
      </w:rPr>
      <w:t>Presencial</w:t>
    </w:r>
  </w:p>
  <w:p w:rsidR="00D70D33" w:rsidRPr="00F329F8" w:rsidRDefault="00D70D33" w:rsidP="00F34FC5">
    <w:pPr>
      <w:pStyle w:val="Cabealho"/>
      <w:pBdr>
        <w:bottom w:val="single" w:sz="4" w:space="1" w:color="C0C0C0"/>
      </w:pBdr>
      <w:jc w:val="right"/>
      <w:rPr>
        <w:sz w:val="10"/>
        <w:szCs w:val="10"/>
      </w:rPr>
    </w:pPr>
    <w:r>
      <w:rPr>
        <w:rFonts w:ascii="Calibri" w:hAnsi="Calibri"/>
        <w:b/>
        <w:color w:val="808080"/>
        <w:szCs w:val="28"/>
      </w:rPr>
      <w:t xml:space="preserve"> Bacharelado</w:t>
    </w:r>
    <w:r>
      <w:rPr>
        <w:rFonts w:ascii="Arial" w:hAnsi="Arial"/>
        <w:noProof/>
      </w:rPr>
      <w:drawing>
        <wp:anchor distT="0" distB="0" distL="114300" distR="114300" simplePos="0" relativeHeight="251765248" behindDoc="1" locked="1" layoutInCell="0" allowOverlap="1" wp14:anchorId="1875BFF0" wp14:editId="78510831">
          <wp:simplePos x="0" y="0"/>
          <wp:positionH relativeFrom="column">
            <wp:posOffset>598805</wp:posOffset>
          </wp:positionH>
          <wp:positionV relativeFrom="page">
            <wp:posOffset>2558415</wp:posOffset>
          </wp:positionV>
          <wp:extent cx="4185920" cy="4611370"/>
          <wp:effectExtent l="0" t="0" r="5080" b="0"/>
          <wp:wrapNone/>
          <wp:docPr id="80" name="Imagem 80" descr="logo_cnec_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nec_novo"/>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185920" cy="4611370"/>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D33" w:rsidRDefault="007F0631">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70740" o:spid="_x0000_s2126" type="#_x0000_t75" style="position:absolute;margin-left:0;margin-top:0;width:453.45pt;height:248.1pt;z-index:-251615744;mso-position-horizontal:center;mso-position-horizontal-relative:margin;mso-position-vertical:center;mso-position-vertical-relative:margin" o:allowincell="f">
          <v:imagedata r:id="rId1" o:title="CM - Marca dágua IV"/>
          <w10:wrap anchorx="margin" anchory="margin"/>
        </v:shape>
      </w:pict>
    </w:r>
    <w:r>
      <w:rPr>
        <w:noProof/>
      </w:rPr>
      <w:pict>
        <v:shape id="WordPictureWatermark22719040" o:spid="_x0000_s2098" type="#_x0000_t75" style="position:absolute;margin-left:0;margin-top:0;width:453.45pt;height:248.1pt;z-index:-251628032;mso-position-horizontal:center;mso-position-horizontal-relative:margin;mso-position-vertical:center;mso-position-vertical-relative:margin" o:allowincell="f">
          <v:imagedata r:id="rId1" o:title="CM - Marca dágua IV"/>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29"/>
    <w:lvl w:ilvl="0">
      <w:start w:val="1"/>
      <w:numFmt w:val="decimal"/>
      <w:lvlText w:val="%1."/>
      <w:lvlJc w:val="left"/>
      <w:pPr>
        <w:tabs>
          <w:tab w:val="num" w:pos="720"/>
        </w:tabs>
        <w:ind w:left="720" w:hanging="360"/>
      </w:pPr>
      <w:rPr>
        <w:b/>
        <w:i w:val="0"/>
      </w:rPr>
    </w:lvl>
  </w:abstractNum>
  <w:abstractNum w:abstractNumId="1" w15:restartNumberingAfterBreak="0">
    <w:nsid w:val="00000002"/>
    <w:multiLevelType w:val="singleLevel"/>
    <w:tmpl w:val="00000002"/>
    <w:name w:val="WW8Num30"/>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RTF_Num 879"/>
    <w:lvl w:ilvl="0">
      <w:start w:val="1"/>
      <w:numFmt w:val="upperLetter"/>
      <w:suff w:val="nothing"/>
      <w:lvlText w:val="%1.u"/>
      <w:lvlJc w:val="left"/>
      <w:pPr>
        <w:ind w:left="283" w:hanging="283"/>
      </w:pPr>
      <w:rPr>
        <w:b/>
      </w:rPr>
    </w:lvl>
  </w:abstractNum>
  <w:abstractNum w:abstractNumId="3" w15:restartNumberingAfterBreak="0">
    <w:nsid w:val="00000008"/>
    <w:multiLevelType w:val="multilevel"/>
    <w:tmpl w:val="00000008"/>
    <w:name w:val="WW8Num8"/>
    <w:lvl w:ilvl="0">
      <w:start w:val="14"/>
      <w:numFmt w:val="decimal"/>
      <w:suff w:val="nothing"/>
      <w:lvlText w:val="%1."/>
      <w:lvlJc w:val="left"/>
      <w:pPr>
        <w:ind w:left="283" w:hanging="283"/>
      </w:pPr>
    </w:lvl>
    <w:lvl w:ilvl="1">
      <w:start w:val="6"/>
      <w:numFmt w:val="decimal"/>
      <w:suff w:val="nothing"/>
      <w:lvlText w:val="%1.%2"/>
      <w:lvlJc w:val="left"/>
      <w:pPr>
        <w:ind w:left="347" w:hanging="283"/>
      </w:pPr>
    </w:lvl>
    <w:lvl w:ilvl="2">
      <w:start w:val="1"/>
      <w:numFmt w:val="decimal"/>
      <w:suff w:val="nothing"/>
      <w:lvlText w:val="%1.%2.%3."/>
      <w:lvlJc w:val="left"/>
      <w:pPr>
        <w:ind w:left="411" w:hanging="283"/>
      </w:pPr>
    </w:lvl>
    <w:lvl w:ilvl="3">
      <w:start w:val="1"/>
      <w:numFmt w:val="decimal"/>
      <w:suff w:val="nothing"/>
      <w:lvlText w:val="%1.%2.%3.%4."/>
      <w:lvlJc w:val="left"/>
      <w:pPr>
        <w:ind w:left="475" w:hanging="283"/>
      </w:pPr>
    </w:lvl>
    <w:lvl w:ilvl="4">
      <w:start w:val="1"/>
      <w:numFmt w:val="decimal"/>
      <w:suff w:val="nothing"/>
      <w:lvlText w:val="%1.%2.%3.%4.%5."/>
      <w:lvlJc w:val="left"/>
      <w:pPr>
        <w:ind w:left="539" w:hanging="283"/>
      </w:pPr>
    </w:lvl>
    <w:lvl w:ilvl="5">
      <w:start w:val="1"/>
      <w:numFmt w:val="decimal"/>
      <w:suff w:val="nothing"/>
      <w:lvlText w:val="%1.%2.%3.%4.%5.%6."/>
      <w:lvlJc w:val="left"/>
      <w:pPr>
        <w:ind w:left="603" w:hanging="283"/>
      </w:pPr>
    </w:lvl>
    <w:lvl w:ilvl="6">
      <w:start w:val="1"/>
      <w:numFmt w:val="decimal"/>
      <w:suff w:val="nothing"/>
      <w:lvlText w:val="%1.%2.%3.%4.%5.%6.%7."/>
      <w:lvlJc w:val="left"/>
      <w:pPr>
        <w:ind w:left="667" w:hanging="283"/>
      </w:pPr>
    </w:lvl>
    <w:lvl w:ilvl="7">
      <w:start w:val="1"/>
      <w:numFmt w:val="decimal"/>
      <w:suff w:val="nothing"/>
      <w:lvlText w:val="%1.%2.%3.%4.%5.%6.%7.%8."/>
      <w:lvlJc w:val="left"/>
      <w:pPr>
        <w:ind w:left="731" w:hanging="283"/>
      </w:pPr>
    </w:lvl>
    <w:lvl w:ilvl="8">
      <w:start w:val="1"/>
      <w:numFmt w:val="decimal"/>
      <w:suff w:val="nothing"/>
      <w:lvlText w:val="%1.%2.%3.%4.%5.%6.%7.%8.%9."/>
      <w:lvlJc w:val="left"/>
      <w:pPr>
        <w:ind w:left="795" w:hanging="283"/>
      </w:pPr>
    </w:lvl>
  </w:abstractNum>
  <w:abstractNum w:abstractNumId="4" w15:restartNumberingAfterBreak="0">
    <w:nsid w:val="00000009"/>
    <w:multiLevelType w:val="multilevel"/>
    <w:tmpl w:val="00000009"/>
    <w:name w:val="WW8Num9"/>
    <w:lvl w:ilvl="0">
      <w:start w:val="14"/>
      <w:numFmt w:val="decimal"/>
      <w:suff w:val="nothing"/>
      <w:lvlText w:val="%1."/>
      <w:lvlJc w:val="left"/>
      <w:pPr>
        <w:ind w:left="283" w:hanging="283"/>
      </w:pPr>
    </w:lvl>
    <w:lvl w:ilvl="1">
      <w:start w:val="7"/>
      <w:numFmt w:val="decimal"/>
      <w:suff w:val="nothing"/>
      <w:lvlText w:val="%1.%2"/>
      <w:lvlJc w:val="left"/>
      <w:pPr>
        <w:ind w:left="347" w:hanging="283"/>
      </w:pPr>
    </w:lvl>
    <w:lvl w:ilvl="2">
      <w:start w:val="1"/>
      <w:numFmt w:val="decimal"/>
      <w:suff w:val="nothing"/>
      <w:lvlText w:val="%1.%2.%3."/>
      <w:lvlJc w:val="left"/>
      <w:pPr>
        <w:ind w:left="411" w:hanging="283"/>
      </w:pPr>
    </w:lvl>
    <w:lvl w:ilvl="3">
      <w:start w:val="1"/>
      <w:numFmt w:val="decimal"/>
      <w:suff w:val="nothing"/>
      <w:lvlText w:val="%1.%2.%3.%4."/>
      <w:lvlJc w:val="left"/>
      <w:pPr>
        <w:ind w:left="475" w:hanging="283"/>
      </w:pPr>
    </w:lvl>
    <w:lvl w:ilvl="4">
      <w:start w:val="1"/>
      <w:numFmt w:val="decimal"/>
      <w:suff w:val="nothing"/>
      <w:lvlText w:val="%1.%2.%3.%4.%5."/>
      <w:lvlJc w:val="left"/>
      <w:pPr>
        <w:ind w:left="539" w:hanging="283"/>
      </w:pPr>
    </w:lvl>
    <w:lvl w:ilvl="5">
      <w:start w:val="1"/>
      <w:numFmt w:val="decimal"/>
      <w:suff w:val="nothing"/>
      <w:lvlText w:val="%1.%2.%3.%4.%5.%6."/>
      <w:lvlJc w:val="left"/>
      <w:pPr>
        <w:ind w:left="603" w:hanging="283"/>
      </w:pPr>
    </w:lvl>
    <w:lvl w:ilvl="6">
      <w:start w:val="1"/>
      <w:numFmt w:val="decimal"/>
      <w:suff w:val="nothing"/>
      <w:lvlText w:val="%1.%2.%3.%4.%5.%6.%7."/>
      <w:lvlJc w:val="left"/>
      <w:pPr>
        <w:ind w:left="667" w:hanging="283"/>
      </w:pPr>
    </w:lvl>
    <w:lvl w:ilvl="7">
      <w:start w:val="1"/>
      <w:numFmt w:val="decimal"/>
      <w:suff w:val="nothing"/>
      <w:lvlText w:val="%1.%2.%3.%4.%5.%6.%7.%8."/>
      <w:lvlJc w:val="left"/>
      <w:pPr>
        <w:ind w:left="731" w:hanging="283"/>
      </w:pPr>
    </w:lvl>
    <w:lvl w:ilvl="8">
      <w:start w:val="1"/>
      <w:numFmt w:val="decimal"/>
      <w:suff w:val="nothing"/>
      <w:lvlText w:val="%1.%2.%3.%4.%5.%6.%7.%8.%9."/>
      <w:lvlJc w:val="left"/>
      <w:pPr>
        <w:ind w:left="795" w:hanging="283"/>
      </w:pPr>
    </w:lvl>
  </w:abstractNum>
  <w:abstractNum w:abstractNumId="5" w15:restartNumberingAfterBreak="0">
    <w:nsid w:val="0000000A"/>
    <w:multiLevelType w:val="multilevel"/>
    <w:tmpl w:val="2D7C7742"/>
    <w:name w:val="á"/>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6" w15:restartNumberingAfterBreak="0">
    <w:nsid w:val="0000000B"/>
    <w:multiLevelType w:val="multilevel"/>
    <w:tmpl w:val="0640259E"/>
    <w:name w:val="x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pPr>
        <w:ind w:left="0" w:firstLine="0"/>
      </w:pPr>
    </w:lvl>
  </w:abstractNum>
  <w:abstractNum w:abstractNumId="7" w15:restartNumberingAfterBreak="0">
    <w:nsid w:val="0000000D"/>
    <w:multiLevelType w:val="multilevel"/>
    <w:tmpl w:val="0000000D"/>
    <w:name w:val="WW8Num97"/>
    <w:lvl w:ilvl="0">
      <w:start w:val="1"/>
      <w:numFmt w:val="lowerLetter"/>
      <w:suff w:val="nothing"/>
      <w:lvlText w:val="%1)"/>
      <w:lvlJc w:val="left"/>
      <w:pPr>
        <w:ind w:left="360" w:hanging="77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0000000E"/>
    <w:multiLevelType w:val="multilevel"/>
    <w:tmpl w:val="0000000E"/>
    <w:name w:val="WW8Num94"/>
    <w:lvl w:ilvl="0">
      <w:start w:val="1"/>
      <w:numFmt w:val="decimal"/>
      <w:suff w:val="nothing"/>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0000000F"/>
    <w:multiLevelType w:val="multilevel"/>
    <w:tmpl w:val="0000000F"/>
    <w:name w:val="WW8Num86"/>
    <w:lvl w:ilvl="0">
      <w:start w:val="1"/>
      <w:numFmt w:val="upperRoman"/>
      <w:suff w:val="nothing"/>
      <w:lvlText w:val="%1 -"/>
      <w:lvlJc w:val="right"/>
      <w:pPr>
        <w:ind w:left="1" w:hanging="1135"/>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00000010"/>
    <w:multiLevelType w:val="multilevel"/>
    <w:tmpl w:val="00000010"/>
    <w:name w:val="WW8Num62"/>
    <w:lvl w:ilvl="0">
      <w:start w:val="1"/>
      <w:numFmt w:val="lowerLetter"/>
      <w:suff w:val="nothing"/>
      <w:lvlText w:val="%1)"/>
      <w:lvlJc w:val="left"/>
      <w:pPr>
        <w:ind w:left="720" w:hanging="41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00000011"/>
    <w:multiLevelType w:val="multilevel"/>
    <w:tmpl w:val="00000011"/>
    <w:name w:val="WW8Num60"/>
    <w:lvl w:ilvl="0">
      <w:start w:val="1"/>
      <w:numFmt w:val="bullet"/>
      <w:suff w:val="nothing"/>
      <w:lvlText w:val="§"/>
      <w:lvlJc w:val="left"/>
      <w:pPr>
        <w:ind w:left="360" w:hanging="360"/>
      </w:pPr>
      <w:rPr>
        <w:rFonts w:ascii="Wingdings" w:hAnsi="Wingding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0000012"/>
    <w:multiLevelType w:val="multilevel"/>
    <w:tmpl w:val="00000012"/>
    <w:name w:val="WW8Num58"/>
    <w:lvl w:ilvl="0">
      <w:start w:val="1"/>
      <w:numFmt w:val="lowerLetter"/>
      <w:suff w:val="nothing"/>
      <w:lvlText w:val="%1)"/>
      <w:lvlJc w:val="left"/>
      <w:pPr>
        <w:ind w:left="360" w:hanging="77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0000013"/>
    <w:multiLevelType w:val="multilevel"/>
    <w:tmpl w:val="00000013"/>
    <w:name w:val="WW8Num52"/>
    <w:lvl w:ilvl="0">
      <w:start w:val="1"/>
      <w:numFmt w:val="lowerLetter"/>
      <w:suff w:val="nothing"/>
      <w:lvlText w:val="%1)"/>
      <w:lvlJc w:val="left"/>
      <w:pPr>
        <w:ind w:left="0" w:hanging="113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0000014"/>
    <w:multiLevelType w:val="multilevel"/>
    <w:tmpl w:val="00000014"/>
    <w:name w:val="WW8Num51"/>
    <w:lvl w:ilvl="0">
      <w:start w:val="1"/>
      <w:numFmt w:val="lowerLetter"/>
      <w:suff w:val="nothing"/>
      <w:lvlText w:val="%1)"/>
      <w:lvlJc w:val="left"/>
      <w:pPr>
        <w:ind w:left="150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0000015"/>
    <w:multiLevelType w:val="multilevel"/>
    <w:tmpl w:val="00000015"/>
    <w:name w:val="WW8Num47"/>
    <w:lvl w:ilvl="0">
      <w:start w:val="1"/>
      <w:numFmt w:val="lowerLetter"/>
      <w:suff w:val="nothing"/>
      <w:lvlText w:val="%1)"/>
      <w:lvlJc w:val="left"/>
      <w:pPr>
        <w:ind w:left="0" w:hanging="113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00000016"/>
    <w:multiLevelType w:val="multilevel"/>
    <w:tmpl w:val="00000016"/>
    <w:name w:val="WW8Num45"/>
    <w:lvl w:ilvl="0">
      <w:start w:val="1"/>
      <w:numFmt w:val="bullet"/>
      <w:suff w:val="nothing"/>
      <w:lvlText w:val="§"/>
      <w:lvlJc w:val="left"/>
      <w:pPr>
        <w:ind w:left="360" w:hanging="360"/>
      </w:pPr>
      <w:rPr>
        <w:rFonts w:ascii="Wingdings" w:hAnsi="Wingding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00000017"/>
    <w:multiLevelType w:val="multilevel"/>
    <w:tmpl w:val="00000017"/>
    <w:name w:val="WW8Num26"/>
    <w:lvl w:ilvl="0">
      <w:start w:val="1"/>
      <w:numFmt w:val="lowerLetter"/>
      <w:suff w:val="nothing"/>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00000018"/>
    <w:multiLevelType w:val="multilevel"/>
    <w:tmpl w:val="00000018"/>
    <w:name w:val="WW8Num12"/>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00000019"/>
    <w:multiLevelType w:val="multilevel"/>
    <w:tmpl w:val="00000019"/>
    <w:name w:val="WW8Num2"/>
    <w:lvl w:ilvl="0">
      <w:start w:val="1"/>
      <w:numFmt w:val="lowerLetter"/>
      <w:suff w:val="nothing"/>
      <w:lvlText w:val="%1)"/>
      <w:lvlJc w:val="left"/>
      <w:pPr>
        <w:ind w:left="360" w:hanging="774"/>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00000035"/>
    <w:multiLevelType w:val="singleLevel"/>
    <w:tmpl w:val="00000035"/>
    <w:name w:val="WW8Num54"/>
    <w:lvl w:ilvl="0">
      <w:start w:val="1"/>
      <w:numFmt w:val="bullet"/>
      <w:lvlText w:val=""/>
      <w:lvlJc w:val="left"/>
      <w:pPr>
        <w:tabs>
          <w:tab w:val="num" w:pos="0"/>
        </w:tabs>
        <w:ind w:left="1080" w:hanging="360"/>
      </w:pPr>
      <w:rPr>
        <w:rFonts w:ascii="Symbol" w:hAnsi="Symbol"/>
      </w:rPr>
    </w:lvl>
  </w:abstractNum>
  <w:abstractNum w:abstractNumId="21" w15:restartNumberingAfterBreak="0">
    <w:nsid w:val="00684E28"/>
    <w:multiLevelType w:val="hybridMultilevel"/>
    <w:tmpl w:val="1F3473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00BD7AAC"/>
    <w:multiLevelType w:val="hybridMultilevel"/>
    <w:tmpl w:val="B18004E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0118209F"/>
    <w:multiLevelType w:val="hybridMultilevel"/>
    <w:tmpl w:val="3694421E"/>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4" w15:restartNumberingAfterBreak="0">
    <w:nsid w:val="032B3A39"/>
    <w:multiLevelType w:val="hybridMultilevel"/>
    <w:tmpl w:val="D1A40BCC"/>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 w15:restartNumberingAfterBreak="0">
    <w:nsid w:val="03365A16"/>
    <w:multiLevelType w:val="multilevel"/>
    <w:tmpl w:val="9D4CD1E8"/>
    <w:name w:val="RTF_Num 8792222233"/>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47"/>
        </w:tabs>
        <w:ind w:left="947" w:hanging="720"/>
      </w:pPr>
      <w:rPr>
        <w:rFonts w:hint="default"/>
      </w:rPr>
    </w:lvl>
    <w:lvl w:ilvl="2">
      <w:start w:val="1"/>
      <w:numFmt w:val="decimal"/>
      <w:lvlText w:val="%1.%2.%3."/>
      <w:lvlJc w:val="left"/>
      <w:pPr>
        <w:tabs>
          <w:tab w:val="num" w:pos="1174"/>
        </w:tabs>
        <w:ind w:left="1174"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749"/>
        </w:tabs>
        <w:ind w:left="3749" w:hanging="2160"/>
      </w:pPr>
      <w:rPr>
        <w:rFonts w:hint="default"/>
      </w:rPr>
    </w:lvl>
    <w:lvl w:ilvl="8">
      <w:start w:val="1"/>
      <w:numFmt w:val="decimal"/>
      <w:lvlText w:val="%1.%2.%3.%4.%5.%6.%7.%8.%9."/>
      <w:lvlJc w:val="left"/>
      <w:pPr>
        <w:tabs>
          <w:tab w:val="num" w:pos="3976"/>
        </w:tabs>
        <w:ind w:left="3976" w:hanging="2160"/>
      </w:pPr>
      <w:rPr>
        <w:rFonts w:hint="default"/>
      </w:rPr>
    </w:lvl>
  </w:abstractNum>
  <w:abstractNum w:abstractNumId="26" w15:restartNumberingAfterBreak="0">
    <w:nsid w:val="034772F4"/>
    <w:multiLevelType w:val="hybridMultilevel"/>
    <w:tmpl w:val="878EF5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03870EC7"/>
    <w:multiLevelType w:val="hybridMultilevel"/>
    <w:tmpl w:val="19960CF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04780CB7"/>
    <w:multiLevelType w:val="hybridMultilevel"/>
    <w:tmpl w:val="FA4E4C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04C778FD"/>
    <w:multiLevelType w:val="hybridMultilevel"/>
    <w:tmpl w:val="8E24A5A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05EF5C53"/>
    <w:multiLevelType w:val="hybridMultilevel"/>
    <w:tmpl w:val="4C3CEDB8"/>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0682686D"/>
    <w:multiLevelType w:val="hybridMultilevel"/>
    <w:tmpl w:val="B5AC078A"/>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06941DDE"/>
    <w:multiLevelType w:val="hybridMultilevel"/>
    <w:tmpl w:val="F57AE1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08BB1E38"/>
    <w:multiLevelType w:val="hybridMultilevel"/>
    <w:tmpl w:val="14F0C28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 w15:restartNumberingAfterBreak="0">
    <w:nsid w:val="094B3067"/>
    <w:multiLevelType w:val="hybridMultilevel"/>
    <w:tmpl w:val="38A0C188"/>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5" w15:restartNumberingAfterBreak="0">
    <w:nsid w:val="0AB91110"/>
    <w:multiLevelType w:val="hybridMultilevel"/>
    <w:tmpl w:val="96CEDFF4"/>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6" w15:restartNumberingAfterBreak="0">
    <w:nsid w:val="0B712F9D"/>
    <w:multiLevelType w:val="hybridMultilevel"/>
    <w:tmpl w:val="D0060AEE"/>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0BBD0150"/>
    <w:multiLevelType w:val="hybridMultilevel"/>
    <w:tmpl w:val="36C4590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 w15:restartNumberingAfterBreak="0">
    <w:nsid w:val="0BDF1149"/>
    <w:multiLevelType w:val="hybridMultilevel"/>
    <w:tmpl w:val="B05C6B54"/>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15:restartNumberingAfterBreak="0">
    <w:nsid w:val="0C067AC9"/>
    <w:multiLevelType w:val="hybridMultilevel"/>
    <w:tmpl w:val="A942DC7E"/>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0" w15:restartNumberingAfterBreak="0">
    <w:nsid w:val="0C6B1561"/>
    <w:multiLevelType w:val="hybridMultilevel"/>
    <w:tmpl w:val="C2F4C35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1" w15:restartNumberingAfterBreak="0">
    <w:nsid w:val="0C996CE5"/>
    <w:multiLevelType w:val="hybridMultilevel"/>
    <w:tmpl w:val="9DD6BBA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0DC459E5"/>
    <w:multiLevelType w:val="hybridMultilevel"/>
    <w:tmpl w:val="FFB2E5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0ECD0F88"/>
    <w:multiLevelType w:val="hybridMultilevel"/>
    <w:tmpl w:val="27B25D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0F5B3D62"/>
    <w:multiLevelType w:val="hybridMultilevel"/>
    <w:tmpl w:val="238ABC4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103503AF"/>
    <w:multiLevelType w:val="hybridMultilevel"/>
    <w:tmpl w:val="FC7CCB7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105A7100"/>
    <w:multiLevelType w:val="hybridMultilevel"/>
    <w:tmpl w:val="AB7637B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106D4AAE"/>
    <w:multiLevelType w:val="hybridMultilevel"/>
    <w:tmpl w:val="7842DAF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8" w15:restartNumberingAfterBreak="0">
    <w:nsid w:val="10ED77DF"/>
    <w:multiLevelType w:val="hybridMultilevel"/>
    <w:tmpl w:val="D3D0858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9" w15:restartNumberingAfterBreak="0">
    <w:nsid w:val="10F07DD6"/>
    <w:multiLevelType w:val="hybridMultilevel"/>
    <w:tmpl w:val="9C90CFB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117E3BC3"/>
    <w:multiLevelType w:val="hybridMultilevel"/>
    <w:tmpl w:val="EA0A14B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1" w15:restartNumberingAfterBreak="0">
    <w:nsid w:val="11801BAD"/>
    <w:multiLevelType w:val="hybridMultilevel"/>
    <w:tmpl w:val="C75EDE72"/>
    <w:lvl w:ilvl="0" w:tplc="04160013">
      <w:start w:val="1"/>
      <w:numFmt w:val="upperRoman"/>
      <w:lvlText w:val="%1."/>
      <w:lvlJc w:val="righ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52" w15:restartNumberingAfterBreak="0">
    <w:nsid w:val="12213EFD"/>
    <w:multiLevelType w:val="hybridMultilevel"/>
    <w:tmpl w:val="3C5C0E32"/>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3" w15:restartNumberingAfterBreak="0">
    <w:nsid w:val="12627AE4"/>
    <w:multiLevelType w:val="hybridMultilevel"/>
    <w:tmpl w:val="8042CC9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12AB5A93"/>
    <w:multiLevelType w:val="hybridMultilevel"/>
    <w:tmpl w:val="E60E3DC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12AC0810"/>
    <w:multiLevelType w:val="hybridMultilevel"/>
    <w:tmpl w:val="0FCC89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133D3AA4"/>
    <w:multiLevelType w:val="hybridMultilevel"/>
    <w:tmpl w:val="EC96E8B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150C2346"/>
    <w:multiLevelType w:val="hybridMultilevel"/>
    <w:tmpl w:val="B9127C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15691C8D"/>
    <w:multiLevelType w:val="hybridMultilevel"/>
    <w:tmpl w:val="0C8EF0A8"/>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15:restartNumberingAfterBreak="0">
    <w:nsid w:val="15B15CE4"/>
    <w:multiLevelType w:val="hybridMultilevel"/>
    <w:tmpl w:val="C93485F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16852199"/>
    <w:multiLevelType w:val="hybridMultilevel"/>
    <w:tmpl w:val="413031E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1" w15:restartNumberingAfterBreak="0">
    <w:nsid w:val="169F10DB"/>
    <w:multiLevelType w:val="hybridMultilevel"/>
    <w:tmpl w:val="B276CD96"/>
    <w:lvl w:ilvl="0" w:tplc="04160003">
      <w:start w:val="1"/>
      <w:numFmt w:val="bullet"/>
      <w:lvlText w:val="o"/>
      <w:lvlJc w:val="left"/>
      <w:pPr>
        <w:ind w:left="1644" w:hanging="360"/>
      </w:pPr>
      <w:rPr>
        <w:rFonts w:ascii="Courier New" w:hAnsi="Courier New" w:cs="Courier New" w:hint="default"/>
      </w:rPr>
    </w:lvl>
    <w:lvl w:ilvl="1" w:tplc="04160003" w:tentative="1">
      <w:start w:val="1"/>
      <w:numFmt w:val="bullet"/>
      <w:lvlText w:val="o"/>
      <w:lvlJc w:val="left"/>
      <w:pPr>
        <w:ind w:left="2364" w:hanging="360"/>
      </w:pPr>
      <w:rPr>
        <w:rFonts w:ascii="Courier New" w:hAnsi="Courier New" w:cs="Courier New" w:hint="default"/>
      </w:rPr>
    </w:lvl>
    <w:lvl w:ilvl="2" w:tplc="04160005" w:tentative="1">
      <w:start w:val="1"/>
      <w:numFmt w:val="bullet"/>
      <w:lvlText w:val=""/>
      <w:lvlJc w:val="left"/>
      <w:pPr>
        <w:ind w:left="3084" w:hanging="360"/>
      </w:pPr>
      <w:rPr>
        <w:rFonts w:ascii="Wingdings" w:hAnsi="Wingdings" w:hint="default"/>
      </w:rPr>
    </w:lvl>
    <w:lvl w:ilvl="3" w:tplc="04160001" w:tentative="1">
      <w:start w:val="1"/>
      <w:numFmt w:val="bullet"/>
      <w:lvlText w:val=""/>
      <w:lvlJc w:val="left"/>
      <w:pPr>
        <w:ind w:left="3804" w:hanging="360"/>
      </w:pPr>
      <w:rPr>
        <w:rFonts w:ascii="Symbol" w:hAnsi="Symbol" w:hint="default"/>
      </w:rPr>
    </w:lvl>
    <w:lvl w:ilvl="4" w:tplc="04160003" w:tentative="1">
      <w:start w:val="1"/>
      <w:numFmt w:val="bullet"/>
      <w:lvlText w:val="o"/>
      <w:lvlJc w:val="left"/>
      <w:pPr>
        <w:ind w:left="4524" w:hanging="360"/>
      </w:pPr>
      <w:rPr>
        <w:rFonts w:ascii="Courier New" w:hAnsi="Courier New" w:cs="Courier New" w:hint="default"/>
      </w:rPr>
    </w:lvl>
    <w:lvl w:ilvl="5" w:tplc="04160005" w:tentative="1">
      <w:start w:val="1"/>
      <w:numFmt w:val="bullet"/>
      <w:lvlText w:val=""/>
      <w:lvlJc w:val="left"/>
      <w:pPr>
        <w:ind w:left="5244" w:hanging="360"/>
      </w:pPr>
      <w:rPr>
        <w:rFonts w:ascii="Wingdings" w:hAnsi="Wingdings" w:hint="default"/>
      </w:rPr>
    </w:lvl>
    <w:lvl w:ilvl="6" w:tplc="04160001" w:tentative="1">
      <w:start w:val="1"/>
      <w:numFmt w:val="bullet"/>
      <w:lvlText w:val=""/>
      <w:lvlJc w:val="left"/>
      <w:pPr>
        <w:ind w:left="5964" w:hanging="360"/>
      </w:pPr>
      <w:rPr>
        <w:rFonts w:ascii="Symbol" w:hAnsi="Symbol" w:hint="default"/>
      </w:rPr>
    </w:lvl>
    <w:lvl w:ilvl="7" w:tplc="04160003" w:tentative="1">
      <w:start w:val="1"/>
      <w:numFmt w:val="bullet"/>
      <w:lvlText w:val="o"/>
      <w:lvlJc w:val="left"/>
      <w:pPr>
        <w:ind w:left="6684" w:hanging="360"/>
      </w:pPr>
      <w:rPr>
        <w:rFonts w:ascii="Courier New" w:hAnsi="Courier New" w:cs="Courier New" w:hint="default"/>
      </w:rPr>
    </w:lvl>
    <w:lvl w:ilvl="8" w:tplc="04160005" w:tentative="1">
      <w:start w:val="1"/>
      <w:numFmt w:val="bullet"/>
      <w:lvlText w:val=""/>
      <w:lvlJc w:val="left"/>
      <w:pPr>
        <w:ind w:left="7404" w:hanging="360"/>
      </w:pPr>
      <w:rPr>
        <w:rFonts w:ascii="Wingdings" w:hAnsi="Wingdings" w:hint="default"/>
      </w:rPr>
    </w:lvl>
  </w:abstractNum>
  <w:abstractNum w:abstractNumId="62" w15:restartNumberingAfterBreak="0">
    <w:nsid w:val="16D51273"/>
    <w:multiLevelType w:val="hybridMultilevel"/>
    <w:tmpl w:val="E8E672E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3" w15:restartNumberingAfterBreak="0">
    <w:nsid w:val="171958E7"/>
    <w:multiLevelType w:val="hybridMultilevel"/>
    <w:tmpl w:val="D75C90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17B407E5"/>
    <w:multiLevelType w:val="hybridMultilevel"/>
    <w:tmpl w:val="09429AE6"/>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186814AB"/>
    <w:multiLevelType w:val="hybridMultilevel"/>
    <w:tmpl w:val="14F0C28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66" w15:restartNumberingAfterBreak="0">
    <w:nsid w:val="1872000A"/>
    <w:multiLevelType w:val="hybridMultilevel"/>
    <w:tmpl w:val="642C72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7" w15:restartNumberingAfterBreak="0">
    <w:nsid w:val="18F22266"/>
    <w:multiLevelType w:val="hybridMultilevel"/>
    <w:tmpl w:val="BB289386"/>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190C252A"/>
    <w:multiLevelType w:val="hybridMultilevel"/>
    <w:tmpl w:val="BFA234DE"/>
    <w:lvl w:ilvl="0" w:tplc="04160013">
      <w:start w:val="1"/>
      <w:numFmt w:val="bullet"/>
      <w:lvlText w:val=""/>
      <w:lvlJc w:val="left"/>
      <w:pPr>
        <w:ind w:left="1429" w:hanging="360"/>
      </w:pPr>
      <w:rPr>
        <w:rFonts w:ascii="Symbol" w:hAnsi="Symbol" w:hint="default"/>
      </w:rPr>
    </w:lvl>
    <w:lvl w:ilvl="1" w:tplc="04160019" w:tentative="1">
      <w:start w:val="1"/>
      <w:numFmt w:val="bullet"/>
      <w:lvlText w:val="o"/>
      <w:lvlJc w:val="left"/>
      <w:pPr>
        <w:ind w:left="2149" w:hanging="360"/>
      </w:pPr>
      <w:rPr>
        <w:rFonts w:ascii="Courier New" w:hAnsi="Courier New" w:cs="Courier New" w:hint="default"/>
      </w:rPr>
    </w:lvl>
    <w:lvl w:ilvl="2" w:tplc="0416001B" w:tentative="1">
      <w:start w:val="1"/>
      <w:numFmt w:val="bullet"/>
      <w:lvlText w:val=""/>
      <w:lvlJc w:val="left"/>
      <w:pPr>
        <w:ind w:left="2869" w:hanging="360"/>
      </w:pPr>
      <w:rPr>
        <w:rFonts w:ascii="Wingdings" w:hAnsi="Wingdings" w:hint="default"/>
      </w:rPr>
    </w:lvl>
    <w:lvl w:ilvl="3" w:tplc="0416000F" w:tentative="1">
      <w:start w:val="1"/>
      <w:numFmt w:val="bullet"/>
      <w:lvlText w:val=""/>
      <w:lvlJc w:val="left"/>
      <w:pPr>
        <w:ind w:left="3589" w:hanging="360"/>
      </w:pPr>
      <w:rPr>
        <w:rFonts w:ascii="Symbol" w:hAnsi="Symbol" w:hint="default"/>
      </w:rPr>
    </w:lvl>
    <w:lvl w:ilvl="4" w:tplc="04160019" w:tentative="1">
      <w:start w:val="1"/>
      <w:numFmt w:val="bullet"/>
      <w:lvlText w:val="o"/>
      <w:lvlJc w:val="left"/>
      <w:pPr>
        <w:ind w:left="4309" w:hanging="360"/>
      </w:pPr>
      <w:rPr>
        <w:rFonts w:ascii="Courier New" w:hAnsi="Courier New" w:cs="Courier New" w:hint="default"/>
      </w:rPr>
    </w:lvl>
    <w:lvl w:ilvl="5" w:tplc="0416001B" w:tentative="1">
      <w:start w:val="1"/>
      <w:numFmt w:val="bullet"/>
      <w:lvlText w:val=""/>
      <w:lvlJc w:val="left"/>
      <w:pPr>
        <w:ind w:left="5029" w:hanging="360"/>
      </w:pPr>
      <w:rPr>
        <w:rFonts w:ascii="Wingdings" w:hAnsi="Wingdings" w:hint="default"/>
      </w:rPr>
    </w:lvl>
    <w:lvl w:ilvl="6" w:tplc="0416000F" w:tentative="1">
      <w:start w:val="1"/>
      <w:numFmt w:val="bullet"/>
      <w:lvlText w:val=""/>
      <w:lvlJc w:val="left"/>
      <w:pPr>
        <w:ind w:left="5749" w:hanging="360"/>
      </w:pPr>
      <w:rPr>
        <w:rFonts w:ascii="Symbol" w:hAnsi="Symbol" w:hint="default"/>
      </w:rPr>
    </w:lvl>
    <w:lvl w:ilvl="7" w:tplc="04160019" w:tentative="1">
      <w:start w:val="1"/>
      <w:numFmt w:val="bullet"/>
      <w:lvlText w:val="o"/>
      <w:lvlJc w:val="left"/>
      <w:pPr>
        <w:ind w:left="6469" w:hanging="360"/>
      </w:pPr>
      <w:rPr>
        <w:rFonts w:ascii="Courier New" w:hAnsi="Courier New" w:cs="Courier New" w:hint="default"/>
      </w:rPr>
    </w:lvl>
    <w:lvl w:ilvl="8" w:tplc="0416001B" w:tentative="1">
      <w:start w:val="1"/>
      <w:numFmt w:val="bullet"/>
      <w:lvlText w:val=""/>
      <w:lvlJc w:val="left"/>
      <w:pPr>
        <w:ind w:left="7189" w:hanging="360"/>
      </w:pPr>
      <w:rPr>
        <w:rFonts w:ascii="Wingdings" w:hAnsi="Wingdings" w:hint="default"/>
      </w:rPr>
    </w:lvl>
  </w:abstractNum>
  <w:abstractNum w:abstractNumId="69" w15:restartNumberingAfterBreak="0">
    <w:nsid w:val="1991043B"/>
    <w:multiLevelType w:val="hybridMultilevel"/>
    <w:tmpl w:val="17185D5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15:restartNumberingAfterBreak="0">
    <w:nsid w:val="19AE4F8B"/>
    <w:multiLevelType w:val="hybridMultilevel"/>
    <w:tmpl w:val="9DDC9D9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1" w15:restartNumberingAfterBreak="0">
    <w:nsid w:val="1A061D50"/>
    <w:multiLevelType w:val="hybridMultilevel"/>
    <w:tmpl w:val="72B0266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2" w15:restartNumberingAfterBreak="0">
    <w:nsid w:val="1A30697A"/>
    <w:multiLevelType w:val="hybridMultilevel"/>
    <w:tmpl w:val="99E4277C"/>
    <w:lvl w:ilvl="0" w:tplc="26B0967C">
      <w:start w:val="1"/>
      <w:numFmt w:val="upperRoman"/>
      <w:pStyle w:val="MarcRomano"/>
      <w:lvlText w:val="%1."/>
      <w:lvlJc w:val="left"/>
      <w:pPr>
        <w:ind w:left="1571" w:hanging="360"/>
      </w:pPr>
    </w:lvl>
    <w:lvl w:ilvl="1" w:tplc="04160019">
      <w:start w:val="1"/>
      <w:numFmt w:val="lowerLetter"/>
      <w:lvlText w:val="%2."/>
      <w:lvlJc w:val="left"/>
      <w:pPr>
        <w:ind w:left="2291" w:hanging="360"/>
      </w:pPr>
    </w:lvl>
    <w:lvl w:ilvl="2" w:tplc="0416001B">
      <w:start w:val="1"/>
      <w:numFmt w:val="lowerRoman"/>
      <w:lvlText w:val="%3."/>
      <w:lvlJc w:val="right"/>
      <w:pPr>
        <w:ind w:left="3011" w:hanging="180"/>
      </w:pPr>
    </w:lvl>
    <w:lvl w:ilvl="3" w:tplc="0416000F">
      <w:start w:val="1"/>
      <w:numFmt w:val="decimal"/>
      <w:lvlText w:val="%4."/>
      <w:lvlJc w:val="left"/>
      <w:pPr>
        <w:ind w:left="3731" w:hanging="360"/>
      </w:pPr>
    </w:lvl>
    <w:lvl w:ilvl="4" w:tplc="04160019">
      <w:start w:val="1"/>
      <w:numFmt w:val="lowerLetter"/>
      <w:lvlText w:val="%5."/>
      <w:lvlJc w:val="left"/>
      <w:pPr>
        <w:ind w:left="4451" w:hanging="360"/>
      </w:pPr>
    </w:lvl>
    <w:lvl w:ilvl="5" w:tplc="0416001B">
      <w:start w:val="1"/>
      <w:numFmt w:val="lowerRoman"/>
      <w:lvlText w:val="%6."/>
      <w:lvlJc w:val="right"/>
      <w:pPr>
        <w:ind w:left="5171" w:hanging="180"/>
      </w:pPr>
    </w:lvl>
    <w:lvl w:ilvl="6" w:tplc="0416000F">
      <w:start w:val="1"/>
      <w:numFmt w:val="decimal"/>
      <w:lvlText w:val="%7."/>
      <w:lvlJc w:val="left"/>
      <w:pPr>
        <w:ind w:left="5891" w:hanging="360"/>
      </w:pPr>
    </w:lvl>
    <w:lvl w:ilvl="7" w:tplc="04160019">
      <w:start w:val="1"/>
      <w:numFmt w:val="lowerLetter"/>
      <w:lvlText w:val="%8."/>
      <w:lvlJc w:val="left"/>
      <w:pPr>
        <w:ind w:left="6611" w:hanging="360"/>
      </w:pPr>
    </w:lvl>
    <w:lvl w:ilvl="8" w:tplc="0416001B">
      <w:start w:val="1"/>
      <w:numFmt w:val="lowerRoman"/>
      <w:lvlText w:val="%9."/>
      <w:lvlJc w:val="right"/>
      <w:pPr>
        <w:ind w:left="7331" w:hanging="180"/>
      </w:pPr>
    </w:lvl>
  </w:abstractNum>
  <w:abstractNum w:abstractNumId="73" w15:restartNumberingAfterBreak="0">
    <w:nsid w:val="1A347957"/>
    <w:multiLevelType w:val="hybridMultilevel"/>
    <w:tmpl w:val="D1680180"/>
    <w:lvl w:ilvl="0" w:tplc="C436E188">
      <w:start w:val="3"/>
      <w:numFmt w:val="bullet"/>
      <w:lvlText w:val=""/>
      <w:lvlJc w:val="left"/>
      <w:pPr>
        <w:ind w:left="1211" w:hanging="360"/>
      </w:pPr>
      <w:rPr>
        <w:rFonts w:ascii="Symbol" w:eastAsiaTheme="minorEastAsia" w:hAnsi="Symbol" w:cstheme="minorBidi"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74" w15:restartNumberingAfterBreak="0">
    <w:nsid w:val="1AA85D09"/>
    <w:multiLevelType w:val="hybridMultilevel"/>
    <w:tmpl w:val="2ED4F5DC"/>
    <w:lvl w:ilvl="0" w:tplc="04160001">
      <w:start w:val="1"/>
      <w:numFmt w:val="bullet"/>
      <w:pStyle w:val="tb"/>
      <w:lvlText w:val=""/>
      <w:lvlJc w:val="left"/>
      <w:pPr>
        <w:ind w:left="19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5" w15:restartNumberingAfterBreak="0">
    <w:nsid w:val="1B792446"/>
    <w:multiLevelType w:val="hybridMultilevel"/>
    <w:tmpl w:val="14F0C28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6" w15:restartNumberingAfterBreak="0">
    <w:nsid w:val="1BAB1B12"/>
    <w:multiLevelType w:val="hybridMultilevel"/>
    <w:tmpl w:val="884892A6"/>
    <w:lvl w:ilvl="0" w:tplc="3B2A34CE">
      <w:start w:val="1"/>
      <w:numFmt w:val="bullet"/>
      <w:lvlText w:val="•"/>
      <w:lvlJc w:val="left"/>
      <w:pPr>
        <w:ind w:left="720" w:hanging="360"/>
      </w:pPr>
      <w:rPr>
        <w:rFonts w:ascii="Arial" w:hAnsi="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7" w15:restartNumberingAfterBreak="0">
    <w:nsid w:val="1C367F64"/>
    <w:multiLevelType w:val="hybridMultilevel"/>
    <w:tmpl w:val="E550DA88"/>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8" w15:restartNumberingAfterBreak="0">
    <w:nsid w:val="1C3A200C"/>
    <w:multiLevelType w:val="hybridMultilevel"/>
    <w:tmpl w:val="654EEF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15:restartNumberingAfterBreak="0">
    <w:nsid w:val="1CAE7C25"/>
    <w:multiLevelType w:val="hybridMultilevel"/>
    <w:tmpl w:val="E24AD148"/>
    <w:lvl w:ilvl="0" w:tplc="04160011">
      <w:numFmt w:val="bullet"/>
      <w:lvlText w:val="-"/>
      <w:lvlJc w:val="left"/>
      <w:pPr>
        <w:ind w:left="1571"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0" w15:restartNumberingAfterBreak="0">
    <w:nsid w:val="1DF15880"/>
    <w:multiLevelType w:val="hybridMultilevel"/>
    <w:tmpl w:val="E1446D7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1" w15:restartNumberingAfterBreak="0">
    <w:nsid w:val="1EE44D78"/>
    <w:multiLevelType w:val="multilevel"/>
    <w:tmpl w:val="0A92F68C"/>
    <w:lvl w:ilvl="0">
      <w:start w:val="1"/>
      <w:numFmt w:val="decimal"/>
      <w:lvlText w:val="%1."/>
      <w:lvlJc w:val="left"/>
      <w:pPr>
        <w:ind w:left="820" w:hanging="282"/>
      </w:pPr>
      <w:rPr>
        <w:rFonts w:ascii="Arial" w:eastAsia="Arial" w:hAnsi="Arial" w:cs="Arial" w:hint="default"/>
        <w:b/>
        <w:bCs/>
        <w:w w:val="92"/>
        <w:sz w:val="24"/>
        <w:szCs w:val="24"/>
        <w:lang w:val="pt-BR" w:eastAsia="pt-BR" w:bidi="pt-BR"/>
      </w:rPr>
    </w:lvl>
    <w:lvl w:ilvl="1">
      <w:start w:val="1"/>
      <w:numFmt w:val="decimal"/>
      <w:lvlText w:val="%1.%2"/>
      <w:lvlJc w:val="left"/>
      <w:pPr>
        <w:ind w:left="899" w:hanging="361"/>
      </w:pPr>
      <w:rPr>
        <w:rFonts w:ascii="Arial" w:eastAsia="Arial" w:hAnsi="Arial" w:cs="Arial" w:hint="default"/>
        <w:b/>
        <w:bCs/>
        <w:w w:val="92"/>
        <w:sz w:val="24"/>
        <w:szCs w:val="24"/>
        <w:lang w:val="pt-BR" w:eastAsia="pt-BR" w:bidi="pt-BR"/>
      </w:rPr>
    </w:lvl>
    <w:lvl w:ilvl="2">
      <w:numFmt w:val="bullet"/>
      <w:lvlText w:val="•"/>
      <w:lvlJc w:val="left"/>
      <w:pPr>
        <w:ind w:left="1958" w:hanging="361"/>
      </w:pPr>
      <w:rPr>
        <w:rFonts w:hint="default"/>
        <w:lang w:val="pt-BR" w:eastAsia="pt-BR" w:bidi="pt-BR"/>
      </w:rPr>
    </w:lvl>
    <w:lvl w:ilvl="3">
      <w:numFmt w:val="bullet"/>
      <w:lvlText w:val="•"/>
      <w:lvlJc w:val="left"/>
      <w:pPr>
        <w:ind w:left="3016" w:hanging="361"/>
      </w:pPr>
      <w:rPr>
        <w:rFonts w:hint="default"/>
        <w:lang w:val="pt-BR" w:eastAsia="pt-BR" w:bidi="pt-BR"/>
      </w:rPr>
    </w:lvl>
    <w:lvl w:ilvl="4">
      <w:numFmt w:val="bullet"/>
      <w:lvlText w:val="•"/>
      <w:lvlJc w:val="left"/>
      <w:pPr>
        <w:ind w:left="4075" w:hanging="361"/>
      </w:pPr>
      <w:rPr>
        <w:rFonts w:hint="default"/>
        <w:lang w:val="pt-BR" w:eastAsia="pt-BR" w:bidi="pt-BR"/>
      </w:rPr>
    </w:lvl>
    <w:lvl w:ilvl="5">
      <w:numFmt w:val="bullet"/>
      <w:lvlText w:val="•"/>
      <w:lvlJc w:val="left"/>
      <w:pPr>
        <w:ind w:left="5133" w:hanging="361"/>
      </w:pPr>
      <w:rPr>
        <w:rFonts w:hint="default"/>
        <w:lang w:val="pt-BR" w:eastAsia="pt-BR" w:bidi="pt-BR"/>
      </w:rPr>
    </w:lvl>
    <w:lvl w:ilvl="6">
      <w:numFmt w:val="bullet"/>
      <w:lvlText w:val="•"/>
      <w:lvlJc w:val="left"/>
      <w:pPr>
        <w:ind w:left="6192" w:hanging="361"/>
      </w:pPr>
      <w:rPr>
        <w:rFonts w:hint="default"/>
        <w:lang w:val="pt-BR" w:eastAsia="pt-BR" w:bidi="pt-BR"/>
      </w:rPr>
    </w:lvl>
    <w:lvl w:ilvl="7">
      <w:numFmt w:val="bullet"/>
      <w:lvlText w:val="•"/>
      <w:lvlJc w:val="left"/>
      <w:pPr>
        <w:ind w:left="7250" w:hanging="361"/>
      </w:pPr>
      <w:rPr>
        <w:rFonts w:hint="default"/>
        <w:lang w:val="pt-BR" w:eastAsia="pt-BR" w:bidi="pt-BR"/>
      </w:rPr>
    </w:lvl>
    <w:lvl w:ilvl="8">
      <w:numFmt w:val="bullet"/>
      <w:lvlText w:val="•"/>
      <w:lvlJc w:val="left"/>
      <w:pPr>
        <w:ind w:left="8309" w:hanging="361"/>
      </w:pPr>
      <w:rPr>
        <w:rFonts w:hint="default"/>
        <w:lang w:val="pt-BR" w:eastAsia="pt-BR" w:bidi="pt-BR"/>
      </w:rPr>
    </w:lvl>
  </w:abstractNum>
  <w:abstractNum w:abstractNumId="82" w15:restartNumberingAfterBreak="0">
    <w:nsid w:val="1F3B5DC1"/>
    <w:multiLevelType w:val="multilevel"/>
    <w:tmpl w:val="408A5C2C"/>
    <w:name w:val="RTF_Num 87922222"/>
    <w:lvl w:ilvl="0">
      <w:start w:val="1"/>
      <w:numFmt w:val="decimal"/>
      <w:lvlText w:val="%1."/>
      <w:lvlJc w:val="left"/>
      <w:pPr>
        <w:tabs>
          <w:tab w:val="num" w:pos="432"/>
        </w:tabs>
        <w:ind w:left="432" w:hanging="432"/>
      </w:pPr>
    </w:lvl>
    <w:lvl w:ilvl="1">
      <w:start w:val="1"/>
      <w:numFmt w:val="decimal"/>
      <w:lvlText w:val="%1.%2."/>
      <w:lvlJc w:val="left"/>
      <w:pPr>
        <w:tabs>
          <w:tab w:val="num" w:pos="890"/>
        </w:tabs>
        <w:ind w:left="576" w:hanging="406"/>
      </w:pPr>
    </w:lvl>
    <w:lvl w:ilvl="2">
      <w:start w:val="1"/>
      <w:numFmt w:val="decimal"/>
      <w:lvlText w:val="%1.%2.%3."/>
      <w:lvlJc w:val="left"/>
      <w:pPr>
        <w:tabs>
          <w:tab w:val="num" w:pos="1420"/>
        </w:tabs>
        <w:ind w:left="720" w:hanging="380"/>
      </w:pPr>
    </w:lvl>
    <w:lvl w:ilvl="3">
      <w:start w:val="1"/>
      <w:numFmt w:val="decimal"/>
      <w:lvlText w:val="%1.%2.%3.%4."/>
      <w:lvlJc w:val="left"/>
      <w:pPr>
        <w:tabs>
          <w:tab w:val="num" w:pos="1950"/>
        </w:tabs>
        <w:ind w:left="864" w:hanging="354"/>
      </w:pPr>
    </w:lvl>
    <w:lvl w:ilvl="4">
      <w:start w:val="1"/>
      <w:numFmt w:val="decimal"/>
      <w:lvlText w:val="%1.%2.%3.%4.%5"/>
      <w:lvlJc w:val="left"/>
      <w:pPr>
        <w:tabs>
          <w:tab w:val="num" w:pos="2480"/>
        </w:tabs>
        <w:ind w:left="1008" w:hanging="32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1F441E59"/>
    <w:multiLevelType w:val="hybridMultilevel"/>
    <w:tmpl w:val="E264A986"/>
    <w:lvl w:ilvl="0" w:tplc="04160017">
      <w:start w:val="1"/>
      <w:numFmt w:val="lowerLetter"/>
      <w:lvlText w:val="%1)"/>
      <w:lvlJc w:val="left"/>
      <w:pPr>
        <w:ind w:left="1429" w:hanging="360"/>
      </w:pPr>
    </w:lvl>
    <w:lvl w:ilvl="1" w:tplc="04160003" w:tentative="1">
      <w:start w:val="1"/>
      <w:numFmt w:val="lowerLetter"/>
      <w:lvlText w:val="%2."/>
      <w:lvlJc w:val="left"/>
      <w:pPr>
        <w:ind w:left="2149" w:hanging="360"/>
      </w:pPr>
    </w:lvl>
    <w:lvl w:ilvl="2" w:tplc="04160005" w:tentative="1">
      <w:start w:val="1"/>
      <w:numFmt w:val="lowerRoman"/>
      <w:lvlText w:val="%3."/>
      <w:lvlJc w:val="right"/>
      <w:pPr>
        <w:ind w:left="2869" w:hanging="180"/>
      </w:pPr>
    </w:lvl>
    <w:lvl w:ilvl="3" w:tplc="04160001" w:tentative="1">
      <w:start w:val="1"/>
      <w:numFmt w:val="decimal"/>
      <w:lvlText w:val="%4."/>
      <w:lvlJc w:val="left"/>
      <w:pPr>
        <w:ind w:left="3589" w:hanging="360"/>
      </w:pPr>
    </w:lvl>
    <w:lvl w:ilvl="4" w:tplc="04160003" w:tentative="1">
      <w:start w:val="1"/>
      <w:numFmt w:val="lowerLetter"/>
      <w:lvlText w:val="%5."/>
      <w:lvlJc w:val="left"/>
      <w:pPr>
        <w:ind w:left="4309" w:hanging="360"/>
      </w:pPr>
    </w:lvl>
    <w:lvl w:ilvl="5" w:tplc="04160005" w:tentative="1">
      <w:start w:val="1"/>
      <w:numFmt w:val="lowerRoman"/>
      <w:lvlText w:val="%6."/>
      <w:lvlJc w:val="right"/>
      <w:pPr>
        <w:ind w:left="5029" w:hanging="180"/>
      </w:pPr>
    </w:lvl>
    <w:lvl w:ilvl="6" w:tplc="04160001" w:tentative="1">
      <w:start w:val="1"/>
      <w:numFmt w:val="decimal"/>
      <w:lvlText w:val="%7."/>
      <w:lvlJc w:val="left"/>
      <w:pPr>
        <w:ind w:left="5749" w:hanging="360"/>
      </w:pPr>
    </w:lvl>
    <w:lvl w:ilvl="7" w:tplc="04160003" w:tentative="1">
      <w:start w:val="1"/>
      <w:numFmt w:val="lowerLetter"/>
      <w:lvlText w:val="%8."/>
      <w:lvlJc w:val="left"/>
      <w:pPr>
        <w:ind w:left="6469" w:hanging="360"/>
      </w:pPr>
    </w:lvl>
    <w:lvl w:ilvl="8" w:tplc="04160005" w:tentative="1">
      <w:start w:val="1"/>
      <w:numFmt w:val="lowerRoman"/>
      <w:lvlText w:val="%9."/>
      <w:lvlJc w:val="right"/>
      <w:pPr>
        <w:ind w:left="7189" w:hanging="180"/>
      </w:pPr>
    </w:lvl>
  </w:abstractNum>
  <w:abstractNum w:abstractNumId="84" w15:restartNumberingAfterBreak="0">
    <w:nsid w:val="1F6217C2"/>
    <w:multiLevelType w:val="hybridMultilevel"/>
    <w:tmpl w:val="3F2AAB5E"/>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5" w15:restartNumberingAfterBreak="0">
    <w:nsid w:val="1F792657"/>
    <w:multiLevelType w:val="hybridMultilevel"/>
    <w:tmpl w:val="46B63562"/>
    <w:lvl w:ilvl="0" w:tplc="04160011">
      <w:numFmt w:val="bullet"/>
      <w:lvlText w:val="-"/>
      <w:lvlJc w:val="left"/>
      <w:pPr>
        <w:ind w:left="154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260" w:hanging="360"/>
      </w:pPr>
      <w:rPr>
        <w:rFonts w:ascii="Courier New" w:hAnsi="Courier New" w:cs="Courier New" w:hint="default"/>
      </w:rPr>
    </w:lvl>
    <w:lvl w:ilvl="2" w:tplc="04160005" w:tentative="1">
      <w:start w:val="1"/>
      <w:numFmt w:val="bullet"/>
      <w:lvlText w:val=""/>
      <w:lvlJc w:val="left"/>
      <w:pPr>
        <w:ind w:left="2980" w:hanging="360"/>
      </w:pPr>
      <w:rPr>
        <w:rFonts w:ascii="Wingdings" w:hAnsi="Wingdings" w:hint="default"/>
      </w:rPr>
    </w:lvl>
    <w:lvl w:ilvl="3" w:tplc="04160001" w:tentative="1">
      <w:start w:val="1"/>
      <w:numFmt w:val="bullet"/>
      <w:lvlText w:val=""/>
      <w:lvlJc w:val="left"/>
      <w:pPr>
        <w:ind w:left="3700" w:hanging="360"/>
      </w:pPr>
      <w:rPr>
        <w:rFonts w:ascii="Symbol" w:hAnsi="Symbol" w:hint="default"/>
      </w:rPr>
    </w:lvl>
    <w:lvl w:ilvl="4" w:tplc="04160003" w:tentative="1">
      <w:start w:val="1"/>
      <w:numFmt w:val="bullet"/>
      <w:lvlText w:val="o"/>
      <w:lvlJc w:val="left"/>
      <w:pPr>
        <w:ind w:left="4420" w:hanging="360"/>
      </w:pPr>
      <w:rPr>
        <w:rFonts w:ascii="Courier New" w:hAnsi="Courier New" w:cs="Courier New" w:hint="default"/>
      </w:rPr>
    </w:lvl>
    <w:lvl w:ilvl="5" w:tplc="04160005" w:tentative="1">
      <w:start w:val="1"/>
      <w:numFmt w:val="bullet"/>
      <w:lvlText w:val=""/>
      <w:lvlJc w:val="left"/>
      <w:pPr>
        <w:ind w:left="5140" w:hanging="360"/>
      </w:pPr>
      <w:rPr>
        <w:rFonts w:ascii="Wingdings" w:hAnsi="Wingdings" w:hint="default"/>
      </w:rPr>
    </w:lvl>
    <w:lvl w:ilvl="6" w:tplc="04160001" w:tentative="1">
      <w:start w:val="1"/>
      <w:numFmt w:val="bullet"/>
      <w:lvlText w:val=""/>
      <w:lvlJc w:val="left"/>
      <w:pPr>
        <w:ind w:left="5860" w:hanging="360"/>
      </w:pPr>
      <w:rPr>
        <w:rFonts w:ascii="Symbol" w:hAnsi="Symbol" w:hint="default"/>
      </w:rPr>
    </w:lvl>
    <w:lvl w:ilvl="7" w:tplc="04160003" w:tentative="1">
      <w:start w:val="1"/>
      <w:numFmt w:val="bullet"/>
      <w:lvlText w:val="o"/>
      <w:lvlJc w:val="left"/>
      <w:pPr>
        <w:ind w:left="6580" w:hanging="360"/>
      </w:pPr>
      <w:rPr>
        <w:rFonts w:ascii="Courier New" w:hAnsi="Courier New" w:cs="Courier New" w:hint="default"/>
      </w:rPr>
    </w:lvl>
    <w:lvl w:ilvl="8" w:tplc="04160005" w:tentative="1">
      <w:start w:val="1"/>
      <w:numFmt w:val="bullet"/>
      <w:lvlText w:val=""/>
      <w:lvlJc w:val="left"/>
      <w:pPr>
        <w:ind w:left="7300" w:hanging="360"/>
      </w:pPr>
      <w:rPr>
        <w:rFonts w:ascii="Wingdings" w:hAnsi="Wingdings" w:hint="default"/>
      </w:rPr>
    </w:lvl>
  </w:abstractNum>
  <w:abstractNum w:abstractNumId="86" w15:restartNumberingAfterBreak="0">
    <w:nsid w:val="1FA65570"/>
    <w:multiLevelType w:val="hybridMultilevel"/>
    <w:tmpl w:val="E0BC51BE"/>
    <w:lvl w:ilvl="0" w:tplc="04160001">
      <w:start w:val="1"/>
      <w:numFmt w:val="bullet"/>
      <w:lvlText w:val=""/>
      <w:lvlJc w:val="left"/>
      <w:pPr>
        <w:ind w:left="1429" w:hanging="360"/>
      </w:pPr>
      <w:rPr>
        <w:rFonts w:ascii="Symbol" w:hAnsi="Symbol" w:hint="default"/>
      </w:rPr>
    </w:lvl>
    <w:lvl w:ilvl="1" w:tplc="04160001">
      <w:start w:val="1"/>
      <w:numFmt w:val="bullet"/>
      <w:lvlText w:val=""/>
      <w:lvlJc w:val="left"/>
      <w:pPr>
        <w:ind w:left="2149" w:hanging="360"/>
      </w:pPr>
      <w:rPr>
        <w:rFonts w:ascii="Symbol" w:hAnsi="Symbol"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87" w15:restartNumberingAfterBreak="0">
    <w:nsid w:val="227778CF"/>
    <w:multiLevelType w:val="hybridMultilevel"/>
    <w:tmpl w:val="14F0C28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8" w15:restartNumberingAfterBreak="0">
    <w:nsid w:val="2322036E"/>
    <w:multiLevelType w:val="hybridMultilevel"/>
    <w:tmpl w:val="89341DC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9" w15:restartNumberingAfterBreak="0">
    <w:nsid w:val="23327061"/>
    <w:multiLevelType w:val="hybridMultilevel"/>
    <w:tmpl w:val="EC2CF35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0" w15:restartNumberingAfterBreak="0">
    <w:nsid w:val="2503210E"/>
    <w:multiLevelType w:val="hybridMultilevel"/>
    <w:tmpl w:val="836091EC"/>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1" w15:restartNumberingAfterBreak="0">
    <w:nsid w:val="255555C1"/>
    <w:multiLevelType w:val="hybridMultilevel"/>
    <w:tmpl w:val="EEEC6DCA"/>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2" w15:restartNumberingAfterBreak="0">
    <w:nsid w:val="25916084"/>
    <w:multiLevelType w:val="hybridMultilevel"/>
    <w:tmpl w:val="EBA4966A"/>
    <w:lvl w:ilvl="0" w:tplc="04160001">
      <w:start w:val="1"/>
      <w:numFmt w:val="bullet"/>
      <w:lvlText w:val=""/>
      <w:lvlJc w:val="left"/>
      <w:pPr>
        <w:ind w:left="1429" w:hanging="360"/>
      </w:pPr>
      <w:rPr>
        <w:rFonts w:ascii="Symbol" w:hAnsi="Symbol" w:hint="default"/>
      </w:rPr>
    </w:lvl>
    <w:lvl w:ilvl="1" w:tplc="04160001">
      <w:start w:val="1"/>
      <w:numFmt w:val="bullet"/>
      <w:lvlText w:val=""/>
      <w:lvlJc w:val="left"/>
      <w:pPr>
        <w:ind w:left="2149" w:hanging="360"/>
      </w:pPr>
      <w:rPr>
        <w:rFonts w:ascii="Symbol" w:hAnsi="Symbol"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3" w15:restartNumberingAfterBreak="0">
    <w:nsid w:val="25957A7A"/>
    <w:multiLevelType w:val="hybridMultilevel"/>
    <w:tmpl w:val="E24C0B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4" w15:restartNumberingAfterBreak="0">
    <w:nsid w:val="25D04F8A"/>
    <w:multiLevelType w:val="multilevel"/>
    <w:tmpl w:val="010A4E12"/>
    <w:lvl w:ilvl="0">
      <w:start w:val="1"/>
      <w:numFmt w:val="upperRoman"/>
      <w:lvlText w:val="%1."/>
      <w:lvlJc w:val="right"/>
      <w:pPr>
        <w:ind w:left="1429" w:hanging="360"/>
      </w:pPr>
    </w:lvl>
    <w:lvl w:ilvl="1">
      <w:start w:val="14"/>
      <w:numFmt w:val="decimal"/>
      <w:isLgl/>
      <w:lvlText w:val="%1.%2"/>
      <w:lvlJc w:val="left"/>
      <w:pPr>
        <w:ind w:left="1504" w:hanging="43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95" w15:restartNumberingAfterBreak="0">
    <w:nsid w:val="25E21AEA"/>
    <w:multiLevelType w:val="hybridMultilevel"/>
    <w:tmpl w:val="472CD96C"/>
    <w:lvl w:ilvl="0" w:tplc="04160017">
      <w:start w:val="1"/>
      <w:numFmt w:val="bullet"/>
      <w:pStyle w:val="paragrafocommarcador"/>
      <w:lvlText w:val="-"/>
      <w:lvlJc w:val="left"/>
      <w:pPr>
        <w:tabs>
          <w:tab w:val="num" w:pos="1080"/>
        </w:tabs>
        <w:ind w:left="1080" w:hanging="360"/>
      </w:pPr>
      <w:rPr>
        <w:rFonts w:ascii="Sitka Subheading" w:hAnsi="Sitka Subheading" w:hint="default"/>
      </w:rPr>
    </w:lvl>
    <w:lvl w:ilvl="1" w:tplc="04160019">
      <w:start w:val="1"/>
      <w:numFmt w:val="decimal"/>
      <w:lvlText w:val="%2."/>
      <w:lvlJc w:val="left"/>
      <w:pPr>
        <w:tabs>
          <w:tab w:val="num" w:pos="911"/>
        </w:tabs>
        <w:ind w:left="911" w:hanging="360"/>
      </w:pPr>
    </w:lvl>
    <w:lvl w:ilvl="2" w:tplc="0416001B">
      <w:start w:val="1"/>
      <w:numFmt w:val="decimal"/>
      <w:lvlText w:val="%3."/>
      <w:lvlJc w:val="left"/>
      <w:pPr>
        <w:tabs>
          <w:tab w:val="num" w:pos="1631"/>
        </w:tabs>
        <w:ind w:left="1631" w:hanging="360"/>
      </w:pPr>
    </w:lvl>
    <w:lvl w:ilvl="3" w:tplc="0416000F">
      <w:start w:val="1"/>
      <w:numFmt w:val="decimal"/>
      <w:lvlText w:val="%4."/>
      <w:lvlJc w:val="left"/>
      <w:pPr>
        <w:tabs>
          <w:tab w:val="num" w:pos="2351"/>
        </w:tabs>
        <w:ind w:left="2351" w:hanging="360"/>
      </w:pPr>
    </w:lvl>
    <w:lvl w:ilvl="4" w:tplc="04160019">
      <w:start w:val="1"/>
      <w:numFmt w:val="decimal"/>
      <w:lvlText w:val="%5."/>
      <w:lvlJc w:val="left"/>
      <w:pPr>
        <w:tabs>
          <w:tab w:val="num" w:pos="3071"/>
        </w:tabs>
        <w:ind w:left="3071" w:hanging="360"/>
      </w:pPr>
    </w:lvl>
    <w:lvl w:ilvl="5" w:tplc="0416001B">
      <w:start w:val="1"/>
      <w:numFmt w:val="decimal"/>
      <w:lvlText w:val="%6."/>
      <w:lvlJc w:val="left"/>
      <w:pPr>
        <w:tabs>
          <w:tab w:val="num" w:pos="3791"/>
        </w:tabs>
        <w:ind w:left="3791" w:hanging="360"/>
      </w:pPr>
    </w:lvl>
    <w:lvl w:ilvl="6" w:tplc="0416000F">
      <w:start w:val="1"/>
      <w:numFmt w:val="decimal"/>
      <w:lvlText w:val="%7."/>
      <w:lvlJc w:val="left"/>
      <w:pPr>
        <w:tabs>
          <w:tab w:val="num" w:pos="4511"/>
        </w:tabs>
        <w:ind w:left="4511" w:hanging="360"/>
      </w:pPr>
    </w:lvl>
    <w:lvl w:ilvl="7" w:tplc="04160019">
      <w:start w:val="1"/>
      <w:numFmt w:val="decimal"/>
      <w:lvlText w:val="%8."/>
      <w:lvlJc w:val="left"/>
      <w:pPr>
        <w:tabs>
          <w:tab w:val="num" w:pos="5231"/>
        </w:tabs>
        <w:ind w:left="5231" w:hanging="360"/>
      </w:pPr>
    </w:lvl>
    <w:lvl w:ilvl="8" w:tplc="0416001B">
      <w:start w:val="1"/>
      <w:numFmt w:val="decimal"/>
      <w:lvlText w:val="%9."/>
      <w:lvlJc w:val="left"/>
      <w:pPr>
        <w:tabs>
          <w:tab w:val="num" w:pos="5951"/>
        </w:tabs>
        <w:ind w:left="5951" w:hanging="360"/>
      </w:pPr>
    </w:lvl>
  </w:abstractNum>
  <w:abstractNum w:abstractNumId="96" w15:restartNumberingAfterBreak="0">
    <w:nsid w:val="26060038"/>
    <w:multiLevelType w:val="hybridMultilevel"/>
    <w:tmpl w:val="2886135A"/>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97" w15:restartNumberingAfterBreak="0">
    <w:nsid w:val="26426FB5"/>
    <w:multiLevelType w:val="hybridMultilevel"/>
    <w:tmpl w:val="738411B0"/>
    <w:lvl w:ilvl="0" w:tplc="04160019">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98" w15:restartNumberingAfterBreak="0">
    <w:nsid w:val="26FF3BC5"/>
    <w:multiLevelType w:val="hybridMultilevel"/>
    <w:tmpl w:val="5E9E56B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9" w15:restartNumberingAfterBreak="0">
    <w:nsid w:val="278438A6"/>
    <w:multiLevelType w:val="hybridMultilevel"/>
    <w:tmpl w:val="FFEA56A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0" w15:restartNumberingAfterBreak="0">
    <w:nsid w:val="27BB645D"/>
    <w:multiLevelType w:val="hybridMultilevel"/>
    <w:tmpl w:val="11E620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1" w15:restartNumberingAfterBreak="0">
    <w:nsid w:val="28D11CCB"/>
    <w:multiLevelType w:val="hybridMultilevel"/>
    <w:tmpl w:val="75C80FBC"/>
    <w:lvl w:ilvl="0" w:tplc="C50AA4F2">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02" w15:restartNumberingAfterBreak="0">
    <w:nsid w:val="295A23AD"/>
    <w:multiLevelType w:val="hybridMultilevel"/>
    <w:tmpl w:val="DE920374"/>
    <w:lvl w:ilvl="0" w:tplc="04160001">
      <w:start w:val="1"/>
      <w:numFmt w:val="bullet"/>
      <w:lvlText w:val=""/>
      <w:lvlJc w:val="left"/>
      <w:pPr>
        <w:ind w:left="2204" w:hanging="360"/>
      </w:pPr>
      <w:rPr>
        <w:rFonts w:ascii="Symbol" w:hAnsi="Symbol" w:hint="default"/>
      </w:rPr>
    </w:lvl>
    <w:lvl w:ilvl="1" w:tplc="04160003" w:tentative="1">
      <w:start w:val="1"/>
      <w:numFmt w:val="bullet"/>
      <w:lvlText w:val="o"/>
      <w:lvlJc w:val="left"/>
      <w:pPr>
        <w:ind w:left="2924" w:hanging="360"/>
      </w:pPr>
      <w:rPr>
        <w:rFonts w:ascii="Courier New" w:hAnsi="Courier New" w:cs="Courier New" w:hint="default"/>
      </w:rPr>
    </w:lvl>
    <w:lvl w:ilvl="2" w:tplc="04160005" w:tentative="1">
      <w:start w:val="1"/>
      <w:numFmt w:val="bullet"/>
      <w:lvlText w:val=""/>
      <w:lvlJc w:val="left"/>
      <w:pPr>
        <w:ind w:left="3644" w:hanging="360"/>
      </w:pPr>
      <w:rPr>
        <w:rFonts w:ascii="Wingdings" w:hAnsi="Wingdings" w:hint="default"/>
      </w:rPr>
    </w:lvl>
    <w:lvl w:ilvl="3" w:tplc="04160001" w:tentative="1">
      <w:start w:val="1"/>
      <w:numFmt w:val="bullet"/>
      <w:lvlText w:val=""/>
      <w:lvlJc w:val="left"/>
      <w:pPr>
        <w:ind w:left="4364" w:hanging="360"/>
      </w:pPr>
      <w:rPr>
        <w:rFonts w:ascii="Symbol" w:hAnsi="Symbol" w:hint="default"/>
      </w:rPr>
    </w:lvl>
    <w:lvl w:ilvl="4" w:tplc="04160003" w:tentative="1">
      <w:start w:val="1"/>
      <w:numFmt w:val="bullet"/>
      <w:lvlText w:val="o"/>
      <w:lvlJc w:val="left"/>
      <w:pPr>
        <w:ind w:left="5084" w:hanging="360"/>
      </w:pPr>
      <w:rPr>
        <w:rFonts w:ascii="Courier New" w:hAnsi="Courier New" w:cs="Courier New" w:hint="default"/>
      </w:rPr>
    </w:lvl>
    <w:lvl w:ilvl="5" w:tplc="04160005" w:tentative="1">
      <w:start w:val="1"/>
      <w:numFmt w:val="bullet"/>
      <w:lvlText w:val=""/>
      <w:lvlJc w:val="left"/>
      <w:pPr>
        <w:ind w:left="5804" w:hanging="360"/>
      </w:pPr>
      <w:rPr>
        <w:rFonts w:ascii="Wingdings" w:hAnsi="Wingdings" w:hint="default"/>
      </w:rPr>
    </w:lvl>
    <w:lvl w:ilvl="6" w:tplc="04160001" w:tentative="1">
      <w:start w:val="1"/>
      <w:numFmt w:val="bullet"/>
      <w:lvlText w:val=""/>
      <w:lvlJc w:val="left"/>
      <w:pPr>
        <w:ind w:left="6524" w:hanging="360"/>
      </w:pPr>
      <w:rPr>
        <w:rFonts w:ascii="Symbol" w:hAnsi="Symbol" w:hint="default"/>
      </w:rPr>
    </w:lvl>
    <w:lvl w:ilvl="7" w:tplc="04160003" w:tentative="1">
      <w:start w:val="1"/>
      <w:numFmt w:val="bullet"/>
      <w:lvlText w:val="o"/>
      <w:lvlJc w:val="left"/>
      <w:pPr>
        <w:ind w:left="7244" w:hanging="360"/>
      </w:pPr>
      <w:rPr>
        <w:rFonts w:ascii="Courier New" w:hAnsi="Courier New" w:cs="Courier New" w:hint="default"/>
      </w:rPr>
    </w:lvl>
    <w:lvl w:ilvl="8" w:tplc="04160005" w:tentative="1">
      <w:start w:val="1"/>
      <w:numFmt w:val="bullet"/>
      <w:lvlText w:val=""/>
      <w:lvlJc w:val="left"/>
      <w:pPr>
        <w:ind w:left="7964" w:hanging="360"/>
      </w:pPr>
      <w:rPr>
        <w:rFonts w:ascii="Wingdings" w:hAnsi="Wingdings" w:hint="default"/>
      </w:rPr>
    </w:lvl>
  </w:abstractNum>
  <w:abstractNum w:abstractNumId="103" w15:restartNumberingAfterBreak="0">
    <w:nsid w:val="29734F1B"/>
    <w:multiLevelType w:val="hybridMultilevel"/>
    <w:tmpl w:val="297A975A"/>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04" w15:restartNumberingAfterBreak="0">
    <w:nsid w:val="29CE0500"/>
    <w:multiLevelType w:val="hybridMultilevel"/>
    <w:tmpl w:val="E8E40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5" w15:restartNumberingAfterBreak="0">
    <w:nsid w:val="29F02950"/>
    <w:multiLevelType w:val="hybridMultilevel"/>
    <w:tmpl w:val="487AF86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6" w15:restartNumberingAfterBreak="0">
    <w:nsid w:val="2A651399"/>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7" w15:restartNumberingAfterBreak="0">
    <w:nsid w:val="2AAC493B"/>
    <w:multiLevelType w:val="hybridMultilevel"/>
    <w:tmpl w:val="918069D8"/>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108" w15:restartNumberingAfterBreak="0">
    <w:nsid w:val="2ADE4D5D"/>
    <w:multiLevelType w:val="hybridMultilevel"/>
    <w:tmpl w:val="5F06D6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9" w15:restartNumberingAfterBreak="0">
    <w:nsid w:val="2B505047"/>
    <w:multiLevelType w:val="hybridMultilevel"/>
    <w:tmpl w:val="CE6A50C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0" w15:restartNumberingAfterBreak="0">
    <w:nsid w:val="2BCE30F7"/>
    <w:multiLevelType w:val="hybridMultilevel"/>
    <w:tmpl w:val="3F3EB5B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1" w15:restartNumberingAfterBreak="0">
    <w:nsid w:val="2C6E2BBF"/>
    <w:multiLevelType w:val="hybridMultilevel"/>
    <w:tmpl w:val="FAFA044A"/>
    <w:lvl w:ilvl="0" w:tplc="04160017">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12" w15:restartNumberingAfterBreak="0">
    <w:nsid w:val="2D067A07"/>
    <w:multiLevelType w:val="hybridMultilevel"/>
    <w:tmpl w:val="61B01818"/>
    <w:lvl w:ilvl="0" w:tplc="04160001">
      <w:start w:val="1"/>
      <w:numFmt w:val="bullet"/>
      <w:lvlText w:val=""/>
      <w:lvlJc w:val="left"/>
      <w:pPr>
        <w:ind w:left="1071" w:hanging="360"/>
      </w:pPr>
      <w:rPr>
        <w:rFonts w:ascii="Symbol" w:hAnsi="Symbol" w:hint="default"/>
      </w:rPr>
    </w:lvl>
    <w:lvl w:ilvl="1" w:tplc="04160003" w:tentative="1">
      <w:start w:val="1"/>
      <w:numFmt w:val="bullet"/>
      <w:lvlText w:val="o"/>
      <w:lvlJc w:val="left"/>
      <w:pPr>
        <w:ind w:left="1791" w:hanging="360"/>
      </w:pPr>
      <w:rPr>
        <w:rFonts w:ascii="Courier New" w:hAnsi="Courier New" w:cs="Courier New" w:hint="default"/>
      </w:rPr>
    </w:lvl>
    <w:lvl w:ilvl="2" w:tplc="04160005" w:tentative="1">
      <w:start w:val="1"/>
      <w:numFmt w:val="bullet"/>
      <w:lvlText w:val=""/>
      <w:lvlJc w:val="left"/>
      <w:pPr>
        <w:ind w:left="2511" w:hanging="360"/>
      </w:pPr>
      <w:rPr>
        <w:rFonts w:ascii="Wingdings" w:hAnsi="Wingdings" w:hint="default"/>
      </w:rPr>
    </w:lvl>
    <w:lvl w:ilvl="3" w:tplc="04160001" w:tentative="1">
      <w:start w:val="1"/>
      <w:numFmt w:val="bullet"/>
      <w:lvlText w:val=""/>
      <w:lvlJc w:val="left"/>
      <w:pPr>
        <w:ind w:left="3231" w:hanging="360"/>
      </w:pPr>
      <w:rPr>
        <w:rFonts w:ascii="Symbol" w:hAnsi="Symbol" w:hint="default"/>
      </w:rPr>
    </w:lvl>
    <w:lvl w:ilvl="4" w:tplc="04160003" w:tentative="1">
      <w:start w:val="1"/>
      <w:numFmt w:val="bullet"/>
      <w:lvlText w:val="o"/>
      <w:lvlJc w:val="left"/>
      <w:pPr>
        <w:ind w:left="3951" w:hanging="360"/>
      </w:pPr>
      <w:rPr>
        <w:rFonts w:ascii="Courier New" w:hAnsi="Courier New" w:cs="Courier New" w:hint="default"/>
      </w:rPr>
    </w:lvl>
    <w:lvl w:ilvl="5" w:tplc="04160005" w:tentative="1">
      <w:start w:val="1"/>
      <w:numFmt w:val="bullet"/>
      <w:lvlText w:val=""/>
      <w:lvlJc w:val="left"/>
      <w:pPr>
        <w:ind w:left="4671" w:hanging="360"/>
      </w:pPr>
      <w:rPr>
        <w:rFonts w:ascii="Wingdings" w:hAnsi="Wingdings" w:hint="default"/>
      </w:rPr>
    </w:lvl>
    <w:lvl w:ilvl="6" w:tplc="04160001" w:tentative="1">
      <w:start w:val="1"/>
      <w:numFmt w:val="bullet"/>
      <w:lvlText w:val=""/>
      <w:lvlJc w:val="left"/>
      <w:pPr>
        <w:ind w:left="5391" w:hanging="360"/>
      </w:pPr>
      <w:rPr>
        <w:rFonts w:ascii="Symbol" w:hAnsi="Symbol" w:hint="default"/>
      </w:rPr>
    </w:lvl>
    <w:lvl w:ilvl="7" w:tplc="04160003" w:tentative="1">
      <w:start w:val="1"/>
      <w:numFmt w:val="bullet"/>
      <w:lvlText w:val="o"/>
      <w:lvlJc w:val="left"/>
      <w:pPr>
        <w:ind w:left="6111" w:hanging="360"/>
      </w:pPr>
      <w:rPr>
        <w:rFonts w:ascii="Courier New" w:hAnsi="Courier New" w:cs="Courier New" w:hint="default"/>
      </w:rPr>
    </w:lvl>
    <w:lvl w:ilvl="8" w:tplc="04160005" w:tentative="1">
      <w:start w:val="1"/>
      <w:numFmt w:val="bullet"/>
      <w:lvlText w:val=""/>
      <w:lvlJc w:val="left"/>
      <w:pPr>
        <w:ind w:left="6831" w:hanging="360"/>
      </w:pPr>
      <w:rPr>
        <w:rFonts w:ascii="Wingdings" w:hAnsi="Wingdings" w:hint="default"/>
      </w:rPr>
    </w:lvl>
  </w:abstractNum>
  <w:abstractNum w:abstractNumId="113" w15:restartNumberingAfterBreak="0">
    <w:nsid w:val="2E26267D"/>
    <w:multiLevelType w:val="hybridMultilevel"/>
    <w:tmpl w:val="6B9257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4" w15:restartNumberingAfterBreak="0">
    <w:nsid w:val="2ECC0FE7"/>
    <w:multiLevelType w:val="hybridMultilevel"/>
    <w:tmpl w:val="A826639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5" w15:restartNumberingAfterBreak="0">
    <w:nsid w:val="2F0C1890"/>
    <w:multiLevelType w:val="hybridMultilevel"/>
    <w:tmpl w:val="DF64AAC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6" w15:restartNumberingAfterBreak="0">
    <w:nsid w:val="2F3533F2"/>
    <w:multiLevelType w:val="hybridMultilevel"/>
    <w:tmpl w:val="2E2A50F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7" w15:restartNumberingAfterBreak="0">
    <w:nsid w:val="2FAF0CDA"/>
    <w:multiLevelType w:val="hybridMultilevel"/>
    <w:tmpl w:val="741A870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8" w15:restartNumberingAfterBreak="0">
    <w:nsid w:val="30055DD8"/>
    <w:multiLevelType w:val="hybridMultilevel"/>
    <w:tmpl w:val="E2AEB950"/>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9" w15:restartNumberingAfterBreak="0">
    <w:nsid w:val="301F4FEF"/>
    <w:multiLevelType w:val="hybridMultilevel"/>
    <w:tmpl w:val="AB14C5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0" w15:restartNumberingAfterBreak="0">
    <w:nsid w:val="30C22E8F"/>
    <w:multiLevelType w:val="hybridMultilevel"/>
    <w:tmpl w:val="DF7AFAA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1" w15:restartNumberingAfterBreak="0">
    <w:nsid w:val="30C64B3A"/>
    <w:multiLevelType w:val="hybridMultilevel"/>
    <w:tmpl w:val="10C0EE68"/>
    <w:lvl w:ilvl="0" w:tplc="67CC624A">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22" w15:restartNumberingAfterBreak="0">
    <w:nsid w:val="30D101B7"/>
    <w:multiLevelType w:val="hybridMultilevel"/>
    <w:tmpl w:val="395E5BFA"/>
    <w:lvl w:ilvl="0" w:tplc="0304F27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3" w15:restartNumberingAfterBreak="0">
    <w:nsid w:val="30DE7D44"/>
    <w:multiLevelType w:val="hybridMultilevel"/>
    <w:tmpl w:val="F3F6A8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4" w15:restartNumberingAfterBreak="0">
    <w:nsid w:val="30E215D9"/>
    <w:multiLevelType w:val="hybridMultilevel"/>
    <w:tmpl w:val="B52CE4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5" w15:restartNumberingAfterBreak="0">
    <w:nsid w:val="30E74F82"/>
    <w:multiLevelType w:val="hybridMultilevel"/>
    <w:tmpl w:val="F096467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6" w15:restartNumberingAfterBreak="0">
    <w:nsid w:val="31153884"/>
    <w:multiLevelType w:val="hybridMultilevel"/>
    <w:tmpl w:val="B456FC38"/>
    <w:lvl w:ilvl="0" w:tplc="A10A7E60">
      <w:start w:val="1"/>
      <w:numFmt w:val="bullet"/>
      <w:pStyle w:val="Subalinea"/>
      <w:lvlText w:val="-"/>
      <w:lvlJc w:val="left"/>
      <w:pPr>
        <w:ind w:left="1429" w:hanging="360"/>
      </w:pPr>
      <w:rPr>
        <w:rFonts w:ascii="Sitka Subheading" w:hAnsi="Sitka Subheading" w:hint="default"/>
      </w:rPr>
    </w:lvl>
    <w:lvl w:ilvl="1" w:tplc="B46C0828" w:tentative="1">
      <w:start w:val="1"/>
      <w:numFmt w:val="bullet"/>
      <w:lvlText w:val="o"/>
      <w:lvlJc w:val="left"/>
      <w:pPr>
        <w:ind w:left="2149" w:hanging="360"/>
      </w:pPr>
      <w:rPr>
        <w:rFonts w:ascii="Courier New" w:hAnsi="Courier New" w:cs="Courier New" w:hint="default"/>
      </w:rPr>
    </w:lvl>
    <w:lvl w:ilvl="2" w:tplc="5EE83E94" w:tentative="1">
      <w:start w:val="1"/>
      <w:numFmt w:val="bullet"/>
      <w:lvlText w:val=""/>
      <w:lvlJc w:val="left"/>
      <w:pPr>
        <w:ind w:left="2869" w:hanging="360"/>
      </w:pPr>
      <w:rPr>
        <w:rFonts w:ascii="Wingdings" w:hAnsi="Wingdings" w:hint="default"/>
      </w:rPr>
    </w:lvl>
    <w:lvl w:ilvl="3" w:tplc="32009B08" w:tentative="1">
      <w:start w:val="1"/>
      <w:numFmt w:val="bullet"/>
      <w:lvlText w:val=""/>
      <w:lvlJc w:val="left"/>
      <w:pPr>
        <w:ind w:left="3589" w:hanging="360"/>
      </w:pPr>
      <w:rPr>
        <w:rFonts w:ascii="Symbol" w:hAnsi="Symbol" w:hint="default"/>
      </w:rPr>
    </w:lvl>
    <w:lvl w:ilvl="4" w:tplc="2EB892DE" w:tentative="1">
      <w:start w:val="1"/>
      <w:numFmt w:val="bullet"/>
      <w:lvlText w:val="o"/>
      <w:lvlJc w:val="left"/>
      <w:pPr>
        <w:ind w:left="4309" w:hanging="360"/>
      </w:pPr>
      <w:rPr>
        <w:rFonts w:ascii="Courier New" w:hAnsi="Courier New" w:cs="Courier New" w:hint="default"/>
      </w:rPr>
    </w:lvl>
    <w:lvl w:ilvl="5" w:tplc="C16A9270" w:tentative="1">
      <w:start w:val="1"/>
      <w:numFmt w:val="bullet"/>
      <w:lvlText w:val=""/>
      <w:lvlJc w:val="left"/>
      <w:pPr>
        <w:ind w:left="5029" w:hanging="360"/>
      </w:pPr>
      <w:rPr>
        <w:rFonts w:ascii="Wingdings" w:hAnsi="Wingdings" w:hint="default"/>
      </w:rPr>
    </w:lvl>
    <w:lvl w:ilvl="6" w:tplc="5908E6C4" w:tentative="1">
      <w:start w:val="1"/>
      <w:numFmt w:val="bullet"/>
      <w:lvlText w:val=""/>
      <w:lvlJc w:val="left"/>
      <w:pPr>
        <w:ind w:left="5749" w:hanging="360"/>
      </w:pPr>
      <w:rPr>
        <w:rFonts w:ascii="Symbol" w:hAnsi="Symbol" w:hint="default"/>
      </w:rPr>
    </w:lvl>
    <w:lvl w:ilvl="7" w:tplc="9FD074C8" w:tentative="1">
      <w:start w:val="1"/>
      <w:numFmt w:val="bullet"/>
      <w:lvlText w:val="o"/>
      <w:lvlJc w:val="left"/>
      <w:pPr>
        <w:ind w:left="6469" w:hanging="360"/>
      </w:pPr>
      <w:rPr>
        <w:rFonts w:ascii="Courier New" w:hAnsi="Courier New" w:cs="Courier New" w:hint="default"/>
      </w:rPr>
    </w:lvl>
    <w:lvl w:ilvl="8" w:tplc="9F54F3FC" w:tentative="1">
      <w:start w:val="1"/>
      <w:numFmt w:val="bullet"/>
      <w:lvlText w:val=""/>
      <w:lvlJc w:val="left"/>
      <w:pPr>
        <w:ind w:left="7189" w:hanging="360"/>
      </w:pPr>
      <w:rPr>
        <w:rFonts w:ascii="Wingdings" w:hAnsi="Wingdings" w:hint="default"/>
      </w:rPr>
    </w:lvl>
  </w:abstractNum>
  <w:abstractNum w:abstractNumId="127" w15:restartNumberingAfterBreak="0">
    <w:nsid w:val="31507AA5"/>
    <w:multiLevelType w:val="hybridMultilevel"/>
    <w:tmpl w:val="E034CB6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8" w15:restartNumberingAfterBreak="0">
    <w:nsid w:val="318B6BD8"/>
    <w:multiLevelType w:val="hybridMultilevel"/>
    <w:tmpl w:val="14F0C28C"/>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9" w15:restartNumberingAfterBreak="0">
    <w:nsid w:val="321B67A6"/>
    <w:multiLevelType w:val="hybridMultilevel"/>
    <w:tmpl w:val="39000F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0" w15:restartNumberingAfterBreak="0">
    <w:nsid w:val="327E366D"/>
    <w:multiLevelType w:val="hybridMultilevel"/>
    <w:tmpl w:val="B66E4CB6"/>
    <w:lvl w:ilvl="0" w:tplc="04160017">
      <w:start w:val="1"/>
      <w:numFmt w:val="lowerLetter"/>
      <w:lvlText w:val="%1)"/>
      <w:lvlJc w:val="left"/>
      <w:pPr>
        <w:ind w:left="720" w:hanging="360"/>
      </w:pPr>
      <w:rPr>
        <w:rFonts w:hint="default"/>
      </w:rPr>
    </w:lvl>
    <w:lvl w:ilvl="1" w:tplc="305C913C">
      <w:start w:val="1"/>
      <w:numFmt w:val="lowerLetter"/>
      <w:lvlText w:val="%2."/>
      <w:lvlJc w:val="left"/>
      <w:pPr>
        <w:ind w:left="1590" w:hanging="51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1" w15:restartNumberingAfterBreak="0">
    <w:nsid w:val="32B33C7D"/>
    <w:multiLevelType w:val="hybridMultilevel"/>
    <w:tmpl w:val="D80CD3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2" w15:restartNumberingAfterBreak="0">
    <w:nsid w:val="32FF17FD"/>
    <w:multiLevelType w:val="hybridMultilevel"/>
    <w:tmpl w:val="0A92CA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3" w15:restartNumberingAfterBreak="0">
    <w:nsid w:val="339220A3"/>
    <w:multiLevelType w:val="hybridMultilevel"/>
    <w:tmpl w:val="AC7469E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4" w15:restartNumberingAfterBreak="0">
    <w:nsid w:val="33B43D08"/>
    <w:multiLevelType w:val="hybridMultilevel"/>
    <w:tmpl w:val="37C6292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5" w15:restartNumberingAfterBreak="0">
    <w:nsid w:val="33DA6828"/>
    <w:multiLevelType w:val="hybridMultilevel"/>
    <w:tmpl w:val="3DC049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6" w15:restartNumberingAfterBreak="0">
    <w:nsid w:val="3428164D"/>
    <w:multiLevelType w:val="hybridMultilevel"/>
    <w:tmpl w:val="9138869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7" w15:restartNumberingAfterBreak="0">
    <w:nsid w:val="3578073C"/>
    <w:multiLevelType w:val="hybridMultilevel"/>
    <w:tmpl w:val="59604AF4"/>
    <w:lvl w:ilvl="0" w:tplc="C54C82F2">
      <w:start w:val="1"/>
      <w:numFmt w:val="lowerLetter"/>
      <w:lvlText w:val="%1."/>
      <w:lvlJc w:val="left"/>
      <w:pPr>
        <w:ind w:left="1571" w:hanging="720"/>
      </w:pPr>
      <w:rPr>
        <w:rFonts w:asciiTheme="minorHAnsi" w:eastAsiaTheme="minorEastAsia" w:hAnsiTheme="minorHAnsi" w:cstheme="minorHAnsi"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38" w15:restartNumberingAfterBreak="0">
    <w:nsid w:val="35B34D18"/>
    <w:multiLevelType w:val="hybridMultilevel"/>
    <w:tmpl w:val="D26E501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9" w15:restartNumberingAfterBreak="0">
    <w:nsid w:val="35E30FB1"/>
    <w:multiLevelType w:val="hybridMultilevel"/>
    <w:tmpl w:val="441A017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0" w15:restartNumberingAfterBreak="0">
    <w:nsid w:val="35FC55E9"/>
    <w:multiLevelType w:val="hybridMultilevel"/>
    <w:tmpl w:val="19CCF2B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1" w15:restartNumberingAfterBreak="0">
    <w:nsid w:val="367904A9"/>
    <w:multiLevelType w:val="hybridMultilevel"/>
    <w:tmpl w:val="F3A468C0"/>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42" w15:restartNumberingAfterBreak="0">
    <w:nsid w:val="375D39BC"/>
    <w:multiLevelType w:val="hybridMultilevel"/>
    <w:tmpl w:val="27D0D7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3" w15:restartNumberingAfterBreak="0">
    <w:nsid w:val="3A2A0E70"/>
    <w:multiLevelType w:val="hybridMultilevel"/>
    <w:tmpl w:val="1F5A2E98"/>
    <w:lvl w:ilvl="0" w:tplc="0416000F">
      <w:start w:val="1"/>
      <w:numFmt w:val="decimal"/>
      <w:lvlText w:val="%1."/>
      <w:lvlJc w:val="left"/>
      <w:pPr>
        <w:tabs>
          <w:tab w:val="num" w:pos="360"/>
        </w:tabs>
        <w:ind w:left="36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pStyle w:val="Cabealho9"/>
      <w:lvlText w:val="%9."/>
      <w:lvlJc w:val="left"/>
      <w:pPr>
        <w:tabs>
          <w:tab w:val="num" w:pos="6480"/>
        </w:tabs>
        <w:ind w:left="6480" w:hanging="360"/>
      </w:pPr>
    </w:lvl>
  </w:abstractNum>
  <w:abstractNum w:abstractNumId="144" w15:restartNumberingAfterBreak="0">
    <w:nsid w:val="3A6B620C"/>
    <w:multiLevelType w:val="hybridMultilevel"/>
    <w:tmpl w:val="7D86E472"/>
    <w:lvl w:ilvl="0" w:tplc="04160011">
      <w:numFmt w:val="bullet"/>
      <w:lvlText w:val="-"/>
      <w:lvlJc w:val="left"/>
      <w:pPr>
        <w:ind w:left="1428"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45" w15:restartNumberingAfterBreak="0">
    <w:nsid w:val="3AD00094"/>
    <w:multiLevelType w:val="hybridMultilevel"/>
    <w:tmpl w:val="C30AF3C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6" w15:restartNumberingAfterBreak="0">
    <w:nsid w:val="3D506F24"/>
    <w:multiLevelType w:val="hybridMultilevel"/>
    <w:tmpl w:val="15FE2666"/>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47" w15:restartNumberingAfterBreak="0">
    <w:nsid w:val="3ED36B7B"/>
    <w:multiLevelType w:val="hybridMultilevel"/>
    <w:tmpl w:val="1DD4CA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8" w15:restartNumberingAfterBreak="0">
    <w:nsid w:val="3EF047FE"/>
    <w:multiLevelType w:val="hybridMultilevel"/>
    <w:tmpl w:val="30463A74"/>
    <w:lvl w:ilvl="0" w:tplc="04160003">
      <w:start w:val="1"/>
      <w:numFmt w:val="bullet"/>
      <w:lvlText w:val="o"/>
      <w:lvlJc w:val="left"/>
      <w:pPr>
        <w:ind w:left="1571" w:hanging="360"/>
      </w:pPr>
      <w:rPr>
        <w:rFonts w:ascii="Courier New" w:hAnsi="Courier New" w:cs="Courier New"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49" w15:restartNumberingAfterBreak="0">
    <w:nsid w:val="3F597920"/>
    <w:multiLevelType w:val="hybridMultilevel"/>
    <w:tmpl w:val="1228007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0" w15:restartNumberingAfterBreak="0">
    <w:nsid w:val="3FDC15E7"/>
    <w:multiLevelType w:val="hybridMultilevel"/>
    <w:tmpl w:val="057E151C"/>
    <w:lvl w:ilvl="0" w:tplc="04160001">
      <w:start w:val="1"/>
      <w:numFmt w:val="bullet"/>
      <w:lvlText w:val=""/>
      <w:lvlJc w:val="left"/>
      <w:pPr>
        <w:ind w:left="1068" w:hanging="360"/>
      </w:pPr>
      <w:rPr>
        <w:rFonts w:ascii="Symbol" w:hAnsi="Symbol" w:hint="default"/>
      </w:rPr>
    </w:lvl>
    <w:lvl w:ilvl="1" w:tplc="04160003">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1" w15:restartNumberingAfterBreak="0">
    <w:nsid w:val="418A1AFA"/>
    <w:multiLevelType w:val="hybridMultilevel"/>
    <w:tmpl w:val="AF9208AA"/>
    <w:lvl w:ilvl="0" w:tplc="C1B2403C">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52" w15:restartNumberingAfterBreak="0">
    <w:nsid w:val="41DA0E6B"/>
    <w:multiLevelType w:val="hybridMultilevel"/>
    <w:tmpl w:val="9B94EDD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3" w15:restartNumberingAfterBreak="0">
    <w:nsid w:val="42515689"/>
    <w:multiLevelType w:val="hybridMultilevel"/>
    <w:tmpl w:val="13561C6E"/>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4" w15:restartNumberingAfterBreak="0">
    <w:nsid w:val="4283586D"/>
    <w:multiLevelType w:val="hybridMultilevel"/>
    <w:tmpl w:val="0B42567C"/>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5" w15:restartNumberingAfterBreak="0">
    <w:nsid w:val="429517CF"/>
    <w:multiLevelType w:val="hybridMultilevel"/>
    <w:tmpl w:val="470874D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6" w15:restartNumberingAfterBreak="0">
    <w:nsid w:val="42C6782B"/>
    <w:multiLevelType w:val="hybridMultilevel"/>
    <w:tmpl w:val="C706D48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7" w15:restartNumberingAfterBreak="0">
    <w:nsid w:val="42FF64D3"/>
    <w:multiLevelType w:val="hybridMultilevel"/>
    <w:tmpl w:val="67D4BB8E"/>
    <w:lvl w:ilvl="0" w:tplc="04160013">
      <w:start w:val="1"/>
      <w:numFmt w:val="upperRoman"/>
      <w:lvlText w:val="%1."/>
      <w:lvlJc w:val="righ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58" w15:restartNumberingAfterBreak="0">
    <w:nsid w:val="431A0251"/>
    <w:multiLevelType w:val="hybridMultilevel"/>
    <w:tmpl w:val="0A18925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9" w15:restartNumberingAfterBreak="0">
    <w:nsid w:val="43472BA4"/>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0" w15:restartNumberingAfterBreak="0">
    <w:nsid w:val="43513919"/>
    <w:multiLevelType w:val="hybridMultilevel"/>
    <w:tmpl w:val="4D2260F0"/>
    <w:lvl w:ilvl="0" w:tplc="04160013">
      <w:start w:val="1"/>
      <w:numFmt w:val="upperRoman"/>
      <w:lvlText w:val="%1."/>
      <w:lvlJc w:val="righ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61" w15:restartNumberingAfterBreak="0">
    <w:nsid w:val="43AB4C2D"/>
    <w:multiLevelType w:val="singleLevel"/>
    <w:tmpl w:val="2B968882"/>
    <w:lvl w:ilvl="0">
      <w:start w:val="1"/>
      <w:numFmt w:val="bullet"/>
      <w:pStyle w:val="Constata"/>
      <w:lvlText w:val=""/>
      <w:lvlJc w:val="left"/>
      <w:pPr>
        <w:tabs>
          <w:tab w:val="num" w:pos="360"/>
        </w:tabs>
        <w:ind w:left="360" w:hanging="360"/>
      </w:pPr>
      <w:rPr>
        <w:rFonts w:ascii="Wingdings" w:hAnsi="Wingdings" w:hint="default"/>
      </w:rPr>
    </w:lvl>
  </w:abstractNum>
  <w:abstractNum w:abstractNumId="162" w15:restartNumberingAfterBreak="0">
    <w:nsid w:val="4505253F"/>
    <w:multiLevelType w:val="hybridMultilevel"/>
    <w:tmpl w:val="10C0EE68"/>
    <w:lvl w:ilvl="0" w:tplc="67CC624A">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163" w15:restartNumberingAfterBreak="0">
    <w:nsid w:val="453431AF"/>
    <w:multiLevelType w:val="hybridMultilevel"/>
    <w:tmpl w:val="9CE8E5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4" w15:restartNumberingAfterBreak="0">
    <w:nsid w:val="45A63EE0"/>
    <w:multiLevelType w:val="hybridMultilevel"/>
    <w:tmpl w:val="791803CC"/>
    <w:lvl w:ilvl="0" w:tplc="7304D008">
      <w:start w:val="2"/>
      <w:numFmt w:val="bullet"/>
      <w:lvlText w:val=""/>
      <w:lvlJc w:val="left"/>
      <w:pPr>
        <w:ind w:left="1211" w:hanging="360"/>
      </w:pPr>
      <w:rPr>
        <w:rFonts w:ascii="Symbol" w:eastAsiaTheme="minorHAnsi" w:hAnsi="Symbol" w:cstheme="minorBidi"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165" w15:restartNumberingAfterBreak="0">
    <w:nsid w:val="463F2535"/>
    <w:multiLevelType w:val="hybridMultilevel"/>
    <w:tmpl w:val="224C4008"/>
    <w:name w:val="WW8Num252"/>
    <w:lvl w:ilvl="0" w:tplc="00000027">
      <w:start w:val="1"/>
      <w:numFmt w:val="lowerLetter"/>
      <w:lvlText w:val="%1)"/>
      <w:lvlJc w:val="left"/>
      <w:pPr>
        <w:tabs>
          <w:tab w:val="num" w:pos="1080"/>
        </w:tabs>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6" w15:restartNumberingAfterBreak="0">
    <w:nsid w:val="46F61C5C"/>
    <w:multiLevelType w:val="hybridMultilevel"/>
    <w:tmpl w:val="719E191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7" w15:restartNumberingAfterBreak="0">
    <w:nsid w:val="46FF5825"/>
    <w:multiLevelType w:val="hybridMultilevel"/>
    <w:tmpl w:val="DD547C94"/>
    <w:lvl w:ilvl="0" w:tplc="D5943274">
      <w:start w:val="1"/>
      <w:numFmt w:val="upperRoman"/>
      <w:lvlText w:val="%1."/>
      <w:lvlJc w:val="left"/>
      <w:pPr>
        <w:ind w:left="1429" w:hanging="72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68" w15:restartNumberingAfterBreak="0">
    <w:nsid w:val="47553F17"/>
    <w:multiLevelType w:val="hybridMultilevel"/>
    <w:tmpl w:val="F1A29D92"/>
    <w:lvl w:ilvl="0" w:tplc="BFBE781A">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9" w15:restartNumberingAfterBreak="0">
    <w:nsid w:val="477756AD"/>
    <w:multiLevelType w:val="multilevel"/>
    <w:tmpl w:val="6D1AEEE2"/>
    <w:name w:val="RTF_Num 8792222232"/>
    <w:lvl w:ilvl="0">
      <w:start w:val="1"/>
      <w:numFmt w:val="upperRoman"/>
      <w:lvlText w:val="%1."/>
      <w:lvlJc w:val="left"/>
      <w:pPr>
        <w:tabs>
          <w:tab w:val="num" w:pos="720"/>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720"/>
        </w:tabs>
        <w:ind w:left="720" w:hanging="550"/>
      </w:pPr>
    </w:lvl>
    <w:lvl w:ilvl="3">
      <w:start w:val="1"/>
      <w:numFmt w:val="decimal"/>
      <w:lvlText w:val="%2.%3.%4."/>
      <w:lvlJc w:val="left"/>
      <w:pPr>
        <w:tabs>
          <w:tab w:val="num" w:pos="1420"/>
        </w:tabs>
        <w:ind w:left="864" w:hanging="524"/>
      </w:pPr>
    </w:lvl>
    <w:lvl w:ilvl="4">
      <w:start w:val="1"/>
      <w:numFmt w:val="decimal"/>
      <w:lvlText w:val="%2.%3.%4.%5."/>
      <w:lvlJc w:val="left"/>
      <w:pPr>
        <w:tabs>
          <w:tab w:val="num" w:pos="1950"/>
        </w:tabs>
        <w:ind w:left="1008" w:hanging="498"/>
      </w:pPr>
    </w:lvl>
    <w:lvl w:ilvl="5">
      <w:start w:val="1"/>
      <w:numFmt w:val="upperLetter"/>
      <w:lvlText w:val="%6."/>
      <w:lvlJc w:val="left"/>
      <w:pPr>
        <w:tabs>
          <w:tab w:val="num" w:pos="1152"/>
        </w:tabs>
        <w:ind w:left="1152" w:hanging="47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0" w15:restartNumberingAfterBreak="0">
    <w:nsid w:val="47960931"/>
    <w:multiLevelType w:val="hybridMultilevel"/>
    <w:tmpl w:val="6FC8A3AC"/>
    <w:lvl w:ilvl="0" w:tplc="04160001">
      <w:start w:val="1"/>
      <w:numFmt w:val="lowerLetter"/>
      <w:lvlText w:val="%1)"/>
      <w:lvlJc w:val="left"/>
      <w:pPr>
        <w:ind w:left="1069" w:hanging="360"/>
      </w:pPr>
      <w:rPr>
        <w:rFonts w:hint="default"/>
      </w:rPr>
    </w:lvl>
    <w:lvl w:ilvl="1" w:tplc="04160003" w:tentative="1">
      <w:start w:val="1"/>
      <w:numFmt w:val="lowerLetter"/>
      <w:lvlText w:val="%2."/>
      <w:lvlJc w:val="left"/>
      <w:pPr>
        <w:ind w:left="1789" w:hanging="360"/>
      </w:pPr>
    </w:lvl>
    <w:lvl w:ilvl="2" w:tplc="04160005" w:tentative="1">
      <w:start w:val="1"/>
      <w:numFmt w:val="lowerRoman"/>
      <w:lvlText w:val="%3."/>
      <w:lvlJc w:val="right"/>
      <w:pPr>
        <w:ind w:left="2509" w:hanging="180"/>
      </w:pPr>
    </w:lvl>
    <w:lvl w:ilvl="3" w:tplc="04160001" w:tentative="1">
      <w:start w:val="1"/>
      <w:numFmt w:val="decimal"/>
      <w:lvlText w:val="%4."/>
      <w:lvlJc w:val="left"/>
      <w:pPr>
        <w:ind w:left="3229" w:hanging="360"/>
      </w:pPr>
    </w:lvl>
    <w:lvl w:ilvl="4" w:tplc="04160003" w:tentative="1">
      <w:start w:val="1"/>
      <w:numFmt w:val="lowerLetter"/>
      <w:lvlText w:val="%5."/>
      <w:lvlJc w:val="left"/>
      <w:pPr>
        <w:ind w:left="3949" w:hanging="360"/>
      </w:pPr>
    </w:lvl>
    <w:lvl w:ilvl="5" w:tplc="04160005" w:tentative="1">
      <w:start w:val="1"/>
      <w:numFmt w:val="lowerRoman"/>
      <w:lvlText w:val="%6."/>
      <w:lvlJc w:val="right"/>
      <w:pPr>
        <w:ind w:left="4669" w:hanging="180"/>
      </w:pPr>
    </w:lvl>
    <w:lvl w:ilvl="6" w:tplc="04160001" w:tentative="1">
      <w:start w:val="1"/>
      <w:numFmt w:val="decimal"/>
      <w:lvlText w:val="%7."/>
      <w:lvlJc w:val="left"/>
      <w:pPr>
        <w:ind w:left="5389" w:hanging="360"/>
      </w:pPr>
    </w:lvl>
    <w:lvl w:ilvl="7" w:tplc="04160003" w:tentative="1">
      <w:start w:val="1"/>
      <w:numFmt w:val="lowerLetter"/>
      <w:lvlText w:val="%8."/>
      <w:lvlJc w:val="left"/>
      <w:pPr>
        <w:ind w:left="6109" w:hanging="360"/>
      </w:pPr>
    </w:lvl>
    <w:lvl w:ilvl="8" w:tplc="04160005" w:tentative="1">
      <w:start w:val="1"/>
      <w:numFmt w:val="lowerRoman"/>
      <w:lvlText w:val="%9."/>
      <w:lvlJc w:val="right"/>
      <w:pPr>
        <w:ind w:left="6829" w:hanging="180"/>
      </w:pPr>
    </w:lvl>
  </w:abstractNum>
  <w:abstractNum w:abstractNumId="171" w15:restartNumberingAfterBreak="0">
    <w:nsid w:val="47E02BBB"/>
    <w:multiLevelType w:val="hybridMultilevel"/>
    <w:tmpl w:val="5AEC7128"/>
    <w:lvl w:ilvl="0" w:tplc="04160011">
      <w:numFmt w:val="bullet"/>
      <w:lvlText w:val="-"/>
      <w:lvlJc w:val="left"/>
      <w:pPr>
        <w:tabs>
          <w:tab w:val="num" w:pos="1429"/>
        </w:tabs>
        <w:ind w:left="1429" w:hanging="360"/>
      </w:pPr>
      <w:rPr>
        <w:rFonts w:ascii="Sitka Subheading" w:eastAsia="Sitka Subheading" w:hAnsi="Sitka Subheading" w:cs="Sitka Subheading" w:hint="default"/>
        <w:w w:val="100"/>
        <w:sz w:val="22"/>
        <w:szCs w:val="22"/>
      </w:rPr>
    </w:lvl>
    <w:lvl w:ilvl="1" w:tplc="0B7CDD4E" w:tentative="1">
      <w:start w:val="1"/>
      <w:numFmt w:val="bullet"/>
      <w:lvlText w:val="o"/>
      <w:lvlJc w:val="left"/>
      <w:pPr>
        <w:tabs>
          <w:tab w:val="num" w:pos="2149"/>
        </w:tabs>
        <w:ind w:left="2149" w:hanging="360"/>
      </w:pPr>
      <w:rPr>
        <w:rFonts w:ascii="Courier New" w:hAnsi="Courier New" w:cs="Courier New" w:hint="default"/>
      </w:rPr>
    </w:lvl>
    <w:lvl w:ilvl="2" w:tplc="BCB29214" w:tentative="1">
      <w:start w:val="1"/>
      <w:numFmt w:val="bullet"/>
      <w:lvlText w:val=""/>
      <w:lvlJc w:val="left"/>
      <w:pPr>
        <w:tabs>
          <w:tab w:val="num" w:pos="2869"/>
        </w:tabs>
        <w:ind w:left="2869" w:hanging="360"/>
      </w:pPr>
      <w:rPr>
        <w:rFonts w:ascii="Wingdings" w:hAnsi="Wingdings" w:hint="default"/>
      </w:rPr>
    </w:lvl>
    <w:lvl w:ilvl="3" w:tplc="A1CA48C0" w:tentative="1">
      <w:start w:val="1"/>
      <w:numFmt w:val="bullet"/>
      <w:lvlText w:val=""/>
      <w:lvlJc w:val="left"/>
      <w:pPr>
        <w:tabs>
          <w:tab w:val="num" w:pos="3589"/>
        </w:tabs>
        <w:ind w:left="3589" w:hanging="360"/>
      </w:pPr>
      <w:rPr>
        <w:rFonts w:ascii="Symbol" w:hAnsi="Symbol" w:hint="default"/>
      </w:rPr>
    </w:lvl>
    <w:lvl w:ilvl="4" w:tplc="648A6106" w:tentative="1">
      <w:start w:val="1"/>
      <w:numFmt w:val="bullet"/>
      <w:lvlText w:val="o"/>
      <w:lvlJc w:val="left"/>
      <w:pPr>
        <w:tabs>
          <w:tab w:val="num" w:pos="4309"/>
        </w:tabs>
        <w:ind w:left="4309" w:hanging="360"/>
      </w:pPr>
      <w:rPr>
        <w:rFonts w:ascii="Courier New" w:hAnsi="Courier New" w:cs="Courier New" w:hint="default"/>
      </w:rPr>
    </w:lvl>
    <w:lvl w:ilvl="5" w:tplc="BF3CDBC4" w:tentative="1">
      <w:start w:val="1"/>
      <w:numFmt w:val="bullet"/>
      <w:lvlText w:val=""/>
      <w:lvlJc w:val="left"/>
      <w:pPr>
        <w:tabs>
          <w:tab w:val="num" w:pos="5029"/>
        </w:tabs>
        <w:ind w:left="5029" w:hanging="360"/>
      </w:pPr>
      <w:rPr>
        <w:rFonts w:ascii="Wingdings" w:hAnsi="Wingdings" w:hint="default"/>
      </w:rPr>
    </w:lvl>
    <w:lvl w:ilvl="6" w:tplc="9384C20E" w:tentative="1">
      <w:start w:val="1"/>
      <w:numFmt w:val="bullet"/>
      <w:lvlText w:val=""/>
      <w:lvlJc w:val="left"/>
      <w:pPr>
        <w:tabs>
          <w:tab w:val="num" w:pos="5749"/>
        </w:tabs>
        <w:ind w:left="5749" w:hanging="360"/>
      </w:pPr>
      <w:rPr>
        <w:rFonts w:ascii="Symbol" w:hAnsi="Symbol" w:hint="default"/>
      </w:rPr>
    </w:lvl>
    <w:lvl w:ilvl="7" w:tplc="30F0C5FE" w:tentative="1">
      <w:start w:val="1"/>
      <w:numFmt w:val="bullet"/>
      <w:lvlText w:val="o"/>
      <w:lvlJc w:val="left"/>
      <w:pPr>
        <w:tabs>
          <w:tab w:val="num" w:pos="6469"/>
        </w:tabs>
        <w:ind w:left="6469" w:hanging="360"/>
      </w:pPr>
      <w:rPr>
        <w:rFonts w:ascii="Courier New" w:hAnsi="Courier New" w:cs="Courier New" w:hint="default"/>
      </w:rPr>
    </w:lvl>
    <w:lvl w:ilvl="8" w:tplc="527494C2" w:tentative="1">
      <w:start w:val="1"/>
      <w:numFmt w:val="bullet"/>
      <w:lvlText w:val=""/>
      <w:lvlJc w:val="left"/>
      <w:pPr>
        <w:tabs>
          <w:tab w:val="num" w:pos="7189"/>
        </w:tabs>
        <w:ind w:left="7189" w:hanging="360"/>
      </w:pPr>
      <w:rPr>
        <w:rFonts w:ascii="Wingdings" w:hAnsi="Wingdings" w:hint="default"/>
      </w:rPr>
    </w:lvl>
  </w:abstractNum>
  <w:abstractNum w:abstractNumId="172" w15:restartNumberingAfterBreak="0">
    <w:nsid w:val="49FE5CB7"/>
    <w:multiLevelType w:val="hybridMultilevel"/>
    <w:tmpl w:val="239C7732"/>
    <w:lvl w:ilvl="0" w:tplc="0416000D">
      <w:start w:val="1"/>
      <w:numFmt w:val="bullet"/>
      <w:lvlText w:val=""/>
      <w:lvlJc w:val="left"/>
      <w:pPr>
        <w:ind w:left="1931" w:hanging="360"/>
      </w:pPr>
      <w:rPr>
        <w:rFonts w:ascii="Wingdings" w:hAnsi="Wingdings" w:hint="default"/>
      </w:rPr>
    </w:lvl>
    <w:lvl w:ilvl="1" w:tplc="04160003" w:tentative="1">
      <w:start w:val="1"/>
      <w:numFmt w:val="bullet"/>
      <w:lvlText w:val="o"/>
      <w:lvlJc w:val="left"/>
      <w:pPr>
        <w:ind w:left="2651" w:hanging="360"/>
      </w:pPr>
      <w:rPr>
        <w:rFonts w:ascii="Courier New" w:hAnsi="Courier New" w:cs="Courier New" w:hint="default"/>
      </w:rPr>
    </w:lvl>
    <w:lvl w:ilvl="2" w:tplc="04160005" w:tentative="1">
      <w:start w:val="1"/>
      <w:numFmt w:val="bullet"/>
      <w:lvlText w:val=""/>
      <w:lvlJc w:val="left"/>
      <w:pPr>
        <w:ind w:left="3371" w:hanging="360"/>
      </w:pPr>
      <w:rPr>
        <w:rFonts w:ascii="Wingdings" w:hAnsi="Wingdings" w:hint="default"/>
      </w:rPr>
    </w:lvl>
    <w:lvl w:ilvl="3" w:tplc="04160001" w:tentative="1">
      <w:start w:val="1"/>
      <w:numFmt w:val="bullet"/>
      <w:lvlText w:val=""/>
      <w:lvlJc w:val="left"/>
      <w:pPr>
        <w:ind w:left="4091" w:hanging="360"/>
      </w:pPr>
      <w:rPr>
        <w:rFonts w:ascii="Symbol" w:hAnsi="Symbol" w:hint="default"/>
      </w:rPr>
    </w:lvl>
    <w:lvl w:ilvl="4" w:tplc="04160003" w:tentative="1">
      <w:start w:val="1"/>
      <w:numFmt w:val="bullet"/>
      <w:lvlText w:val="o"/>
      <w:lvlJc w:val="left"/>
      <w:pPr>
        <w:ind w:left="4811" w:hanging="360"/>
      </w:pPr>
      <w:rPr>
        <w:rFonts w:ascii="Courier New" w:hAnsi="Courier New" w:cs="Courier New" w:hint="default"/>
      </w:rPr>
    </w:lvl>
    <w:lvl w:ilvl="5" w:tplc="04160005" w:tentative="1">
      <w:start w:val="1"/>
      <w:numFmt w:val="bullet"/>
      <w:lvlText w:val=""/>
      <w:lvlJc w:val="left"/>
      <w:pPr>
        <w:ind w:left="5531" w:hanging="360"/>
      </w:pPr>
      <w:rPr>
        <w:rFonts w:ascii="Wingdings" w:hAnsi="Wingdings" w:hint="default"/>
      </w:rPr>
    </w:lvl>
    <w:lvl w:ilvl="6" w:tplc="04160001" w:tentative="1">
      <w:start w:val="1"/>
      <w:numFmt w:val="bullet"/>
      <w:lvlText w:val=""/>
      <w:lvlJc w:val="left"/>
      <w:pPr>
        <w:ind w:left="6251" w:hanging="360"/>
      </w:pPr>
      <w:rPr>
        <w:rFonts w:ascii="Symbol" w:hAnsi="Symbol" w:hint="default"/>
      </w:rPr>
    </w:lvl>
    <w:lvl w:ilvl="7" w:tplc="04160003" w:tentative="1">
      <w:start w:val="1"/>
      <w:numFmt w:val="bullet"/>
      <w:lvlText w:val="o"/>
      <w:lvlJc w:val="left"/>
      <w:pPr>
        <w:ind w:left="6971" w:hanging="360"/>
      </w:pPr>
      <w:rPr>
        <w:rFonts w:ascii="Courier New" w:hAnsi="Courier New" w:cs="Courier New" w:hint="default"/>
      </w:rPr>
    </w:lvl>
    <w:lvl w:ilvl="8" w:tplc="04160005" w:tentative="1">
      <w:start w:val="1"/>
      <w:numFmt w:val="bullet"/>
      <w:lvlText w:val=""/>
      <w:lvlJc w:val="left"/>
      <w:pPr>
        <w:ind w:left="7691" w:hanging="360"/>
      </w:pPr>
      <w:rPr>
        <w:rFonts w:ascii="Wingdings" w:hAnsi="Wingdings" w:hint="default"/>
      </w:rPr>
    </w:lvl>
  </w:abstractNum>
  <w:abstractNum w:abstractNumId="173" w15:restartNumberingAfterBreak="0">
    <w:nsid w:val="4B1774E0"/>
    <w:multiLevelType w:val="hybridMultilevel"/>
    <w:tmpl w:val="F3E8D5AA"/>
    <w:lvl w:ilvl="0" w:tplc="0416000B">
      <w:start w:val="1"/>
      <w:numFmt w:val="bullet"/>
      <w:lvlText w:val=""/>
      <w:lvlJc w:val="left"/>
      <w:pPr>
        <w:ind w:left="782" w:hanging="360"/>
      </w:pPr>
      <w:rPr>
        <w:rFonts w:ascii="Wingdings" w:hAnsi="Wingdings"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174" w15:restartNumberingAfterBreak="0">
    <w:nsid w:val="4B496CFA"/>
    <w:multiLevelType w:val="hybridMultilevel"/>
    <w:tmpl w:val="F15ACF4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5" w15:restartNumberingAfterBreak="0">
    <w:nsid w:val="4B7A57C3"/>
    <w:multiLevelType w:val="hybridMultilevel"/>
    <w:tmpl w:val="3C1ED45C"/>
    <w:lvl w:ilvl="0" w:tplc="04160011">
      <w:numFmt w:val="bullet"/>
      <w:lvlText w:val="-"/>
      <w:lvlJc w:val="left"/>
      <w:pPr>
        <w:ind w:left="108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76" w15:restartNumberingAfterBreak="0">
    <w:nsid w:val="4BA83E83"/>
    <w:multiLevelType w:val="hybridMultilevel"/>
    <w:tmpl w:val="F1EE00D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7" w15:restartNumberingAfterBreak="0">
    <w:nsid w:val="4E986BE8"/>
    <w:multiLevelType w:val="hybridMultilevel"/>
    <w:tmpl w:val="E28E0BC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8" w15:restartNumberingAfterBreak="0">
    <w:nsid w:val="4EC63BD5"/>
    <w:multiLevelType w:val="hybridMultilevel"/>
    <w:tmpl w:val="3940DD8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9" w15:restartNumberingAfterBreak="0">
    <w:nsid w:val="4F3146EF"/>
    <w:multiLevelType w:val="hybridMultilevel"/>
    <w:tmpl w:val="1DE2D8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0" w15:restartNumberingAfterBreak="0">
    <w:nsid w:val="503B37BD"/>
    <w:multiLevelType w:val="hybridMultilevel"/>
    <w:tmpl w:val="36060F1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1" w15:restartNumberingAfterBreak="0">
    <w:nsid w:val="50551EDA"/>
    <w:multiLevelType w:val="hybridMultilevel"/>
    <w:tmpl w:val="6CFC71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2" w15:restartNumberingAfterBreak="0">
    <w:nsid w:val="50F80D76"/>
    <w:multiLevelType w:val="hybridMultilevel"/>
    <w:tmpl w:val="67D4BB8E"/>
    <w:lvl w:ilvl="0" w:tplc="04160013">
      <w:start w:val="1"/>
      <w:numFmt w:val="upperRoman"/>
      <w:lvlText w:val="%1."/>
      <w:lvlJc w:val="righ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183" w15:restartNumberingAfterBreak="0">
    <w:nsid w:val="51087196"/>
    <w:multiLevelType w:val="hybridMultilevel"/>
    <w:tmpl w:val="BE8A63E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4" w15:restartNumberingAfterBreak="0">
    <w:nsid w:val="512D7197"/>
    <w:multiLevelType w:val="hybridMultilevel"/>
    <w:tmpl w:val="057A707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5" w15:restartNumberingAfterBreak="0">
    <w:nsid w:val="516F4F23"/>
    <w:multiLevelType w:val="hybridMultilevel"/>
    <w:tmpl w:val="52EC8C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6" w15:restartNumberingAfterBreak="0">
    <w:nsid w:val="55235AC9"/>
    <w:multiLevelType w:val="multilevel"/>
    <w:tmpl w:val="F02A22BE"/>
    <w:lvl w:ilvl="0">
      <w:start w:val="3"/>
      <w:numFmt w:val="decimal"/>
      <w:lvlText w:val="%1"/>
      <w:lvlJc w:val="left"/>
      <w:pPr>
        <w:ind w:left="539" w:hanging="360"/>
      </w:pPr>
      <w:rPr>
        <w:rFonts w:hint="default"/>
        <w:lang w:val="pt-BR" w:eastAsia="pt-BR" w:bidi="pt-BR"/>
      </w:rPr>
    </w:lvl>
    <w:lvl w:ilvl="1">
      <w:start w:val="1"/>
      <w:numFmt w:val="decimal"/>
      <w:lvlText w:val="%1.%2"/>
      <w:lvlJc w:val="left"/>
      <w:pPr>
        <w:ind w:left="539" w:hanging="360"/>
      </w:pPr>
      <w:rPr>
        <w:rFonts w:ascii="Arial" w:eastAsia="Arial" w:hAnsi="Arial" w:cs="Arial" w:hint="default"/>
        <w:b/>
        <w:bCs/>
        <w:w w:val="92"/>
        <w:sz w:val="24"/>
        <w:szCs w:val="24"/>
        <w:lang w:val="pt-BR" w:eastAsia="pt-BR" w:bidi="pt-BR"/>
      </w:rPr>
    </w:lvl>
    <w:lvl w:ilvl="2">
      <w:numFmt w:val="bullet"/>
      <w:lvlText w:val="•"/>
      <w:lvlJc w:val="left"/>
      <w:pPr>
        <w:ind w:left="2517" w:hanging="360"/>
      </w:pPr>
      <w:rPr>
        <w:rFonts w:hint="default"/>
        <w:lang w:val="pt-BR" w:eastAsia="pt-BR" w:bidi="pt-BR"/>
      </w:rPr>
    </w:lvl>
    <w:lvl w:ilvl="3">
      <w:numFmt w:val="bullet"/>
      <w:lvlText w:val="•"/>
      <w:lvlJc w:val="left"/>
      <w:pPr>
        <w:ind w:left="3505" w:hanging="360"/>
      </w:pPr>
      <w:rPr>
        <w:rFonts w:hint="default"/>
        <w:lang w:val="pt-BR" w:eastAsia="pt-BR" w:bidi="pt-BR"/>
      </w:rPr>
    </w:lvl>
    <w:lvl w:ilvl="4">
      <w:numFmt w:val="bullet"/>
      <w:lvlText w:val="•"/>
      <w:lvlJc w:val="left"/>
      <w:pPr>
        <w:ind w:left="4494" w:hanging="360"/>
      </w:pPr>
      <w:rPr>
        <w:rFonts w:hint="default"/>
        <w:lang w:val="pt-BR" w:eastAsia="pt-BR" w:bidi="pt-BR"/>
      </w:rPr>
    </w:lvl>
    <w:lvl w:ilvl="5">
      <w:numFmt w:val="bullet"/>
      <w:lvlText w:val="•"/>
      <w:lvlJc w:val="left"/>
      <w:pPr>
        <w:ind w:left="5483" w:hanging="360"/>
      </w:pPr>
      <w:rPr>
        <w:rFonts w:hint="default"/>
        <w:lang w:val="pt-BR" w:eastAsia="pt-BR" w:bidi="pt-BR"/>
      </w:rPr>
    </w:lvl>
    <w:lvl w:ilvl="6">
      <w:numFmt w:val="bullet"/>
      <w:lvlText w:val="•"/>
      <w:lvlJc w:val="left"/>
      <w:pPr>
        <w:ind w:left="6471" w:hanging="360"/>
      </w:pPr>
      <w:rPr>
        <w:rFonts w:hint="default"/>
        <w:lang w:val="pt-BR" w:eastAsia="pt-BR" w:bidi="pt-BR"/>
      </w:rPr>
    </w:lvl>
    <w:lvl w:ilvl="7">
      <w:numFmt w:val="bullet"/>
      <w:lvlText w:val="•"/>
      <w:lvlJc w:val="left"/>
      <w:pPr>
        <w:ind w:left="7460" w:hanging="360"/>
      </w:pPr>
      <w:rPr>
        <w:rFonts w:hint="default"/>
        <w:lang w:val="pt-BR" w:eastAsia="pt-BR" w:bidi="pt-BR"/>
      </w:rPr>
    </w:lvl>
    <w:lvl w:ilvl="8">
      <w:numFmt w:val="bullet"/>
      <w:lvlText w:val="•"/>
      <w:lvlJc w:val="left"/>
      <w:pPr>
        <w:ind w:left="8449" w:hanging="360"/>
      </w:pPr>
      <w:rPr>
        <w:rFonts w:hint="default"/>
        <w:lang w:val="pt-BR" w:eastAsia="pt-BR" w:bidi="pt-BR"/>
      </w:rPr>
    </w:lvl>
  </w:abstractNum>
  <w:abstractNum w:abstractNumId="187" w15:restartNumberingAfterBreak="0">
    <w:nsid w:val="55DC291F"/>
    <w:multiLevelType w:val="hybridMultilevel"/>
    <w:tmpl w:val="70BC5E3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8" w15:restartNumberingAfterBreak="0">
    <w:nsid w:val="56610691"/>
    <w:multiLevelType w:val="hybridMultilevel"/>
    <w:tmpl w:val="4D74B5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9" w15:restartNumberingAfterBreak="0">
    <w:nsid w:val="57A23A81"/>
    <w:multiLevelType w:val="hybridMultilevel"/>
    <w:tmpl w:val="6BB0C7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0" w15:restartNumberingAfterBreak="0">
    <w:nsid w:val="57AF26F4"/>
    <w:multiLevelType w:val="hybridMultilevel"/>
    <w:tmpl w:val="46CA2BC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1" w15:restartNumberingAfterBreak="0">
    <w:nsid w:val="58950621"/>
    <w:multiLevelType w:val="hybridMultilevel"/>
    <w:tmpl w:val="C39E02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2" w15:restartNumberingAfterBreak="0">
    <w:nsid w:val="58AF722A"/>
    <w:multiLevelType w:val="hybridMultilevel"/>
    <w:tmpl w:val="2ACC3F1A"/>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3" w15:restartNumberingAfterBreak="0">
    <w:nsid w:val="58B25DB1"/>
    <w:multiLevelType w:val="hybridMultilevel"/>
    <w:tmpl w:val="390623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4" w15:restartNumberingAfterBreak="0">
    <w:nsid w:val="58C7215E"/>
    <w:multiLevelType w:val="hybridMultilevel"/>
    <w:tmpl w:val="738AEA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5" w15:restartNumberingAfterBreak="0">
    <w:nsid w:val="59A85604"/>
    <w:multiLevelType w:val="hybridMultilevel"/>
    <w:tmpl w:val="2B5A838E"/>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6" w15:restartNumberingAfterBreak="0">
    <w:nsid w:val="5B692063"/>
    <w:multiLevelType w:val="hybridMultilevel"/>
    <w:tmpl w:val="79AE8A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7" w15:restartNumberingAfterBreak="0">
    <w:nsid w:val="5B790D58"/>
    <w:multiLevelType w:val="hybridMultilevel"/>
    <w:tmpl w:val="4D18061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8" w15:restartNumberingAfterBreak="0">
    <w:nsid w:val="5BB20D32"/>
    <w:multiLevelType w:val="hybridMultilevel"/>
    <w:tmpl w:val="F484006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9" w15:restartNumberingAfterBreak="0">
    <w:nsid w:val="5BE93CF8"/>
    <w:multiLevelType w:val="hybridMultilevel"/>
    <w:tmpl w:val="68E459D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0" w15:restartNumberingAfterBreak="0">
    <w:nsid w:val="5C091385"/>
    <w:multiLevelType w:val="hybridMultilevel"/>
    <w:tmpl w:val="85F8122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1" w15:restartNumberingAfterBreak="0">
    <w:nsid w:val="5CEC01E6"/>
    <w:multiLevelType w:val="hybridMultilevel"/>
    <w:tmpl w:val="013CC12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2" w15:restartNumberingAfterBreak="0">
    <w:nsid w:val="5D69490F"/>
    <w:multiLevelType w:val="hybridMultilevel"/>
    <w:tmpl w:val="F32A4908"/>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A18CDE60"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03" w15:restartNumberingAfterBreak="0">
    <w:nsid w:val="5D9A32E3"/>
    <w:multiLevelType w:val="hybridMultilevel"/>
    <w:tmpl w:val="CB68F388"/>
    <w:lvl w:ilvl="0" w:tplc="7D102D46">
      <w:start w:val="1"/>
      <w:numFmt w:val="decimal"/>
      <w:lvlText w:val="%1)"/>
      <w:lvlJc w:val="left"/>
      <w:pPr>
        <w:ind w:left="720" w:hanging="360"/>
      </w:pPr>
    </w:lvl>
    <w:lvl w:ilvl="1" w:tplc="34701A48" w:tentative="1">
      <w:start w:val="1"/>
      <w:numFmt w:val="lowerLetter"/>
      <w:lvlText w:val="%2."/>
      <w:lvlJc w:val="left"/>
      <w:pPr>
        <w:ind w:left="1440" w:hanging="360"/>
      </w:pPr>
    </w:lvl>
    <w:lvl w:ilvl="2" w:tplc="7A58FFE2" w:tentative="1">
      <w:start w:val="1"/>
      <w:numFmt w:val="lowerRoman"/>
      <w:lvlText w:val="%3."/>
      <w:lvlJc w:val="right"/>
      <w:pPr>
        <w:ind w:left="2160" w:hanging="180"/>
      </w:pPr>
    </w:lvl>
    <w:lvl w:ilvl="3" w:tplc="27C2ABB8" w:tentative="1">
      <w:start w:val="1"/>
      <w:numFmt w:val="decimal"/>
      <w:lvlText w:val="%4."/>
      <w:lvlJc w:val="left"/>
      <w:pPr>
        <w:ind w:left="2880" w:hanging="360"/>
      </w:pPr>
    </w:lvl>
    <w:lvl w:ilvl="4" w:tplc="5FB285BA" w:tentative="1">
      <w:start w:val="1"/>
      <w:numFmt w:val="lowerLetter"/>
      <w:lvlText w:val="%5."/>
      <w:lvlJc w:val="left"/>
      <w:pPr>
        <w:ind w:left="3600" w:hanging="360"/>
      </w:pPr>
    </w:lvl>
    <w:lvl w:ilvl="5" w:tplc="B08446A6" w:tentative="1">
      <w:start w:val="1"/>
      <w:numFmt w:val="lowerRoman"/>
      <w:lvlText w:val="%6."/>
      <w:lvlJc w:val="right"/>
      <w:pPr>
        <w:ind w:left="4320" w:hanging="180"/>
      </w:pPr>
    </w:lvl>
    <w:lvl w:ilvl="6" w:tplc="A21A4E60" w:tentative="1">
      <w:start w:val="1"/>
      <w:numFmt w:val="decimal"/>
      <w:lvlText w:val="%7."/>
      <w:lvlJc w:val="left"/>
      <w:pPr>
        <w:ind w:left="5040" w:hanging="360"/>
      </w:pPr>
    </w:lvl>
    <w:lvl w:ilvl="7" w:tplc="2716D60C" w:tentative="1">
      <w:start w:val="1"/>
      <w:numFmt w:val="lowerLetter"/>
      <w:lvlText w:val="%8."/>
      <w:lvlJc w:val="left"/>
      <w:pPr>
        <w:ind w:left="5760" w:hanging="360"/>
      </w:pPr>
    </w:lvl>
    <w:lvl w:ilvl="8" w:tplc="0ABC3FD2" w:tentative="1">
      <w:start w:val="1"/>
      <w:numFmt w:val="lowerRoman"/>
      <w:lvlText w:val="%9."/>
      <w:lvlJc w:val="right"/>
      <w:pPr>
        <w:ind w:left="6480" w:hanging="180"/>
      </w:pPr>
    </w:lvl>
  </w:abstractNum>
  <w:abstractNum w:abstractNumId="204" w15:restartNumberingAfterBreak="0">
    <w:nsid w:val="5E7E530E"/>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5" w15:restartNumberingAfterBreak="0">
    <w:nsid w:val="5E871F11"/>
    <w:multiLevelType w:val="hybridMultilevel"/>
    <w:tmpl w:val="FC9CA8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6" w15:restartNumberingAfterBreak="0">
    <w:nsid w:val="5F11699F"/>
    <w:multiLevelType w:val="hybridMultilevel"/>
    <w:tmpl w:val="B1BE453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7" w15:restartNumberingAfterBreak="0">
    <w:nsid w:val="5FB9084E"/>
    <w:multiLevelType w:val="hybridMultilevel"/>
    <w:tmpl w:val="9C3AF7E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8" w15:restartNumberingAfterBreak="0">
    <w:nsid w:val="600562BD"/>
    <w:multiLevelType w:val="hybridMultilevel"/>
    <w:tmpl w:val="53C63FF6"/>
    <w:lvl w:ilvl="0" w:tplc="04160011">
      <w:numFmt w:val="bullet"/>
      <w:lvlText w:val="-"/>
      <w:lvlJc w:val="left"/>
      <w:pPr>
        <w:ind w:left="108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9" w15:restartNumberingAfterBreak="0">
    <w:nsid w:val="605563D5"/>
    <w:multiLevelType w:val="hybridMultilevel"/>
    <w:tmpl w:val="689C9322"/>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0" w15:restartNumberingAfterBreak="0">
    <w:nsid w:val="606676E6"/>
    <w:multiLevelType w:val="hybridMultilevel"/>
    <w:tmpl w:val="FC0CE7C4"/>
    <w:lvl w:ilvl="0" w:tplc="04160011">
      <w:start w:val="1"/>
      <w:numFmt w:val="bullet"/>
      <w:pStyle w:val="Marcador1"/>
      <w:lvlText w:val=""/>
      <w:lvlJc w:val="left"/>
      <w:pPr>
        <w:ind w:left="2628" w:hanging="360"/>
      </w:pPr>
      <w:rPr>
        <w:rFonts w:ascii="Symbol" w:hAnsi="Symbol" w:hint="default"/>
      </w:rPr>
    </w:lvl>
    <w:lvl w:ilvl="1" w:tplc="04160019">
      <w:start w:val="1"/>
      <w:numFmt w:val="bullet"/>
      <w:lvlText w:val="o"/>
      <w:lvlJc w:val="left"/>
      <w:pPr>
        <w:ind w:left="2922" w:hanging="360"/>
      </w:pPr>
      <w:rPr>
        <w:rFonts w:ascii="Courier New" w:hAnsi="Courier New" w:cs="Courier New" w:hint="default"/>
      </w:rPr>
    </w:lvl>
    <w:lvl w:ilvl="2" w:tplc="0416001B" w:tentative="1">
      <w:start w:val="1"/>
      <w:numFmt w:val="bullet"/>
      <w:lvlText w:val=""/>
      <w:lvlJc w:val="left"/>
      <w:pPr>
        <w:ind w:left="3642" w:hanging="360"/>
      </w:pPr>
      <w:rPr>
        <w:rFonts w:ascii="Wingdings" w:hAnsi="Wingdings" w:hint="default"/>
      </w:rPr>
    </w:lvl>
    <w:lvl w:ilvl="3" w:tplc="0416000F" w:tentative="1">
      <w:start w:val="1"/>
      <w:numFmt w:val="bullet"/>
      <w:lvlText w:val=""/>
      <w:lvlJc w:val="left"/>
      <w:pPr>
        <w:ind w:left="4362" w:hanging="360"/>
      </w:pPr>
      <w:rPr>
        <w:rFonts w:ascii="Symbol" w:hAnsi="Symbol" w:hint="default"/>
      </w:rPr>
    </w:lvl>
    <w:lvl w:ilvl="4" w:tplc="04160019" w:tentative="1">
      <w:start w:val="1"/>
      <w:numFmt w:val="bullet"/>
      <w:lvlText w:val="o"/>
      <w:lvlJc w:val="left"/>
      <w:pPr>
        <w:ind w:left="5082" w:hanging="360"/>
      </w:pPr>
      <w:rPr>
        <w:rFonts w:ascii="Courier New" w:hAnsi="Courier New" w:cs="Courier New" w:hint="default"/>
      </w:rPr>
    </w:lvl>
    <w:lvl w:ilvl="5" w:tplc="0416001B" w:tentative="1">
      <w:start w:val="1"/>
      <w:numFmt w:val="bullet"/>
      <w:lvlText w:val=""/>
      <w:lvlJc w:val="left"/>
      <w:pPr>
        <w:ind w:left="5802" w:hanging="360"/>
      </w:pPr>
      <w:rPr>
        <w:rFonts w:ascii="Wingdings" w:hAnsi="Wingdings" w:hint="default"/>
      </w:rPr>
    </w:lvl>
    <w:lvl w:ilvl="6" w:tplc="0416000F" w:tentative="1">
      <w:start w:val="1"/>
      <w:numFmt w:val="bullet"/>
      <w:lvlText w:val=""/>
      <w:lvlJc w:val="left"/>
      <w:pPr>
        <w:ind w:left="6522" w:hanging="360"/>
      </w:pPr>
      <w:rPr>
        <w:rFonts w:ascii="Symbol" w:hAnsi="Symbol" w:hint="default"/>
      </w:rPr>
    </w:lvl>
    <w:lvl w:ilvl="7" w:tplc="04160019" w:tentative="1">
      <w:start w:val="1"/>
      <w:numFmt w:val="bullet"/>
      <w:lvlText w:val="o"/>
      <w:lvlJc w:val="left"/>
      <w:pPr>
        <w:ind w:left="7242" w:hanging="360"/>
      </w:pPr>
      <w:rPr>
        <w:rFonts w:ascii="Courier New" w:hAnsi="Courier New" w:cs="Courier New" w:hint="default"/>
      </w:rPr>
    </w:lvl>
    <w:lvl w:ilvl="8" w:tplc="0416001B" w:tentative="1">
      <w:start w:val="1"/>
      <w:numFmt w:val="bullet"/>
      <w:lvlText w:val=""/>
      <w:lvlJc w:val="left"/>
      <w:pPr>
        <w:ind w:left="7962" w:hanging="360"/>
      </w:pPr>
      <w:rPr>
        <w:rFonts w:ascii="Wingdings" w:hAnsi="Wingdings" w:hint="default"/>
      </w:rPr>
    </w:lvl>
  </w:abstractNum>
  <w:abstractNum w:abstractNumId="211" w15:restartNumberingAfterBreak="0">
    <w:nsid w:val="61181452"/>
    <w:multiLevelType w:val="hybridMultilevel"/>
    <w:tmpl w:val="62F022A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2" w15:restartNumberingAfterBreak="0">
    <w:nsid w:val="619266BF"/>
    <w:multiLevelType w:val="hybridMultilevel"/>
    <w:tmpl w:val="06F8ACB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3" w15:restartNumberingAfterBreak="0">
    <w:nsid w:val="6263311B"/>
    <w:multiLevelType w:val="hybridMultilevel"/>
    <w:tmpl w:val="4B9C04B4"/>
    <w:lvl w:ilvl="0" w:tplc="66EAABB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4" w15:restartNumberingAfterBreak="0">
    <w:nsid w:val="62A47898"/>
    <w:multiLevelType w:val="hybridMultilevel"/>
    <w:tmpl w:val="860E3442"/>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19" w:tentative="1">
      <w:start w:val="1"/>
      <w:numFmt w:val="bullet"/>
      <w:lvlText w:val="o"/>
      <w:lvlJc w:val="left"/>
      <w:pPr>
        <w:ind w:left="2149" w:hanging="360"/>
      </w:pPr>
      <w:rPr>
        <w:rFonts w:ascii="Courier New" w:hAnsi="Courier New" w:cs="Courier New" w:hint="default"/>
      </w:rPr>
    </w:lvl>
    <w:lvl w:ilvl="2" w:tplc="0416001B" w:tentative="1">
      <w:start w:val="1"/>
      <w:numFmt w:val="bullet"/>
      <w:lvlText w:val=""/>
      <w:lvlJc w:val="left"/>
      <w:pPr>
        <w:ind w:left="2869" w:hanging="360"/>
      </w:pPr>
      <w:rPr>
        <w:rFonts w:ascii="Wingdings" w:hAnsi="Wingdings" w:hint="default"/>
      </w:rPr>
    </w:lvl>
    <w:lvl w:ilvl="3" w:tplc="0416000F" w:tentative="1">
      <w:start w:val="1"/>
      <w:numFmt w:val="bullet"/>
      <w:lvlText w:val=""/>
      <w:lvlJc w:val="left"/>
      <w:pPr>
        <w:ind w:left="3589" w:hanging="360"/>
      </w:pPr>
      <w:rPr>
        <w:rFonts w:ascii="Symbol" w:hAnsi="Symbol" w:hint="default"/>
      </w:rPr>
    </w:lvl>
    <w:lvl w:ilvl="4" w:tplc="04160019" w:tentative="1">
      <w:start w:val="1"/>
      <w:numFmt w:val="bullet"/>
      <w:lvlText w:val="o"/>
      <w:lvlJc w:val="left"/>
      <w:pPr>
        <w:ind w:left="4309" w:hanging="360"/>
      </w:pPr>
      <w:rPr>
        <w:rFonts w:ascii="Courier New" w:hAnsi="Courier New" w:cs="Courier New" w:hint="default"/>
      </w:rPr>
    </w:lvl>
    <w:lvl w:ilvl="5" w:tplc="0416001B" w:tentative="1">
      <w:start w:val="1"/>
      <w:numFmt w:val="bullet"/>
      <w:lvlText w:val=""/>
      <w:lvlJc w:val="left"/>
      <w:pPr>
        <w:ind w:left="5029" w:hanging="360"/>
      </w:pPr>
      <w:rPr>
        <w:rFonts w:ascii="Wingdings" w:hAnsi="Wingdings" w:hint="default"/>
      </w:rPr>
    </w:lvl>
    <w:lvl w:ilvl="6" w:tplc="0416000F" w:tentative="1">
      <w:start w:val="1"/>
      <w:numFmt w:val="bullet"/>
      <w:lvlText w:val=""/>
      <w:lvlJc w:val="left"/>
      <w:pPr>
        <w:ind w:left="5749" w:hanging="360"/>
      </w:pPr>
      <w:rPr>
        <w:rFonts w:ascii="Symbol" w:hAnsi="Symbol" w:hint="default"/>
      </w:rPr>
    </w:lvl>
    <w:lvl w:ilvl="7" w:tplc="04160019" w:tentative="1">
      <w:start w:val="1"/>
      <w:numFmt w:val="bullet"/>
      <w:lvlText w:val="o"/>
      <w:lvlJc w:val="left"/>
      <w:pPr>
        <w:ind w:left="6469" w:hanging="360"/>
      </w:pPr>
      <w:rPr>
        <w:rFonts w:ascii="Courier New" w:hAnsi="Courier New" w:cs="Courier New" w:hint="default"/>
      </w:rPr>
    </w:lvl>
    <w:lvl w:ilvl="8" w:tplc="0416001B" w:tentative="1">
      <w:start w:val="1"/>
      <w:numFmt w:val="bullet"/>
      <w:lvlText w:val=""/>
      <w:lvlJc w:val="left"/>
      <w:pPr>
        <w:ind w:left="7189" w:hanging="360"/>
      </w:pPr>
      <w:rPr>
        <w:rFonts w:ascii="Wingdings" w:hAnsi="Wingdings" w:hint="default"/>
      </w:rPr>
    </w:lvl>
  </w:abstractNum>
  <w:abstractNum w:abstractNumId="215" w15:restartNumberingAfterBreak="0">
    <w:nsid w:val="62CB3F7A"/>
    <w:multiLevelType w:val="hybridMultilevel"/>
    <w:tmpl w:val="D0B2F86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6" w15:restartNumberingAfterBreak="0">
    <w:nsid w:val="62D43D23"/>
    <w:multiLevelType w:val="hybridMultilevel"/>
    <w:tmpl w:val="38349C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7" w15:restartNumberingAfterBreak="0">
    <w:nsid w:val="62E11582"/>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8" w15:restartNumberingAfterBreak="0">
    <w:nsid w:val="63E34160"/>
    <w:multiLevelType w:val="hybridMultilevel"/>
    <w:tmpl w:val="79BA37F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9" w15:restartNumberingAfterBreak="0">
    <w:nsid w:val="64305828"/>
    <w:multiLevelType w:val="hybridMultilevel"/>
    <w:tmpl w:val="9A62261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0" w15:restartNumberingAfterBreak="0">
    <w:nsid w:val="648D354C"/>
    <w:multiLevelType w:val="hybridMultilevel"/>
    <w:tmpl w:val="E7125D5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21" w15:restartNumberingAfterBreak="0">
    <w:nsid w:val="668B22A3"/>
    <w:multiLevelType w:val="hybridMultilevel"/>
    <w:tmpl w:val="227EB8BA"/>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2" w15:restartNumberingAfterBreak="0">
    <w:nsid w:val="669C4BDD"/>
    <w:multiLevelType w:val="hybridMultilevel"/>
    <w:tmpl w:val="3FAAA8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3" w15:restartNumberingAfterBreak="0">
    <w:nsid w:val="66B910ED"/>
    <w:multiLevelType w:val="multilevel"/>
    <w:tmpl w:val="87DA201A"/>
    <w:name w:val="RTF_Num 879222223"/>
    <w:lvl w:ilvl="0">
      <w:start w:val="1"/>
      <w:numFmt w:val="upperRoman"/>
      <w:lvlText w:val="%1."/>
      <w:lvlJc w:val="left"/>
      <w:pPr>
        <w:tabs>
          <w:tab w:val="num" w:pos="432"/>
        </w:tabs>
        <w:ind w:left="432" w:hanging="432"/>
      </w:pPr>
      <w:rPr>
        <w:rFonts w:hint="default"/>
      </w:rPr>
    </w:lvl>
    <w:lvl w:ilvl="1">
      <w:start w:val="1"/>
      <w:numFmt w:val="decimal"/>
      <w:lvlText w:val="%2."/>
      <w:lvlJc w:val="left"/>
      <w:pPr>
        <w:tabs>
          <w:tab w:val="num" w:pos="576"/>
        </w:tabs>
        <w:ind w:left="576" w:hanging="576"/>
      </w:pPr>
      <w:rPr>
        <w:rFonts w:hint="default"/>
      </w:rPr>
    </w:lvl>
    <w:lvl w:ilvl="2">
      <w:start w:val="1"/>
      <w:numFmt w:val="decimal"/>
      <w:lvlText w:val="%2.%3."/>
      <w:lvlJc w:val="left"/>
      <w:pPr>
        <w:tabs>
          <w:tab w:val="num" w:pos="692"/>
        </w:tabs>
        <w:ind w:left="692" w:hanging="522"/>
      </w:pPr>
      <w:rPr>
        <w:rFonts w:hint="default"/>
      </w:rPr>
    </w:lvl>
    <w:lvl w:ilvl="3">
      <w:start w:val="1"/>
      <w:numFmt w:val="decimal"/>
      <w:lvlText w:val="%2.%3.%4."/>
      <w:lvlJc w:val="left"/>
      <w:pPr>
        <w:tabs>
          <w:tab w:val="num" w:pos="468"/>
        </w:tabs>
        <w:ind w:left="468" w:hanging="468"/>
      </w:pPr>
      <w:rPr>
        <w:rFonts w:hint="default"/>
      </w:rPr>
    </w:lvl>
    <w:lvl w:ilvl="4">
      <w:start w:val="1"/>
      <w:numFmt w:val="decimal"/>
      <w:lvlText w:val="%2.%3.%4.%5."/>
      <w:lvlJc w:val="left"/>
      <w:pPr>
        <w:tabs>
          <w:tab w:val="num" w:pos="1008"/>
        </w:tabs>
        <w:ind w:left="1008" w:hanging="498"/>
      </w:pPr>
      <w:rPr>
        <w:rFonts w:hint="default"/>
      </w:rPr>
    </w:lvl>
    <w:lvl w:ilvl="5">
      <w:start w:val="1"/>
      <w:numFmt w:val="decimal"/>
      <w:lvlText w:val="%1.%2.%3.%4.%5.%6"/>
      <w:lvlJc w:val="left"/>
      <w:pPr>
        <w:tabs>
          <w:tab w:val="num" w:pos="1152"/>
        </w:tabs>
        <w:ind w:left="1152" w:hanging="47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4" w15:restartNumberingAfterBreak="0">
    <w:nsid w:val="66C86648"/>
    <w:multiLevelType w:val="hybridMultilevel"/>
    <w:tmpl w:val="3694421E"/>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5" w15:restartNumberingAfterBreak="0">
    <w:nsid w:val="670E59BD"/>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6" w15:restartNumberingAfterBreak="0">
    <w:nsid w:val="681B15FE"/>
    <w:multiLevelType w:val="hybridMultilevel"/>
    <w:tmpl w:val="CD8E6234"/>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27" w15:restartNumberingAfterBreak="0">
    <w:nsid w:val="68C81479"/>
    <w:multiLevelType w:val="hybridMultilevel"/>
    <w:tmpl w:val="3694421E"/>
    <w:lvl w:ilvl="0" w:tplc="04160013">
      <w:start w:val="1"/>
      <w:numFmt w:val="upperRoman"/>
      <w:lvlText w:val="%1."/>
      <w:lvlJc w:val="righ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28" w15:restartNumberingAfterBreak="0">
    <w:nsid w:val="691052AE"/>
    <w:multiLevelType w:val="hybridMultilevel"/>
    <w:tmpl w:val="C75EDE72"/>
    <w:lvl w:ilvl="0" w:tplc="04160013">
      <w:start w:val="1"/>
      <w:numFmt w:val="upperRoman"/>
      <w:lvlText w:val="%1."/>
      <w:lvlJc w:val="righ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29" w15:restartNumberingAfterBreak="0">
    <w:nsid w:val="693869DF"/>
    <w:multiLevelType w:val="hybridMultilevel"/>
    <w:tmpl w:val="A5A07584"/>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0" w15:restartNumberingAfterBreak="0">
    <w:nsid w:val="6A882504"/>
    <w:multiLevelType w:val="hybridMultilevel"/>
    <w:tmpl w:val="6944C5E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1" w15:restartNumberingAfterBreak="0">
    <w:nsid w:val="6A952326"/>
    <w:multiLevelType w:val="hybridMultilevel"/>
    <w:tmpl w:val="52AACFB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2" w15:restartNumberingAfterBreak="0">
    <w:nsid w:val="6AF047DF"/>
    <w:multiLevelType w:val="hybridMultilevel"/>
    <w:tmpl w:val="0FA6B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3" w15:restartNumberingAfterBreak="0">
    <w:nsid w:val="6B4500B5"/>
    <w:multiLevelType w:val="hybridMultilevel"/>
    <w:tmpl w:val="67D4BB8E"/>
    <w:lvl w:ilvl="0" w:tplc="04160013">
      <w:start w:val="1"/>
      <w:numFmt w:val="upperRoman"/>
      <w:lvlText w:val="%1."/>
      <w:lvlJc w:val="right"/>
      <w:pPr>
        <w:ind w:left="436" w:hanging="360"/>
      </w:pPr>
    </w:lvl>
    <w:lvl w:ilvl="1" w:tplc="04160019" w:tentative="1">
      <w:start w:val="1"/>
      <w:numFmt w:val="lowerLetter"/>
      <w:lvlText w:val="%2."/>
      <w:lvlJc w:val="left"/>
      <w:pPr>
        <w:ind w:left="1156" w:hanging="360"/>
      </w:pPr>
    </w:lvl>
    <w:lvl w:ilvl="2" w:tplc="0416001B" w:tentative="1">
      <w:start w:val="1"/>
      <w:numFmt w:val="lowerRoman"/>
      <w:lvlText w:val="%3."/>
      <w:lvlJc w:val="right"/>
      <w:pPr>
        <w:ind w:left="1876" w:hanging="180"/>
      </w:pPr>
    </w:lvl>
    <w:lvl w:ilvl="3" w:tplc="0416000F" w:tentative="1">
      <w:start w:val="1"/>
      <w:numFmt w:val="decimal"/>
      <w:lvlText w:val="%4."/>
      <w:lvlJc w:val="left"/>
      <w:pPr>
        <w:ind w:left="2596" w:hanging="360"/>
      </w:pPr>
    </w:lvl>
    <w:lvl w:ilvl="4" w:tplc="04160019" w:tentative="1">
      <w:start w:val="1"/>
      <w:numFmt w:val="lowerLetter"/>
      <w:lvlText w:val="%5."/>
      <w:lvlJc w:val="left"/>
      <w:pPr>
        <w:ind w:left="3316" w:hanging="360"/>
      </w:pPr>
    </w:lvl>
    <w:lvl w:ilvl="5" w:tplc="0416001B" w:tentative="1">
      <w:start w:val="1"/>
      <w:numFmt w:val="lowerRoman"/>
      <w:lvlText w:val="%6."/>
      <w:lvlJc w:val="right"/>
      <w:pPr>
        <w:ind w:left="4036" w:hanging="180"/>
      </w:pPr>
    </w:lvl>
    <w:lvl w:ilvl="6" w:tplc="0416000F" w:tentative="1">
      <w:start w:val="1"/>
      <w:numFmt w:val="decimal"/>
      <w:lvlText w:val="%7."/>
      <w:lvlJc w:val="left"/>
      <w:pPr>
        <w:ind w:left="4756" w:hanging="360"/>
      </w:pPr>
    </w:lvl>
    <w:lvl w:ilvl="7" w:tplc="04160019" w:tentative="1">
      <w:start w:val="1"/>
      <w:numFmt w:val="lowerLetter"/>
      <w:lvlText w:val="%8."/>
      <w:lvlJc w:val="left"/>
      <w:pPr>
        <w:ind w:left="5476" w:hanging="360"/>
      </w:pPr>
    </w:lvl>
    <w:lvl w:ilvl="8" w:tplc="0416001B" w:tentative="1">
      <w:start w:val="1"/>
      <w:numFmt w:val="lowerRoman"/>
      <w:lvlText w:val="%9."/>
      <w:lvlJc w:val="right"/>
      <w:pPr>
        <w:ind w:left="6196" w:hanging="180"/>
      </w:pPr>
    </w:lvl>
  </w:abstractNum>
  <w:abstractNum w:abstractNumId="234" w15:restartNumberingAfterBreak="0">
    <w:nsid w:val="6BA61963"/>
    <w:multiLevelType w:val="hybridMultilevel"/>
    <w:tmpl w:val="61BCBE0A"/>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5" w15:restartNumberingAfterBreak="0">
    <w:nsid w:val="6BB3730C"/>
    <w:multiLevelType w:val="hybridMultilevel"/>
    <w:tmpl w:val="BD46978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6" w15:restartNumberingAfterBreak="0">
    <w:nsid w:val="6BE74CD3"/>
    <w:multiLevelType w:val="hybridMultilevel"/>
    <w:tmpl w:val="E3F48C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7" w15:restartNumberingAfterBreak="0">
    <w:nsid w:val="6CC635F0"/>
    <w:multiLevelType w:val="hybridMultilevel"/>
    <w:tmpl w:val="FD321E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8" w15:restartNumberingAfterBreak="0">
    <w:nsid w:val="6D0A73E8"/>
    <w:multiLevelType w:val="hybridMultilevel"/>
    <w:tmpl w:val="C284E16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9" w15:restartNumberingAfterBreak="0">
    <w:nsid w:val="6F711165"/>
    <w:multiLevelType w:val="hybridMultilevel"/>
    <w:tmpl w:val="98520E16"/>
    <w:lvl w:ilvl="0" w:tplc="0D446EF2">
      <w:start w:val="1"/>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0" w15:restartNumberingAfterBreak="0">
    <w:nsid w:val="70A82CAA"/>
    <w:multiLevelType w:val="hybridMultilevel"/>
    <w:tmpl w:val="65FAB09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1" w15:restartNumberingAfterBreak="0">
    <w:nsid w:val="712C6F22"/>
    <w:multiLevelType w:val="hybridMultilevel"/>
    <w:tmpl w:val="687A6AE4"/>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2" w15:restartNumberingAfterBreak="0">
    <w:nsid w:val="7131387A"/>
    <w:multiLevelType w:val="hybridMultilevel"/>
    <w:tmpl w:val="DF64AAC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3" w15:restartNumberingAfterBreak="0">
    <w:nsid w:val="714823E8"/>
    <w:multiLevelType w:val="hybridMultilevel"/>
    <w:tmpl w:val="641AB992"/>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44" w15:restartNumberingAfterBreak="0">
    <w:nsid w:val="71E64E42"/>
    <w:multiLevelType w:val="hybridMultilevel"/>
    <w:tmpl w:val="08585BE0"/>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45" w15:restartNumberingAfterBreak="0">
    <w:nsid w:val="728D67B3"/>
    <w:multiLevelType w:val="hybridMultilevel"/>
    <w:tmpl w:val="3C6EA8CA"/>
    <w:lvl w:ilvl="0" w:tplc="04160011">
      <w:numFmt w:val="bullet"/>
      <w:lvlText w:val="-"/>
      <w:lvlJc w:val="left"/>
      <w:pPr>
        <w:ind w:left="1104" w:hanging="284"/>
      </w:pPr>
      <w:rPr>
        <w:rFonts w:ascii="Sitka Subheading" w:eastAsia="Sitka Subheading" w:hAnsi="Sitka Subheading" w:cs="Sitka Subheading" w:hint="default"/>
        <w:w w:val="100"/>
        <w:sz w:val="22"/>
        <w:szCs w:val="22"/>
      </w:rPr>
    </w:lvl>
    <w:lvl w:ilvl="1" w:tplc="04160019">
      <w:numFmt w:val="bullet"/>
      <w:lvlText w:val="•"/>
      <w:lvlJc w:val="left"/>
      <w:pPr>
        <w:ind w:left="1976" w:hanging="284"/>
      </w:pPr>
      <w:rPr>
        <w:rFonts w:hint="default"/>
      </w:rPr>
    </w:lvl>
    <w:lvl w:ilvl="2" w:tplc="0416001B">
      <w:numFmt w:val="bullet"/>
      <w:lvlText w:val="•"/>
      <w:lvlJc w:val="left"/>
      <w:pPr>
        <w:ind w:left="2853" w:hanging="284"/>
      </w:pPr>
      <w:rPr>
        <w:rFonts w:hint="default"/>
      </w:rPr>
    </w:lvl>
    <w:lvl w:ilvl="3" w:tplc="0416000F">
      <w:numFmt w:val="bullet"/>
      <w:lvlText w:val="•"/>
      <w:lvlJc w:val="left"/>
      <w:pPr>
        <w:ind w:left="3729" w:hanging="284"/>
      </w:pPr>
      <w:rPr>
        <w:rFonts w:hint="default"/>
      </w:rPr>
    </w:lvl>
    <w:lvl w:ilvl="4" w:tplc="04160019">
      <w:numFmt w:val="bullet"/>
      <w:lvlText w:val="•"/>
      <w:lvlJc w:val="left"/>
      <w:pPr>
        <w:ind w:left="4606" w:hanging="284"/>
      </w:pPr>
      <w:rPr>
        <w:rFonts w:hint="default"/>
      </w:rPr>
    </w:lvl>
    <w:lvl w:ilvl="5" w:tplc="0416001B">
      <w:numFmt w:val="bullet"/>
      <w:lvlText w:val="•"/>
      <w:lvlJc w:val="left"/>
      <w:pPr>
        <w:ind w:left="5483" w:hanging="284"/>
      </w:pPr>
      <w:rPr>
        <w:rFonts w:hint="default"/>
      </w:rPr>
    </w:lvl>
    <w:lvl w:ilvl="6" w:tplc="0416000F">
      <w:numFmt w:val="bullet"/>
      <w:lvlText w:val="•"/>
      <w:lvlJc w:val="left"/>
      <w:pPr>
        <w:ind w:left="6359" w:hanging="284"/>
      </w:pPr>
      <w:rPr>
        <w:rFonts w:hint="default"/>
      </w:rPr>
    </w:lvl>
    <w:lvl w:ilvl="7" w:tplc="04160019">
      <w:numFmt w:val="bullet"/>
      <w:lvlText w:val="•"/>
      <w:lvlJc w:val="left"/>
      <w:pPr>
        <w:ind w:left="7236" w:hanging="284"/>
      </w:pPr>
      <w:rPr>
        <w:rFonts w:hint="default"/>
      </w:rPr>
    </w:lvl>
    <w:lvl w:ilvl="8" w:tplc="0416001B">
      <w:numFmt w:val="bullet"/>
      <w:lvlText w:val="•"/>
      <w:lvlJc w:val="left"/>
      <w:pPr>
        <w:ind w:left="8113" w:hanging="284"/>
      </w:pPr>
      <w:rPr>
        <w:rFonts w:hint="default"/>
      </w:rPr>
    </w:lvl>
  </w:abstractNum>
  <w:abstractNum w:abstractNumId="246" w15:restartNumberingAfterBreak="0">
    <w:nsid w:val="730D1A66"/>
    <w:multiLevelType w:val="multilevel"/>
    <w:tmpl w:val="5E6602C0"/>
    <w:name w:val="RTF_Num 879222222"/>
    <w:lvl w:ilvl="0">
      <w:start w:val="1"/>
      <w:numFmt w:val="decimal"/>
      <w:lvlText w:val="%1."/>
      <w:lvlJc w:val="left"/>
      <w:pPr>
        <w:tabs>
          <w:tab w:val="num" w:pos="432"/>
        </w:tabs>
        <w:ind w:left="432" w:hanging="432"/>
      </w:pPr>
    </w:lvl>
    <w:lvl w:ilvl="1">
      <w:start w:val="1"/>
      <w:numFmt w:val="decimal"/>
      <w:lvlText w:val="%1.%2."/>
      <w:lvlJc w:val="left"/>
      <w:pPr>
        <w:tabs>
          <w:tab w:val="num" w:pos="720"/>
        </w:tabs>
        <w:ind w:left="576" w:hanging="576"/>
      </w:pPr>
    </w:lvl>
    <w:lvl w:ilvl="2">
      <w:start w:val="1"/>
      <w:numFmt w:val="decimal"/>
      <w:lvlText w:val="%1.%2.%3."/>
      <w:lvlJc w:val="left"/>
      <w:pPr>
        <w:tabs>
          <w:tab w:val="num" w:pos="1250"/>
        </w:tabs>
        <w:ind w:left="720" w:hanging="550"/>
      </w:pPr>
    </w:lvl>
    <w:lvl w:ilvl="3">
      <w:start w:val="1"/>
      <w:numFmt w:val="decimal"/>
      <w:lvlText w:val="%1.%2.%3.%4."/>
      <w:lvlJc w:val="left"/>
      <w:pPr>
        <w:tabs>
          <w:tab w:val="num" w:pos="1780"/>
        </w:tabs>
        <w:ind w:left="864" w:hanging="524"/>
      </w:pPr>
    </w:lvl>
    <w:lvl w:ilvl="4">
      <w:start w:val="1"/>
      <w:numFmt w:val="decimal"/>
      <w:lvlText w:val="%1.%2.%3.%4.%5."/>
      <w:lvlJc w:val="left"/>
      <w:pPr>
        <w:tabs>
          <w:tab w:val="num" w:pos="2310"/>
        </w:tabs>
        <w:ind w:left="1008" w:hanging="498"/>
      </w:pPr>
    </w:lvl>
    <w:lvl w:ilvl="5">
      <w:start w:val="1"/>
      <w:numFmt w:val="upperLetter"/>
      <w:lvlText w:val="%6."/>
      <w:lvlJc w:val="left"/>
      <w:pPr>
        <w:tabs>
          <w:tab w:val="num" w:pos="1152"/>
        </w:tabs>
        <w:ind w:left="1152" w:hanging="47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7" w15:restartNumberingAfterBreak="0">
    <w:nsid w:val="738B5936"/>
    <w:multiLevelType w:val="multilevel"/>
    <w:tmpl w:val="CDA6EBF0"/>
    <w:lvl w:ilvl="0">
      <w:start w:val="1"/>
      <w:numFmt w:val="upperRoman"/>
      <w:pStyle w:val="Cabealho1"/>
      <w:lvlText w:val="%1."/>
      <w:lvlJc w:val="left"/>
      <w:pPr>
        <w:tabs>
          <w:tab w:val="num" w:pos="720"/>
        </w:tabs>
        <w:ind w:left="432" w:hanging="432"/>
      </w:pPr>
      <w:rPr>
        <w:rFonts w:hint="default"/>
      </w:rPr>
    </w:lvl>
    <w:lvl w:ilvl="1">
      <w:start w:val="1"/>
      <w:numFmt w:val="decimal"/>
      <w:pStyle w:val="Cabealho2"/>
      <w:lvlText w:val="%2."/>
      <w:lvlJc w:val="left"/>
      <w:pPr>
        <w:ind w:left="975" w:hanging="975"/>
      </w:pPr>
      <w:rPr>
        <w:rFonts w:hint="default"/>
      </w:rPr>
    </w:lvl>
    <w:lvl w:ilvl="2">
      <w:start w:val="1"/>
      <w:numFmt w:val="decimal"/>
      <w:pStyle w:val="Cabealho3"/>
      <w:lvlText w:val="%2.%3."/>
      <w:lvlJc w:val="left"/>
      <w:pPr>
        <w:tabs>
          <w:tab w:val="num" w:pos="2422"/>
        </w:tabs>
        <w:ind w:left="2082" w:hanging="380"/>
      </w:pPr>
      <w:rPr>
        <w:rFonts w:hint="default"/>
        <w:b/>
        <w:i w:val="0"/>
        <w:sz w:val="28"/>
      </w:rPr>
    </w:lvl>
    <w:lvl w:ilvl="3">
      <w:start w:val="1"/>
      <w:numFmt w:val="decimal"/>
      <w:pStyle w:val="Cabealho4"/>
      <w:lvlText w:val="%2.%3.%4."/>
      <w:lvlJc w:val="left"/>
      <w:pPr>
        <w:tabs>
          <w:tab w:val="num" w:pos="4548"/>
        </w:tabs>
        <w:ind w:left="4182" w:hanging="354"/>
      </w:pPr>
      <w:rPr>
        <w:rFonts w:hint="default"/>
      </w:rPr>
    </w:lvl>
    <w:lvl w:ilvl="4">
      <w:start w:val="1"/>
      <w:numFmt w:val="decimal"/>
      <w:pStyle w:val="Cabealho5"/>
      <w:lvlText w:val="%2.%3.%4.%5."/>
      <w:lvlJc w:val="left"/>
      <w:pPr>
        <w:tabs>
          <w:tab w:val="num" w:pos="5333"/>
        </w:tabs>
        <w:ind w:left="4581" w:hanging="32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8" w15:restartNumberingAfterBreak="0">
    <w:nsid w:val="73F141F5"/>
    <w:multiLevelType w:val="hybridMultilevel"/>
    <w:tmpl w:val="09AA0A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9" w15:restartNumberingAfterBreak="0">
    <w:nsid w:val="74000160"/>
    <w:multiLevelType w:val="multilevel"/>
    <w:tmpl w:val="BD0CF3C8"/>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8801"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50" w15:restartNumberingAfterBreak="0">
    <w:nsid w:val="745065B1"/>
    <w:multiLevelType w:val="hybridMultilevel"/>
    <w:tmpl w:val="FCDAB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1" w15:restartNumberingAfterBreak="0">
    <w:nsid w:val="7545199D"/>
    <w:multiLevelType w:val="hybridMultilevel"/>
    <w:tmpl w:val="A278756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2" w15:restartNumberingAfterBreak="0">
    <w:nsid w:val="754A6B12"/>
    <w:multiLevelType w:val="hybridMultilevel"/>
    <w:tmpl w:val="C6F67D5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3" w15:restartNumberingAfterBreak="0">
    <w:nsid w:val="7595340C"/>
    <w:multiLevelType w:val="hybridMultilevel"/>
    <w:tmpl w:val="D4D20A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4" w15:restartNumberingAfterBreak="0">
    <w:nsid w:val="75E0529A"/>
    <w:multiLevelType w:val="hybridMultilevel"/>
    <w:tmpl w:val="65B677CC"/>
    <w:lvl w:ilvl="0" w:tplc="E140DB9A">
      <w:start w:val="1"/>
      <w:numFmt w:val="upperRoman"/>
      <w:lvlText w:val="%1."/>
      <w:lvlJc w:val="left"/>
      <w:pPr>
        <w:ind w:left="1571" w:hanging="72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255" w15:restartNumberingAfterBreak="0">
    <w:nsid w:val="763A4E9D"/>
    <w:multiLevelType w:val="hybridMultilevel"/>
    <w:tmpl w:val="2DC079A6"/>
    <w:lvl w:ilvl="0" w:tplc="04160013">
      <w:start w:val="1"/>
      <w:numFmt w:val="upperRoman"/>
      <w:lvlText w:val="%1."/>
      <w:lvlJc w:val="righ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56" w15:restartNumberingAfterBreak="0">
    <w:nsid w:val="76782250"/>
    <w:multiLevelType w:val="hybridMultilevel"/>
    <w:tmpl w:val="335CBDE4"/>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57" w15:restartNumberingAfterBreak="0">
    <w:nsid w:val="76C40156"/>
    <w:multiLevelType w:val="hybridMultilevel"/>
    <w:tmpl w:val="F544D4BC"/>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DB920040">
      <w:numFmt w:val="bullet"/>
      <w:lvlText w:val="•"/>
      <w:lvlJc w:val="left"/>
      <w:pPr>
        <w:ind w:left="1440" w:hanging="360"/>
      </w:pPr>
      <w:rPr>
        <w:rFonts w:ascii="Calibri" w:eastAsiaTheme="minorHAnsi" w:hAnsi="Calibri" w:cs="Calibr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8" w15:restartNumberingAfterBreak="0">
    <w:nsid w:val="76CA7FB9"/>
    <w:multiLevelType w:val="hybridMultilevel"/>
    <w:tmpl w:val="832A4710"/>
    <w:lvl w:ilvl="0" w:tplc="04160011">
      <w:numFmt w:val="bullet"/>
      <w:lvlText w:val="-"/>
      <w:lvlJc w:val="left"/>
      <w:pPr>
        <w:ind w:left="72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9" w15:restartNumberingAfterBreak="0">
    <w:nsid w:val="77567A51"/>
    <w:multiLevelType w:val="hybridMultilevel"/>
    <w:tmpl w:val="8D9E8F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0" w15:restartNumberingAfterBreak="0">
    <w:nsid w:val="77B24341"/>
    <w:multiLevelType w:val="hybridMultilevel"/>
    <w:tmpl w:val="B478F9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1" w15:restartNumberingAfterBreak="0">
    <w:nsid w:val="77D86FA9"/>
    <w:multiLevelType w:val="hybridMultilevel"/>
    <w:tmpl w:val="EC701E2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2" w15:restartNumberingAfterBreak="0">
    <w:nsid w:val="78216B56"/>
    <w:multiLevelType w:val="hybridMultilevel"/>
    <w:tmpl w:val="31B67CBE"/>
    <w:lvl w:ilvl="0" w:tplc="0416000B">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3" w15:restartNumberingAfterBreak="0">
    <w:nsid w:val="78645551"/>
    <w:multiLevelType w:val="hybridMultilevel"/>
    <w:tmpl w:val="AE0A550E"/>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4" w15:restartNumberingAfterBreak="0">
    <w:nsid w:val="790C1DDA"/>
    <w:multiLevelType w:val="hybridMultilevel"/>
    <w:tmpl w:val="FB849D0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5" w15:restartNumberingAfterBreak="0">
    <w:nsid w:val="798075A4"/>
    <w:multiLevelType w:val="hybridMultilevel"/>
    <w:tmpl w:val="28C8D16E"/>
    <w:lvl w:ilvl="0" w:tplc="D4322C98">
      <w:start w:val="1"/>
      <w:numFmt w:val="bullet"/>
      <w:pStyle w:val="Marcadornormal"/>
      <w:lvlText w:val=""/>
      <w:lvlJc w:val="left"/>
      <w:pPr>
        <w:ind w:left="1440" w:hanging="360"/>
      </w:pPr>
      <w:rPr>
        <w:rFonts w:ascii="Symbol" w:hAnsi="Symbol" w:hint="default"/>
      </w:rPr>
    </w:lvl>
    <w:lvl w:ilvl="1" w:tplc="24227224">
      <w:start w:val="1"/>
      <w:numFmt w:val="bullet"/>
      <w:lvlText w:val="o"/>
      <w:lvlJc w:val="left"/>
      <w:pPr>
        <w:ind w:left="1440" w:hanging="360"/>
      </w:pPr>
      <w:rPr>
        <w:rFonts w:ascii="Courier New" w:hAnsi="Courier New" w:cs="Courier New" w:hint="default"/>
      </w:rPr>
    </w:lvl>
    <w:lvl w:ilvl="2" w:tplc="2FCE399C" w:tentative="1">
      <w:start w:val="1"/>
      <w:numFmt w:val="bullet"/>
      <w:lvlText w:val=""/>
      <w:lvlJc w:val="left"/>
      <w:pPr>
        <w:ind w:left="2160" w:hanging="360"/>
      </w:pPr>
      <w:rPr>
        <w:rFonts w:ascii="Wingdings" w:hAnsi="Wingdings" w:hint="default"/>
      </w:rPr>
    </w:lvl>
    <w:lvl w:ilvl="3" w:tplc="804ECE5C" w:tentative="1">
      <w:start w:val="1"/>
      <w:numFmt w:val="bullet"/>
      <w:lvlText w:val=""/>
      <w:lvlJc w:val="left"/>
      <w:pPr>
        <w:ind w:left="2880" w:hanging="360"/>
      </w:pPr>
      <w:rPr>
        <w:rFonts w:ascii="Symbol" w:hAnsi="Symbol" w:hint="default"/>
      </w:rPr>
    </w:lvl>
    <w:lvl w:ilvl="4" w:tplc="1D1059C2" w:tentative="1">
      <w:start w:val="1"/>
      <w:numFmt w:val="bullet"/>
      <w:lvlText w:val="o"/>
      <w:lvlJc w:val="left"/>
      <w:pPr>
        <w:ind w:left="3600" w:hanging="360"/>
      </w:pPr>
      <w:rPr>
        <w:rFonts w:ascii="Courier New" w:hAnsi="Courier New" w:cs="Courier New" w:hint="default"/>
      </w:rPr>
    </w:lvl>
    <w:lvl w:ilvl="5" w:tplc="C2C8E3B6" w:tentative="1">
      <w:start w:val="1"/>
      <w:numFmt w:val="bullet"/>
      <w:lvlText w:val=""/>
      <w:lvlJc w:val="left"/>
      <w:pPr>
        <w:ind w:left="4320" w:hanging="360"/>
      </w:pPr>
      <w:rPr>
        <w:rFonts w:ascii="Wingdings" w:hAnsi="Wingdings" w:hint="default"/>
      </w:rPr>
    </w:lvl>
    <w:lvl w:ilvl="6" w:tplc="80E69C20" w:tentative="1">
      <w:start w:val="1"/>
      <w:numFmt w:val="bullet"/>
      <w:lvlText w:val=""/>
      <w:lvlJc w:val="left"/>
      <w:pPr>
        <w:ind w:left="5040" w:hanging="360"/>
      </w:pPr>
      <w:rPr>
        <w:rFonts w:ascii="Symbol" w:hAnsi="Symbol" w:hint="default"/>
      </w:rPr>
    </w:lvl>
    <w:lvl w:ilvl="7" w:tplc="E3A6197E" w:tentative="1">
      <w:start w:val="1"/>
      <w:numFmt w:val="bullet"/>
      <w:lvlText w:val="o"/>
      <w:lvlJc w:val="left"/>
      <w:pPr>
        <w:ind w:left="5760" w:hanging="360"/>
      </w:pPr>
      <w:rPr>
        <w:rFonts w:ascii="Courier New" w:hAnsi="Courier New" w:cs="Courier New" w:hint="default"/>
      </w:rPr>
    </w:lvl>
    <w:lvl w:ilvl="8" w:tplc="415855F8" w:tentative="1">
      <w:start w:val="1"/>
      <w:numFmt w:val="bullet"/>
      <w:lvlText w:val=""/>
      <w:lvlJc w:val="left"/>
      <w:pPr>
        <w:ind w:left="6480" w:hanging="360"/>
      </w:pPr>
      <w:rPr>
        <w:rFonts w:ascii="Wingdings" w:hAnsi="Wingdings" w:hint="default"/>
      </w:rPr>
    </w:lvl>
  </w:abstractNum>
  <w:abstractNum w:abstractNumId="266" w15:restartNumberingAfterBreak="0">
    <w:nsid w:val="7A380CCB"/>
    <w:multiLevelType w:val="hybridMultilevel"/>
    <w:tmpl w:val="A9AE276E"/>
    <w:lvl w:ilvl="0" w:tplc="04160019">
      <w:start w:val="1"/>
      <w:numFmt w:val="lowerLetter"/>
      <w:lvlText w:val="%1."/>
      <w:lvlJc w:val="left"/>
      <w:pPr>
        <w:ind w:left="1230" w:hanging="360"/>
      </w:pPr>
    </w:lvl>
    <w:lvl w:ilvl="1" w:tplc="04160019" w:tentative="1">
      <w:start w:val="1"/>
      <w:numFmt w:val="lowerLetter"/>
      <w:lvlText w:val="%2."/>
      <w:lvlJc w:val="left"/>
      <w:pPr>
        <w:ind w:left="1950" w:hanging="360"/>
      </w:pPr>
    </w:lvl>
    <w:lvl w:ilvl="2" w:tplc="0416001B" w:tentative="1">
      <w:start w:val="1"/>
      <w:numFmt w:val="lowerRoman"/>
      <w:lvlText w:val="%3."/>
      <w:lvlJc w:val="right"/>
      <w:pPr>
        <w:ind w:left="2670" w:hanging="180"/>
      </w:pPr>
    </w:lvl>
    <w:lvl w:ilvl="3" w:tplc="0416000F" w:tentative="1">
      <w:start w:val="1"/>
      <w:numFmt w:val="decimal"/>
      <w:lvlText w:val="%4."/>
      <w:lvlJc w:val="left"/>
      <w:pPr>
        <w:ind w:left="3390" w:hanging="360"/>
      </w:pPr>
    </w:lvl>
    <w:lvl w:ilvl="4" w:tplc="04160019" w:tentative="1">
      <w:start w:val="1"/>
      <w:numFmt w:val="lowerLetter"/>
      <w:lvlText w:val="%5."/>
      <w:lvlJc w:val="left"/>
      <w:pPr>
        <w:ind w:left="4110" w:hanging="360"/>
      </w:pPr>
    </w:lvl>
    <w:lvl w:ilvl="5" w:tplc="0416001B" w:tentative="1">
      <w:start w:val="1"/>
      <w:numFmt w:val="lowerRoman"/>
      <w:lvlText w:val="%6."/>
      <w:lvlJc w:val="right"/>
      <w:pPr>
        <w:ind w:left="4830" w:hanging="180"/>
      </w:pPr>
    </w:lvl>
    <w:lvl w:ilvl="6" w:tplc="0416000F" w:tentative="1">
      <w:start w:val="1"/>
      <w:numFmt w:val="decimal"/>
      <w:lvlText w:val="%7."/>
      <w:lvlJc w:val="left"/>
      <w:pPr>
        <w:ind w:left="5550" w:hanging="360"/>
      </w:pPr>
    </w:lvl>
    <w:lvl w:ilvl="7" w:tplc="04160019" w:tentative="1">
      <w:start w:val="1"/>
      <w:numFmt w:val="lowerLetter"/>
      <w:lvlText w:val="%8."/>
      <w:lvlJc w:val="left"/>
      <w:pPr>
        <w:ind w:left="6270" w:hanging="360"/>
      </w:pPr>
    </w:lvl>
    <w:lvl w:ilvl="8" w:tplc="0416001B" w:tentative="1">
      <w:start w:val="1"/>
      <w:numFmt w:val="lowerRoman"/>
      <w:lvlText w:val="%9."/>
      <w:lvlJc w:val="right"/>
      <w:pPr>
        <w:ind w:left="6990" w:hanging="180"/>
      </w:pPr>
    </w:lvl>
  </w:abstractNum>
  <w:abstractNum w:abstractNumId="267" w15:restartNumberingAfterBreak="0">
    <w:nsid w:val="7A7404B9"/>
    <w:multiLevelType w:val="hybridMultilevel"/>
    <w:tmpl w:val="A706FC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8" w15:restartNumberingAfterBreak="0">
    <w:nsid w:val="7ACA64C5"/>
    <w:multiLevelType w:val="hybridMultilevel"/>
    <w:tmpl w:val="29A6340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9" w15:restartNumberingAfterBreak="0">
    <w:nsid w:val="7B3D1967"/>
    <w:multiLevelType w:val="multilevel"/>
    <w:tmpl w:val="B3147B00"/>
    <w:lvl w:ilvl="0">
      <w:start w:val="1"/>
      <w:numFmt w:val="upperRoman"/>
      <w:lvlText w:val="%1."/>
      <w:lvlJc w:val="left"/>
      <w:pPr>
        <w:ind w:left="432" w:hanging="432"/>
      </w:pPr>
      <w:rPr>
        <w:rFonts w:hint="default"/>
      </w:rPr>
    </w:lvl>
    <w:lvl w:ilvl="1">
      <w:start w:val="1"/>
      <w:numFmt w:val="decimal"/>
      <w:lvlText w:val="%2."/>
      <w:lvlJc w:val="left"/>
      <w:pPr>
        <w:ind w:left="567" w:hanging="567"/>
      </w:pPr>
      <w:rPr>
        <w:rFonts w:hint="default"/>
      </w:rPr>
    </w:lvl>
    <w:lvl w:ilvl="2">
      <w:start w:val="1"/>
      <w:numFmt w:val="decimal"/>
      <w:lvlText w:val="%2.%3."/>
      <w:lvlJc w:val="left"/>
      <w:pPr>
        <w:ind w:left="680" w:hanging="567"/>
      </w:pPr>
      <w:rPr>
        <w:rFonts w:hint="default"/>
      </w:rPr>
    </w:lvl>
    <w:lvl w:ilvl="3">
      <w:start w:val="1"/>
      <w:numFmt w:val="decimal"/>
      <w:lvlText w:val="%2.%3.%4."/>
      <w:lvlJc w:val="left"/>
      <w:pPr>
        <w:ind w:left="864" w:hanging="694"/>
      </w:pPr>
      <w:rPr>
        <w:rFonts w:hint="default"/>
      </w:rPr>
    </w:lvl>
    <w:lvl w:ilvl="4">
      <w:start w:val="1"/>
      <w:numFmt w:val="decimal"/>
      <w:lvlText w:val="%2.%3.%4.%5."/>
      <w:lvlJc w:val="left"/>
      <w:pPr>
        <w:ind w:left="1008" w:hanging="668"/>
      </w:pPr>
      <w:rPr>
        <w:rFonts w:hint="default"/>
      </w:rPr>
    </w:lvl>
    <w:lvl w:ilvl="5">
      <w:start w:val="1"/>
      <w:numFmt w:val="decimal"/>
      <w:pStyle w:val="Cabealho6"/>
      <w:lvlText w:val="%1.%2.%3.%4.%5.%6"/>
      <w:lvlJc w:val="left"/>
      <w:pPr>
        <w:ind w:left="1152" w:hanging="1152"/>
      </w:pPr>
      <w:rPr>
        <w:rFonts w:hint="default"/>
      </w:rPr>
    </w:lvl>
    <w:lvl w:ilvl="6">
      <w:start w:val="1"/>
      <w:numFmt w:val="decimal"/>
      <w:pStyle w:val="Cabealho7"/>
      <w:lvlText w:val="%1.%2.%3.%4.%5.%6.%7"/>
      <w:lvlJc w:val="left"/>
      <w:pPr>
        <w:ind w:left="1296" w:hanging="1296"/>
      </w:pPr>
      <w:rPr>
        <w:rFonts w:hint="default"/>
      </w:rPr>
    </w:lvl>
    <w:lvl w:ilvl="7">
      <w:start w:val="1"/>
      <w:numFmt w:val="decimal"/>
      <w:pStyle w:val="Cabealho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0" w15:restartNumberingAfterBreak="0">
    <w:nsid w:val="7C7A29AA"/>
    <w:multiLevelType w:val="hybridMultilevel"/>
    <w:tmpl w:val="3DFC424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1" w15:restartNumberingAfterBreak="0">
    <w:nsid w:val="7CAA6034"/>
    <w:multiLevelType w:val="hybridMultilevel"/>
    <w:tmpl w:val="009A74F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2" w15:restartNumberingAfterBreak="0">
    <w:nsid w:val="7CC72AB8"/>
    <w:multiLevelType w:val="hybridMultilevel"/>
    <w:tmpl w:val="0962454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3" w15:restartNumberingAfterBreak="0">
    <w:nsid w:val="7CD300D7"/>
    <w:multiLevelType w:val="hybridMultilevel"/>
    <w:tmpl w:val="DD42AFB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4" w15:restartNumberingAfterBreak="0">
    <w:nsid w:val="7CD55B8A"/>
    <w:multiLevelType w:val="multilevel"/>
    <w:tmpl w:val="F44A48C2"/>
    <w:name w:val="RTF_Num 879222224"/>
    <w:lvl w:ilvl="0">
      <w:start w:val="1"/>
      <w:numFmt w:val="decimal"/>
      <w:lvlText w:val="%1."/>
      <w:lvlJc w:val="left"/>
      <w:pPr>
        <w:tabs>
          <w:tab w:val="num" w:pos="432"/>
        </w:tabs>
        <w:ind w:left="432" w:hanging="432"/>
      </w:pPr>
    </w:lvl>
    <w:lvl w:ilvl="1">
      <w:start w:val="1"/>
      <w:numFmt w:val="decimal"/>
      <w:lvlText w:val="%1.%2."/>
      <w:lvlJc w:val="left"/>
      <w:pPr>
        <w:tabs>
          <w:tab w:val="num" w:pos="720"/>
        </w:tabs>
        <w:ind w:left="576" w:hanging="576"/>
      </w:pPr>
    </w:lvl>
    <w:lvl w:ilvl="2">
      <w:start w:val="1"/>
      <w:numFmt w:val="decimal"/>
      <w:lvlText w:val="%1.%2.%3."/>
      <w:lvlJc w:val="left"/>
      <w:pPr>
        <w:tabs>
          <w:tab w:val="num" w:pos="1250"/>
        </w:tabs>
        <w:ind w:left="720" w:hanging="550"/>
      </w:pPr>
    </w:lvl>
    <w:lvl w:ilvl="3">
      <w:start w:val="1"/>
      <w:numFmt w:val="decimal"/>
      <w:lvlText w:val="%1.%2.%3.%4."/>
      <w:lvlJc w:val="left"/>
      <w:pPr>
        <w:tabs>
          <w:tab w:val="num" w:pos="1780"/>
        </w:tabs>
        <w:ind w:left="864" w:hanging="524"/>
      </w:pPr>
    </w:lvl>
    <w:lvl w:ilvl="4">
      <w:start w:val="1"/>
      <w:numFmt w:val="decimal"/>
      <w:lvlText w:val="%1.%2.%3.%4.%5."/>
      <w:lvlJc w:val="left"/>
      <w:pPr>
        <w:tabs>
          <w:tab w:val="num" w:pos="2310"/>
        </w:tabs>
        <w:ind w:left="1008" w:hanging="498"/>
      </w:pPr>
    </w:lvl>
    <w:lvl w:ilvl="5">
      <w:start w:val="1"/>
      <w:numFmt w:val="upperLetter"/>
      <w:lvlText w:val="%6."/>
      <w:lvlJc w:val="left"/>
      <w:pPr>
        <w:tabs>
          <w:tab w:val="num" w:pos="1152"/>
        </w:tabs>
        <w:ind w:left="1152" w:hanging="47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5" w15:restartNumberingAfterBreak="0">
    <w:nsid w:val="7D3C38F4"/>
    <w:multiLevelType w:val="hybridMultilevel"/>
    <w:tmpl w:val="5FDE5496"/>
    <w:lvl w:ilvl="0" w:tplc="04160011">
      <w:numFmt w:val="bullet"/>
      <w:lvlText w:val="-"/>
      <w:lvlJc w:val="left"/>
      <w:pPr>
        <w:ind w:left="1429" w:hanging="360"/>
      </w:pPr>
      <w:rPr>
        <w:rFonts w:ascii="Sitka Subheading" w:eastAsia="Sitka Subheading" w:hAnsi="Sitka Subheading" w:cs="Sitka Subheading" w:hint="default"/>
        <w:w w:val="100"/>
        <w:sz w:val="22"/>
        <w:szCs w:val="22"/>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76" w15:restartNumberingAfterBreak="0">
    <w:nsid w:val="7D5D3E8F"/>
    <w:multiLevelType w:val="hybridMultilevel"/>
    <w:tmpl w:val="9C1C7F18"/>
    <w:lvl w:ilvl="0" w:tplc="BDA4CDCE">
      <w:start w:val="1"/>
      <w:numFmt w:val="bullet"/>
      <w:pStyle w:val="03-ListasemPargrafo"/>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7" w15:restartNumberingAfterBreak="0">
    <w:nsid w:val="7DA03008"/>
    <w:multiLevelType w:val="hybridMultilevel"/>
    <w:tmpl w:val="B038D20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8" w15:restartNumberingAfterBreak="0">
    <w:nsid w:val="7DC70E9D"/>
    <w:multiLevelType w:val="hybridMultilevel"/>
    <w:tmpl w:val="E7125D5E"/>
    <w:lvl w:ilvl="0" w:tplc="0416000F">
      <w:start w:val="1"/>
      <w:numFmt w:val="decimal"/>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79" w15:restartNumberingAfterBreak="0">
    <w:nsid w:val="7E3B649A"/>
    <w:multiLevelType w:val="hybridMultilevel"/>
    <w:tmpl w:val="44C25778"/>
    <w:lvl w:ilvl="0" w:tplc="0416000B">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0" w15:restartNumberingAfterBreak="0">
    <w:nsid w:val="7E920786"/>
    <w:multiLevelType w:val="hybridMultilevel"/>
    <w:tmpl w:val="9188BAA8"/>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1" w15:restartNumberingAfterBreak="0">
    <w:nsid w:val="7EBA6E23"/>
    <w:multiLevelType w:val="hybridMultilevel"/>
    <w:tmpl w:val="F214AC0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2" w15:restartNumberingAfterBreak="0">
    <w:nsid w:val="7EC469B9"/>
    <w:multiLevelType w:val="hybridMultilevel"/>
    <w:tmpl w:val="7D489562"/>
    <w:lvl w:ilvl="0" w:tplc="04160011">
      <w:numFmt w:val="bullet"/>
      <w:lvlText w:val="-"/>
      <w:lvlJc w:val="left"/>
      <w:pPr>
        <w:ind w:left="1440" w:hanging="360"/>
      </w:pPr>
      <w:rPr>
        <w:rFonts w:ascii="Sitka Subheading" w:eastAsia="Sitka Subheading" w:hAnsi="Sitka Subheading" w:cs="Sitka Subheading" w:hint="default"/>
        <w:w w:val="100"/>
        <w:sz w:val="22"/>
        <w:szCs w:val="22"/>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7"/>
  </w:num>
  <w:num w:numId="3">
    <w:abstractNumId w:val="269"/>
  </w:num>
  <w:num w:numId="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3"/>
  </w:num>
  <w:num w:numId="6">
    <w:abstractNumId w:val="267"/>
  </w:num>
  <w:num w:numId="7">
    <w:abstractNumId w:val="61"/>
  </w:num>
  <w:num w:numId="8">
    <w:abstractNumId w:val="40"/>
  </w:num>
  <w:num w:numId="9">
    <w:abstractNumId w:val="86"/>
  </w:num>
  <w:num w:numId="10">
    <w:abstractNumId w:val="101"/>
  </w:num>
  <w:num w:numId="11">
    <w:abstractNumId w:val="213"/>
  </w:num>
  <w:num w:numId="12">
    <w:abstractNumId w:val="194"/>
  </w:num>
  <w:num w:numId="13">
    <w:abstractNumId w:val="168"/>
  </w:num>
  <w:num w:numId="14">
    <w:abstractNumId w:val="58"/>
  </w:num>
  <w:num w:numId="15">
    <w:abstractNumId w:val="239"/>
  </w:num>
  <w:num w:numId="16">
    <w:abstractNumId w:val="43"/>
  </w:num>
  <w:num w:numId="17">
    <w:abstractNumId w:val="236"/>
  </w:num>
  <w:num w:numId="18">
    <w:abstractNumId w:val="26"/>
  </w:num>
  <w:num w:numId="19">
    <w:abstractNumId w:val="188"/>
  </w:num>
  <w:num w:numId="20">
    <w:abstractNumId w:val="123"/>
  </w:num>
  <w:num w:numId="21">
    <w:abstractNumId w:val="174"/>
  </w:num>
  <w:num w:numId="22">
    <w:abstractNumId w:val="120"/>
  </w:num>
  <w:num w:numId="23">
    <w:abstractNumId w:val="130"/>
  </w:num>
  <w:num w:numId="24">
    <w:abstractNumId w:val="73"/>
  </w:num>
  <w:num w:numId="25">
    <w:abstractNumId w:val="266"/>
  </w:num>
  <w:num w:numId="26">
    <w:abstractNumId w:val="137"/>
  </w:num>
  <w:num w:numId="27">
    <w:abstractNumId w:val="97"/>
  </w:num>
  <w:num w:numId="28">
    <w:abstractNumId w:val="151"/>
  </w:num>
  <w:num w:numId="29">
    <w:abstractNumId w:val="172"/>
  </w:num>
  <w:num w:numId="30">
    <w:abstractNumId w:val="110"/>
  </w:num>
  <w:num w:numId="31">
    <w:abstractNumId w:val="76"/>
  </w:num>
  <w:num w:numId="32">
    <w:abstractNumId w:val="141"/>
  </w:num>
  <w:num w:numId="33">
    <w:abstractNumId w:val="154"/>
  </w:num>
  <w:num w:numId="34">
    <w:abstractNumId w:val="113"/>
  </w:num>
  <w:num w:numId="35">
    <w:abstractNumId w:val="254"/>
  </w:num>
  <w:num w:numId="36">
    <w:abstractNumId w:val="121"/>
  </w:num>
  <w:num w:numId="37">
    <w:abstractNumId w:val="164"/>
  </w:num>
  <w:num w:numId="38">
    <w:abstractNumId w:val="234"/>
  </w:num>
  <w:num w:numId="39">
    <w:abstractNumId w:val="148"/>
  </w:num>
  <w:num w:numId="40">
    <w:abstractNumId w:val="91"/>
  </w:num>
  <w:num w:numId="41">
    <w:abstractNumId w:val="68"/>
  </w:num>
  <w:num w:numId="42">
    <w:abstractNumId w:val="96"/>
  </w:num>
  <w:num w:numId="43">
    <w:abstractNumId w:val="52"/>
  </w:num>
  <w:num w:numId="44">
    <w:abstractNumId w:val="104"/>
  </w:num>
  <w:num w:numId="45">
    <w:abstractNumId w:val="220"/>
  </w:num>
  <w:num w:numId="46">
    <w:abstractNumId w:val="161"/>
  </w:num>
  <w:num w:numId="47">
    <w:abstractNumId w:val="107"/>
  </w:num>
  <w:num w:numId="48">
    <w:abstractNumId w:val="170"/>
  </w:num>
  <w:num w:numId="49">
    <w:abstractNumId w:val="83"/>
  </w:num>
  <w:num w:numId="50">
    <w:abstractNumId w:val="126"/>
  </w:num>
  <w:num w:numId="51">
    <w:abstractNumId w:val="265"/>
  </w:num>
  <w:num w:numId="52">
    <w:abstractNumId w:val="210"/>
  </w:num>
  <w:num w:numId="53">
    <w:abstractNumId w:val="95"/>
  </w:num>
  <w:num w:numId="54">
    <w:abstractNumId w:val="203"/>
  </w:num>
  <w:num w:numId="55">
    <w:abstractNumId w:val="245"/>
  </w:num>
  <w:num w:numId="56">
    <w:abstractNumId w:val="74"/>
  </w:num>
  <w:num w:numId="57">
    <w:abstractNumId w:val="276"/>
  </w:num>
  <w:num w:numId="58">
    <w:abstractNumId w:val="263"/>
  </w:num>
  <w:num w:numId="59">
    <w:abstractNumId w:val="77"/>
  </w:num>
  <w:num w:numId="60">
    <w:abstractNumId w:val="256"/>
  </w:num>
  <w:num w:numId="61">
    <w:abstractNumId w:val="35"/>
  </w:num>
  <w:num w:numId="62">
    <w:abstractNumId w:val="171"/>
  </w:num>
  <w:num w:numId="63">
    <w:abstractNumId w:val="214"/>
  </w:num>
  <w:num w:numId="64">
    <w:abstractNumId w:val="202"/>
  </w:num>
  <w:num w:numId="65">
    <w:abstractNumId w:val="199"/>
  </w:num>
  <w:num w:numId="66">
    <w:abstractNumId w:val="278"/>
  </w:num>
  <w:num w:numId="67">
    <w:abstractNumId w:val="221"/>
  </w:num>
  <w:num w:numId="68">
    <w:abstractNumId w:val="282"/>
  </w:num>
  <w:num w:numId="69">
    <w:abstractNumId w:val="153"/>
  </w:num>
  <w:num w:numId="70">
    <w:abstractNumId w:val="211"/>
  </w:num>
  <w:num w:numId="71">
    <w:abstractNumId w:val="270"/>
  </w:num>
  <w:num w:numId="72">
    <w:abstractNumId w:val="88"/>
  </w:num>
  <w:num w:numId="73">
    <w:abstractNumId w:val="252"/>
  </w:num>
  <w:num w:numId="74">
    <w:abstractNumId w:val="149"/>
  </w:num>
  <w:num w:numId="75">
    <w:abstractNumId w:val="99"/>
  </w:num>
  <w:num w:numId="76">
    <w:abstractNumId w:val="235"/>
  </w:num>
  <w:num w:numId="77">
    <w:abstractNumId w:val="93"/>
  </w:num>
  <w:num w:numId="78">
    <w:abstractNumId w:val="176"/>
  </w:num>
  <w:num w:numId="79">
    <w:abstractNumId w:val="69"/>
  </w:num>
  <w:num w:numId="80">
    <w:abstractNumId w:val="222"/>
  </w:num>
  <w:num w:numId="81">
    <w:abstractNumId w:val="140"/>
  </w:num>
  <w:num w:numId="82">
    <w:abstractNumId w:val="109"/>
  </w:num>
  <w:num w:numId="83">
    <w:abstractNumId w:val="277"/>
  </w:num>
  <w:num w:numId="84">
    <w:abstractNumId w:val="129"/>
  </w:num>
  <w:num w:numId="85">
    <w:abstractNumId w:val="27"/>
  </w:num>
  <w:num w:numId="86">
    <w:abstractNumId w:val="184"/>
  </w:num>
  <w:num w:numId="87">
    <w:abstractNumId w:val="279"/>
  </w:num>
  <w:num w:numId="88">
    <w:abstractNumId w:val="55"/>
  </w:num>
  <w:num w:numId="89">
    <w:abstractNumId w:val="44"/>
  </w:num>
  <w:num w:numId="90">
    <w:abstractNumId w:val="180"/>
  </w:num>
  <w:num w:numId="91">
    <w:abstractNumId w:val="185"/>
  </w:num>
  <w:num w:numId="92">
    <w:abstractNumId w:val="46"/>
  </w:num>
  <w:num w:numId="93">
    <w:abstractNumId w:val="54"/>
  </w:num>
  <w:num w:numId="94">
    <w:abstractNumId w:val="114"/>
  </w:num>
  <w:num w:numId="95">
    <w:abstractNumId w:val="57"/>
  </w:num>
  <w:num w:numId="96">
    <w:abstractNumId w:val="219"/>
  </w:num>
  <w:num w:numId="97">
    <w:abstractNumId w:val="47"/>
  </w:num>
  <w:num w:numId="98">
    <w:abstractNumId w:val="56"/>
  </w:num>
  <w:num w:numId="99">
    <w:abstractNumId w:val="156"/>
  </w:num>
  <w:num w:numId="100">
    <w:abstractNumId w:val="142"/>
  </w:num>
  <w:num w:numId="101">
    <w:abstractNumId w:val="196"/>
  </w:num>
  <w:num w:numId="102">
    <w:abstractNumId w:val="248"/>
  </w:num>
  <w:num w:numId="103">
    <w:abstractNumId w:val="218"/>
  </w:num>
  <w:num w:numId="104">
    <w:abstractNumId w:val="260"/>
  </w:num>
  <w:num w:numId="105">
    <w:abstractNumId w:val="125"/>
  </w:num>
  <w:num w:numId="106">
    <w:abstractNumId w:val="189"/>
  </w:num>
  <w:num w:numId="107">
    <w:abstractNumId w:val="280"/>
  </w:num>
  <w:num w:numId="108">
    <w:abstractNumId w:val="127"/>
  </w:num>
  <w:num w:numId="109">
    <w:abstractNumId w:val="133"/>
  </w:num>
  <w:num w:numId="110">
    <w:abstractNumId w:val="237"/>
  </w:num>
  <w:num w:numId="111">
    <w:abstractNumId w:val="155"/>
  </w:num>
  <w:num w:numId="112">
    <w:abstractNumId w:val="71"/>
  </w:num>
  <w:num w:numId="113">
    <w:abstractNumId w:val="119"/>
  </w:num>
  <w:num w:numId="114">
    <w:abstractNumId w:val="132"/>
  </w:num>
  <w:num w:numId="115">
    <w:abstractNumId w:val="105"/>
  </w:num>
  <w:num w:numId="116">
    <w:abstractNumId w:val="166"/>
  </w:num>
  <w:num w:numId="117">
    <w:abstractNumId w:val="59"/>
  </w:num>
  <w:num w:numId="118">
    <w:abstractNumId w:val="136"/>
  </w:num>
  <w:num w:numId="119">
    <w:abstractNumId w:val="145"/>
  </w:num>
  <w:num w:numId="120">
    <w:abstractNumId w:val="191"/>
  </w:num>
  <w:num w:numId="121">
    <w:abstractNumId w:val="206"/>
  </w:num>
  <w:num w:numId="122">
    <w:abstractNumId w:val="212"/>
  </w:num>
  <w:num w:numId="123">
    <w:abstractNumId w:val="53"/>
  </w:num>
  <w:num w:numId="124">
    <w:abstractNumId w:val="49"/>
  </w:num>
  <w:num w:numId="125">
    <w:abstractNumId w:val="259"/>
  </w:num>
  <w:num w:numId="126">
    <w:abstractNumId w:val="21"/>
  </w:num>
  <w:num w:numId="127">
    <w:abstractNumId w:val="70"/>
  </w:num>
  <w:num w:numId="128">
    <w:abstractNumId w:val="230"/>
  </w:num>
  <w:num w:numId="129">
    <w:abstractNumId w:val="89"/>
  </w:num>
  <w:num w:numId="130">
    <w:abstractNumId w:val="66"/>
  </w:num>
  <w:num w:numId="131">
    <w:abstractNumId w:val="179"/>
  </w:num>
  <w:num w:numId="132">
    <w:abstractNumId w:val="139"/>
  </w:num>
  <w:num w:numId="133">
    <w:abstractNumId w:val="177"/>
  </w:num>
  <w:num w:numId="134">
    <w:abstractNumId w:val="80"/>
  </w:num>
  <w:num w:numId="135">
    <w:abstractNumId w:val="147"/>
  </w:num>
  <w:num w:numId="136">
    <w:abstractNumId w:val="193"/>
  </w:num>
  <w:num w:numId="137">
    <w:abstractNumId w:val="116"/>
  </w:num>
  <w:num w:numId="138">
    <w:abstractNumId w:val="178"/>
  </w:num>
  <w:num w:numId="139">
    <w:abstractNumId w:val="183"/>
  </w:num>
  <w:num w:numId="140">
    <w:abstractNumId w:val="240"/>
  </w:num>
  <w:num w:numId="141">
    <w:abstractNumId w:val="231"/>
  </w:num>
  <w:num w:numId="142">
    <w:abstractNumId w:val="117"/>
  </w:num>
  <w:num w:numId="143">
    <w:abstractNumId w:val="273"/>
  </w:num>
  <w:num w:numId="144">
    <w:abstractNumId w:val="251"/>
  </w:num>
  <w:num w:numId="145">
    <w:abstractNumId w:val="197"/>
  </w:num>
  <w:num w:numId="146">
    <w:abstractNumId w:val="100"/>
  </w:num>
  <w:num w:numId="147">
    <w:abstractNumId w:val="268"/>
  </w:num>
  <w:num w:numId="148">
    <w:abstractNumId w:val="135"/>
  </w:num>
  <w:num w:numId="149">
    <w:abstractNumId w:val="78"/>
  </w:num>
  <w:num w:numId="150">
    <w:abstractNumId w:val="271"/>
  </w:num>
  <w:num w:numId="151">
    <w:abstractNumId w:val="134"/>
  </w:num>
  <w:num w:numId="152">
    <w:abstractNumId w:val="264"/>
  </w:num>
  <w:num w:numId="153">
    <w:abstractNumId w:val="22"/>
  </w:num>
  <w:num w:numId="154">
    <w:abstractNumId w:val="261"/>
  </w:num>
  <w:num w:numId="155">
    <w:abstractNumId w:val="201"/>
  </w:num>
  <w:num w:numId="156">
    <w:abstractNumId w:val="281"/>
  </w:num>
  <w:num w:numId="157">
    <w:abstractNumId w:val="190"/>
  </w:num>
  <w:num w:numId="158">
    <w:abstractNumId w:val="32"/>
  </w:num>
  <w:num w:numId="159">
    <w:abstractNumId w:val="207"/>
  </w:num>
  <w:num w:numId="160">
    <w:abstractNumId w:val="94"/>
  </w:num>
  <w:num w:numId="161">
    <w:abstractNumId w:val="36"/>
  </w:num>
  <w:num w:numId="162">
    <w:abstractNumId w:val="275"/>
  </w:num>
  <w:num w:numId="163">
    <w:abstractNumId w:val="150"/>
  </w:num>
  <w:num w:numId="164">
    <w:abstractNumId w:val="249"/>
  </w:num>
  <w:num w:numId="165">
    <w:abstractNumId w:val="103"/>
  </w:num>
  <w:num w:numId="166">
    <w:abstractNumId w:val="262"/>
  </w:num>
  <w:num w:numId="167">
    <w:abstractNumId w:val="50"/>
  </w:num>
  <w:num w:numId="168">
    <w:abstractNumId w:val="138"/>
  </w:num>
  <w:num w:numId="169">
    <w:abstractNumId w:val="241"/>
  </w:num>
  <w:num w:numId="170">
    <w:abstractNumId w:val="34"/>
  </w:num>
  <w:num w:numId="171">
    <w:abstractNumId w:val="48"/>
  </w:num>
  <w:num w:numId="172">
    <w:abstractNumId w:val="90"/>
  </w:num>
  <w:num w:numId="173">
    <w:abstractNumId w:val="195"/>
  </w:num>
  <w:num w:numId="174">
    <w:abstractNumId w:val="38"/>
  </w:num>
  <w:num w:numId="175">
    <w:abstractNumId w:val="84"/>
  </w:num>
  <w:num w:numId="176">
    <w:abstractNumId w:val="226"/>
  </w:num>
  <w:num w:numId="177">
    <w:abstractNumId w:val="111"/>
  </w:num>
  <w:num w:numId="178">
    <w:abstractNumId w:val="163"/>
  </w:num>
  <w:num w:numId="179">
    <w:abstractNumId w:val="122"/>
  </w:num>
  <w:num w:numId="180">
    <w:abstractNumId w:val="115"/>
  </w:num>
  <w:num w:numId="181">
    <w:abstractNumId w:val="29"/>
  </w:num>
  <w:num w:numId="182">
    <w:abstractNumId w:val="28"/>
  </w:num>
  <w:num w:numId="183">
    <w:abstractNumId w:val="186"/>
  </w:num>
  <w:num w:numId="184">
    <w:abstractNumId w:val="81"/>
  </w:num>
  <w:num w:numId="185">
    <w:abstractNumId w:val="30"/>
  </w:num>
  <w:num w:numId="186">
    <w:abstractNumId w:val="41"/>
  </w:num>
  <w:num w:numId="187">
    <w:abstractNumId w:val="62"/>
  </w:num>
  <w:num w:numId="188">
    <w:abstractNumId w:val="45"/>
  </w:num>
  <w:num w:numId="189">
    <w:abstractNumId w:val="112"/>
  </w:num>
  <w:num w:numId="190">
    <w:abstractNumId w:val="167"/>
  </w:num>
  <w:num w:numId="191">
    <w:abstractNumId w:val="131"/>
  </w:num>
  <w:num w:numId="192">
    <w:abstractNumId w:val="243"/>
  </w:num>
  <w:num w:numId="193">
    <w:abstractNumId w:val="39"/>
  </w:num>
  <w:num w:numId="194">
    <w:abstractNumId w:val="24"/>
  </w:num>
  <w:num w:numId="195">
    <w:abstractNumId w:val="42"/>
  </w:num>
  <w:num w:numId="196">
    <w:abstractNumId w:val="102"/>
  </w:num>
  <w:num w:numId="197">
    <w:abstractNumId w:val="160"/>
  </w:num>
  <w:num w:numId="198">
    <w:abstractNumId w:val="200"/>
  </w:num>
  <w:num w:numId="199">
    <w:abstractNumId w:val="79"/>
  </w:num>
  <w:num w:numId="200">
    <w:abstractNumId w:val="181"/>
  </w:num>
  <w:num w:numId="201">
    <w:abstractNumId w:val="205"/>
  </w:num>
  <w:num w:numId="202">
    <w:abstractNumId w:val="31"/>
  </w:num>
  <w:num w:numId="203">
    <w:abstractNumId w:val="192"/>
  </w:num>
  <w:num w:numId="204">
    <w:abstractNumId w:val="253"/>
  </w:num>
  <w:num w:numId="205">
    <w:abstractNumId w:val="250"/>
  </w:num>
  <w:num w:numId="206">
    <w:abstractNumId w:val="232"/>
  </w:num>
  <w:num w:numId="207">
    <w:abstractNumId w:val="124"/>
  </w:num>
  <w:num w:numId="208">
    <w:abstractNumId w:val="108"/>
  </w:num>
  <w:num w:numId="209">
    <w:abstractNumId w:val="258"/>
  </w:num>
  <w:num w:numId="210">
    <w:abstractNumId w:val="60"/>
  </w:num>
  <w:num w:numId="211">
    <w:abstractNumId w:val="257"/>
  </w:num>
  <w:num w:numId="212">
    <w:abstractNumId w:val="64"/>
  </w:num>
  <w:num w:numId="213">
    <w:abstractNumId w:val="92"/>
  </w:num>
  <w:num w:numId="214">
    <w:abstractNumId w:val="63"/>
  </w:num>
  <w:num w:numId="215">
    <w:abstractNumId w:val="157"/>
  </w:num>
  <w:num w:numId="216">
    <w:abstractNumId w:val="233"/>
  </w:num>
  <w:num w:numId="217">
    <w:abstractNumId w:val="182"/>
  </w:num>
  <w:num w:numId="218">
    <w:abstractNumId w:val="51"/>
  </w:num>
  <w:num w:numId="219">
    <w:abstractNumId w:val="228"/>
  </w:num>
  <w:num w:numId="220">
    <w:abstractNumId w:val="67"/>
  </w:num>
  <w:num w:numId="221">
    <w:abstractNumId w:val="208"/>
  </w:num>
  <w:num w:numId="222">
    <w:abstractNumId w:val="162"/>
  </w:num>
  <w:num w:numId="223">
    <w:abstractNumId w:val="216"/>
  </w:num>
  <w:num w:numId="224">
    <w:abstractNumId w:val="198"/>
  </w:num>
  <w:num w:numId="225">
    <w:abstractNumId w:val="215"/>
  </w:num>
  <w:num w:numId="226">
    <w:abstractNumId w:val="23"/>
  </w:num>
  <w:num w:numId="227">
    <w:abstractNumId w:val="224"/>
  </w:num>
  <w:num w:numId="228">
    <w:abstractNumId w:val="227"/>
  </w:num>
  <w:num w:numId="229">
    <w:abstractNumId w:val="187"/>
  </w:num>
  <w:num w:numId="230">
    <w:abstractNumId w:val="152"/>
  </w:num>
  <w:num w:numId="231">
    <w:abstractNumId w:val="209"/>
  </w:num>
  <w:num w:numId="232">
    <w:abstractNumId w:val="37"/>
  </w:num>
  <w:num w:numId="233">
    <w:abstractNumId w:val="85"/>
  </w:num>
  <w:num w:numId="234">
    <w:abstractNumId w:val="242"/>
  </w:num>
  <w:num w:numId="235">
    <w:abstractNumId w:val="118"/>
  </w:num>
  <w:num w:numId="236">
    <w:abstractNumId w:val="244"/>
  </w:num>
  <w:num w:numId="237">
    <w:abstractNumId w:val="217"/>
  </w:num>
  <w:num w:numId="238">
    <w:abstractNumId w:val="159"/>
  </w:num>
  <w:num w:numId="239">
    <w:abstractNumId w:val="225"/>
  </w:num>
  <w:num w:numId="240">
    <w:abstractNumId w:val="229"/>
  </w:num>
  <w:num w:numId="241">
    <w:abstractNumId w:val="204"/>
  </w:num>
  <w:num w:numId="242">
    <w:abstractNumId w:val="106"/>
  </w:num>
  <w:num w:numId="243">
    <w:abstractNumId w:val="272"/>
  </w:num>
  <w:num w:numId="244">
    <w:abstractNumId w:val="255"/>
  </w:num>
  <w:num w:numId="245">
    <w:abstractNumId w:val="144"/>
  </w:num>
  <w:num w:numId="246">
    <w:abstractNumId w:val="33"/>
  </w:num>
  <w:num w:numId="247">
    <w:abstractNumId w:val="65"/>
  </w:num>
  <w:num w:numId="248">
    <w:abstractNumId w:val="128"/>
  </w:num>
  <w:num w:numId="249">
    <w:abstractNumId w:val="87"/>
  </w:num>
  <w:num w:numId="250">
    <w:abstractNumId w:val="75"/>
  </w:num>
  <w:num w:numId="251">
    <w:abstractNumId w:val="175"/>
  </w:num>
  <w:num w:numId="252">
    <w:abstractNumId w:val="146"/>
  </w:num>
  <w:num w:numId="253">
    <w:abstractNumId w:val="158"/>
  </w:num>
  <w:num w:numId="254">
    <w:abstractNumId w:val="98"/>
  </w:num>
  <w:num w:numId="255">
    <w:abstractNumId w:val="238"/>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pt-BR" w:vendorID="1" w:dllVersion="513" w:checkStyle="0"/>
  <w:activeWritingStyle w:appName="MSWord" w:lang="es-ES_tradnl" w:vendorID="9" w:dllVersion="512" w:checkStyle="1"/>
  <w:activeWritingStyle w:appName="MSWord" w:lang="pt-PT" w:vendorID="1" w:dllVersion="513" w:checkStyle="1"/>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stylePaneSortMethod w:val="0000"/>
  <w:defaultTabStop w:val="340"/>
  <w:hyphenationZone w:val="420"/>
  <w:evenAndOddHeaders/>
  <w:drawingGridHorizontalSpacing w:val="100"/>
  <w:displayHorizontalDrawingGridEvery w:val="0"/>
  <w:displayVerticalDrawingGridEvery w:val="0"/>
  <w:noPunctuationKerning/>
  <w:characterSpacingControl w:val="doNotCompress"/>
  <w:hdrShapeDefaults>
    <o:shapedefaults v:ext="edit" spidmax="2127">
      <o:colormru v:ext="edit" colors="#006"/>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2D9"/>
    <w:rsid w:val="000010DB"/>
    <w:rsid w:val="000024D0"/>
    <w:rsid w:val="000034DB"/>
    <w:rsid w:val="000042BB"/>
    <w:rsid w:val="0000514A"/>
    <w:rsid w:val="0000657B"/>
    <w:rsid w:val="000070C2"/>
    <w:rsid w:val="00010E0C"/>
    <w:rsid w:val="00011054"/>
    <w:rsid w:val="00011523"/>
    <w:rsid w:val="00011919"/>
    <w:rsid w:val="000123D8"/>
    <w:rsid w:val="00012918"/>
    <w:rsid w:val="00012BA4"/>
    <w:rsid w:val="000142A1"/>
    <w:rsid w:val="00014575"/>
    <w:rsid w:val="000172D8"/>
    <w:rsid w:val="000217A1"/>
    <w:rsid w:val="000223F0"/>
    <w:rsid w:val="00022AD8"/>
    <w:rsid w:val="00025C5B"/>
    <w:rsid w:val="00026386"/>
    <w:rsid w:val="00026666"/>
    <w:rsid w:val="00027C93"/>
    <w:rsid w:val="000328F9"/>
    <w:rsid w:val="00033979"/>
    <w:rsid w:val="00033FE2"/>
    <w:rsid w:val="00034053"/>
    <w:rsid w:val="00034216"/>
    <w:rsid w:val="00034C65"/>
    <w:rsid w:val="00036492"/>
    <w:rsid w:val="000405FA"/>
    <w:rsid w:val="00044F24"/>
    <w:rsid w:val="00045EEC"/>
    <w:rsid w:val="0005100F"/>
    <w:rsid w:val="00052924"/>
    <w:rsid w:val="00052A8B"/>
    <w:rsid w:val="000544AC"/>
    <w:rsid w:val="00054F3C"/>
    <w:rsid w:val="00057FB6"/>
    <w:rsid w:val="000607BE"/>
    <w:rsid w:val="00061A73"/>
    <w:rsid w:val="0006233A"/>
    <w:rsid w:val="000629A2"/>
    <w:rsid w:val="00063257"/>
    <w:rsid w:val="00063414"/>
    <w:rsid w:val="00063B2E"/>
    <w:rsid w:val="00064466"/>
    <w:rsid w:val="00064ACB"/>
    <w:rsid w:val="00064DD9"/>
    <w:rsid w:val="000656BB"/>
    <w:rsid w:val="00066670"/>
    <w:rsid w:val="00072065"/>
    <w:rsid w:val="00072516"/>
    <w:rsid w:val="0007381E"/>
    <w:rsid w:val="000763F8"/>
    <w:rsid w:val="000768D6"/>
    <w:rsid w:val="00076ABF"/>
    <w:rsid w:val="000776CE"/>
    <w:rsid w:val="00080423"/>
    <w:rsid w:val="000845D8"/>
    <w:rsid w:val="00084B87"/>
    <w:rsid w:val="00084D86"/>
    <w:rsid w:val="000863B4"/>
    <w:rsid w:val="00086E39"/>
    <w:rsid w:val="00087E83"/>
    <w:rsid w:val="00090860"/>
    <w:rsid w:val="000917FD"/>
    <w:rsid w:val="000931E9"/>
    <w:rsid w:val="00094B8A"/>
    <w:rsid w:val="000956E1"/>
    <w:rsid w:val="00095B4C"/>
    <w:rsid w:val="00095FE9"/>
    <w:rsid w:val="0009698D"/>
    <w:rsid w:val="00096B70"/>
    <w:rsid w:val="00096F83"/>
    <w:rsid w:val="000A273B"/>
    <w:rsid w:val="000A288C"/>
    <w:rsid w:val="000A2EE8"/>
    <w:rsid w:val="000A3127"/>
    <w:rsid w:val="000A3663"/>
    <w:rsid w:val="000A58C5"/>
    <w:rsid w:val="000A6E7D"/>
    <w:rsid w:val="000A7117"/>
    <w:rsid w:val="000B1165"/>
    <w:rsid w:val="000B143A"/>
    <w:rsid w:val="000B2798"/>
    <w:rsid w:val="000B2A65"/>
    <w:rsid w:val="000B3518"/>
    <w:rsid w:val="000B5442"/>
    <w:rsid w:val="000B74C6"/>
    <w:rsid w:val="000C0229"/>
    <w:rsid w:val="000C11B3"/>
    <w:rsid w:val="000C4E38"/>
    <w:rsid w:val="000C6965"/>
    <w:rsid w:val="000C7080"/>
    <w:rsid w:val="000C75CD"/>
    <w:rsid w:val="000D2CCB"/>
    <w:rsid w:val="000D3207"/>
    <w:rsid w:val="000D357E"/>
    <w:rsid w:val="000D3FEF"/>
    <w:rsid w:val="000D53FC"/>
    <w:rsid w:val="000D6267"/>
    <w:rsid w:val="000D735A"/>
    <w:rsid w:val="000E0D29"/>
    <w:rsid w:val="000E10EF"/>
    <w:rsid w:val="000E13BE"/>
    <w:rsid w:val="000E1A52"/>
    <w:rsid w:val="000E1B64"/>
    <w:rsid w:val="000E2603"/>
    <w:rsid w:val="000E3254"/>
    <w:rsid w:val="000E447E"/>
    <w:rsid w:val="000E5C2D"/>
    <w:rsid w:val="000E7DF8"/>
    <w:rsid w:val="000E7F2E"/>
    <w:rsid w:val="000F01EA"/>
    <w:rsid w:val="000F0A14"/>
    <w:rsid w:val="000F0B8F"/>
    <w:rsid w:val="000F0D09"/>
    <w:rsid w:val="000F1B4B"/>
    <w:rsid w:val="000F2C21"/>
    <w:rsid w:val="000F7208"/>
    <w:rsid w:val="00100C17"/>
    <w:rsid w:val="001018BF"/>
    <w:rsid w:val="0010310C"/>
    <w:rsid w:val="00103179"/>
    <w:rsid w:val="00104327"/>
    <w:rsid w:val="00104C32"/>
    <w:rsid w:val="001057B2"/>
    <w:rsid w:val="00107869"/>
    <w:rsid w:val="0011076F"/>
    <w:rsid w:val="001116EC"/>
    <w:rsid w:val="00111828"/>
    <w:rsid w:val="0011198A"/>
    <w:rsid w:val="00111E9F"/>
    <w:rsid w:val="001131A4"/>
    <w:rsid w:val="00113267"/>
    <w:rsid w:val="0011569C"/>
    <w:rsid w:val="00117245"/>
    <w:rsid w:val="001206D0"/>
    <w:rsid w:val="001212A7"/>
    <w:rsid w:val="0012135E"/>
    <w:rsid w:val="001222A1"/>
    <w:rsid w:val="00122B56"/>
    <w:rsid w:val="00122CCC"/>
    <w:rsid w:val="00123161"/>
    <w:rsid w:val="001262A8"/>
    <w:rsid w:val="00126A75"/>
    <w:rsid w:val="0012749D"/>
    <w:rsid w:val="00131609"/>
    <w:rsid w:val="001340FE"/>
    <w:rsid w:val="0013451A"/>
    <w:rsid w:val="00134E4F"/>
    <w:rsid w:val="00135A06"/>
    <w:rsid w:val="001371EF"/>
    <w:rsid w:val="00137502"/>
    <w:rsid w:val="00140BA9"/>
    <w:rsid w:val="001413D9"/>
    <w:rsid w:val="0014465F"/>
    <w:rsid w:val="00145E8E"/>
    <w:rsid w:val="0014796C"/>
    <w:rsid w:val="00150A73"/>
    <w:rsid w:val="00151E49"/>
    <w:rsid w:val="00160615"/>
    <w:rsid w:val="001608BA"/>
    <w:rsid w:val="00160ED2"/>
    <w:rsid w:val="00161D94"/>
    <w:rsid w:val="00164493"/>
    <w:rsid w:val="001655D5"/>
    <w:rsid w:val="00166447"/>
    <w:rsid w:val="00166A00"/>
    <w:rsid w:val="00166C45"/>
    <w:rsid w:val="001711FD"/>
    <w:rsid w:val="00171712"/>
    <w:rsid w:val="00171CC4"/>
    <w:rsid w:val="00171F24"/>
    <w:rsid w:val="001730A2"/>
    <w:rsid w:val="001756BB"/>
    <w:rsid w:val="00176712"/>
    <w:rsid w:val="00177A96"/>
    <w:rsid w:val="00177B9E"/>
    <w:rsid w:val="00177F73"/>
    <w:rsid w:val="0018105E"/>
    <w:rsid w:val="001816D9"/>
    <w:rsid w:val="001828C7"/>
    <w:rsid w:val="00183285"/>
    <w:rsid w:val="001900D5"/>
    <w:rsid w:val="001902CB"/>
    <w:rsid w:val="001935A6"/>
    <w:rsid w:val="00193EEE"/>
    <w:rsid w:val="00196016"/>
    <w:rsid w:val="001A03F6"/>
    <w:rsid w:val="001A1594"/>
    <w:rsid w:val="001A41E3"/>
    <w:rsid w:val="001A71E2"/>
    <w:rsid w:val="001A77A9"/>
    <w:rsid w:val="001B05D6"/>
    <w:rsid w:val="001B550A"/>
    <w:rsid w:val="001B6395"/>
    <w:rsid w:val="001C14B8"/>
    <w:rsid w:val="001C4D65"/>
    <w:rsid w:val="001C5844"/>
    <w:rsid w:val="001C7122"/>
    <w:rsid w:val="001D0FAA"/>
    <w:rsid w:val="001D1180"/>
    <w:rsid w:val="001D27F5"/>
    <w:rsid w:val="001D54E8"/>
    <w:rsid w:val="001D5744"/>
    <w:rsid w:val="001D7A8F"/>
    <w:rsid w:val="001E089E"/>
    <w:rsid w:val="001E17E1"/>
    <w:rsid w:val="001E3732"/>
    <w:rsid w:val="001F03F7"/>
    <w:rsid w:val="001F12B9"/>
    <w:rsid w:val="001F4292"/>
    <w:rsid w:val="001F4B52"/>
    <w:rsid w:val="001F7621"/>
    <w:rsid w:val="00200A93"/>
    <w:rsid w:val="002013EC"/>
    <w:rsid w:val="00201A95"/>
    <w:rsid w:val="00204476"/>
    <w:rsid w:val="0021130C"/>
    <w:rsid w:val="0021257A"/>
    <w:rsid w:val="00213305"/>
    <w:rsid w:val="00215D96"/>
    <w:rsid w:val="00215FDA"/>
    <w:rsid w:val="00217583"/>
    <w:rsid w:val="00220981"/>
    <w:rsid w:val="0022477D"/>
    <w:rsid w:val="00225EDE"/>
    <w:rsid w:val="00230A72"/>
    <w:rsid w:val="00231AD1"/>
    <w:rsid w:val="00231B82"/>
    <w:rsid w:val="0023261E"/>
    <w:rsid w:val="00235135"/>
    <w:rsid w:val="002361B1"/>
    <w:rsid w:val="00236AA1"/>
    <w:rsid w:val="0023737B"/>
    <w:rsid w:val="00240099"/>
    <w:rsid w:val="00242EAD"/>
    <w:rsid w:val="00244BDB"/>
    <w:rsid w:val="00246712"/>
    <w:rsid w:val="002468C3"/>
    <w:rsid w:val="0024797B"/>
    <w:rsid w:val="00251104"/>
    <w:rsid w:val="00251EA1"/>
    <w:rsid w:val="00252C28"/>
    <w:rsid w:val="0025452E"/>
    <w:rsid w:val="00255EF6"/>
    <w:rsid w:val="00257922"/>
    <w:rsid w:val="00264073"/>
    <w:rsid w:val="00265511"/>
    <w:rsid w:val="00266833"/>
    <w:rsid w:val="0026725E"/>
    <w:rsid w:val="00270721"/>
    <w:rsid w:val="00270E58"/>
    <w:rsid w:val="00271393"/>
    <w:rsid w:val="002717E2"/>
    <w:rsid w:val="002725D8"/>
    <w:rsid w:val="0027305D"/>
    <w:rsid w:val="002731F7"/>
    <w:rsid w:val="002734D1"/>
    <w:rsid w:val="00273607"/>
    <w:rsid w:val="00273665"/>
    <w:rsid w:val="00273987"/>
    <w:rsid w:val="00274637"/>
    <w:rsid w:val="00275D8B"/>
    <w:rsid w:val="00276471"/>
    <w:rsid w:val="002811C3"/>
    <w:rsid w:val="0028140F"/>
    <w:rsid w:val="002814BA"/>
    <w:rsid w:val="00283A3B"/>
    <w:rsid w:val="00286070"/>
    <w:rsid w:val="0028708C"/>
    <w:rsid w:val="00290565"/>
    <w:rsid w:val="0029166B"/>
    <w:rsid w:val="002919F5"/>
    <w:rsid w:val="00291D37"/>
    <w:rsid w:val="00292F1D"/>
    <w:rsid w:val="00294B20"/>
    <w:rsid w:val="00296041"/>
    <w:rsid w:val="002A021C"/>
    <w:rsid w:val="002A0D2F"/>
    <w:rsid w:val="002A21C3"/>
    <w:rsid w:val="002A2651"/>
    <w:rsid w:val="002A3CC8"/>
    <w:rsid w:val="002A47B2"/>
    <w:rsid w:val="002A560F"/>
    <w:rsid w:val="002B0E2B"/>
    <w:rsid w:val="002B44A5"/>
    <w:rsid w:val="002B4A16"/>
    <w:rsid w:val="002B4E00"/>
    <w:rsid w:val="002B4FF0"/>
    <w:rsid w:val="002B5340"/>
    <w:rsid w:val="002B590C"/>
    <w:rsid w:val="002B76BD"/>
    <w:rsid w:val="002C06A4"/>
    <w:rsid w:val="002C12F8"/>
    <w:rsid w:val="002C600B"/>
    <w:rsid w:val="002C6057"/>
    <w:rsid w:val="002C772F"/>
    <w:rsid w:val="002C7DE2"/>
    <w:rsid w:val="002D10B7"/>
    <w:rsid w:val="002D1BD6"/>
    <w:rsid w:val="002D2460"/>
    <w:rsid w:val="002D2876"/>
    <w:rsid w:val="002D2A57"/>
    <w:rsid w:val="002D414C"/>
    <w:rsid w:val="002D55E1"/>
    <w:rsid w:val="002D5A53"/>
    <w:rsid w:val="002D650A"/>
    <w:rsid w:val="002D738C"/>
    <w:rsid w:val="002E32F5"/>
    <w:rsid w:val="002E477E"/>
    <w:rsid w:val="002E56A6"/>
    <w:rsid w:val="002E5A11"/>
    <w:rsid w:val="002E63B2"/>
    <w:rsid w:val="002E6866"/>
    <w:rsid w:val="002F131E"/>
    <w:rsid w:val="002F1CBA"/>
    <w:rsid w:val="002F2F66"/>
    <w:rsid w:val="002F3E07"/>
    <w:rsid w:val="002F3F50"/>
    <w:rsid w:val="002F7B57"/>
    <w:rsid w:val="00300F30"/>
    <w:rsid w:val="00302271"/>
    <w:rsid w:val="003024C9"/>
    <w:rsid w:val="00305266"/>
    <w:rsid w:val="00305863"/>
    <w:rsid w:val="0030797D"/>
    <w:rsid w:val="00307AA7"/>
    <w:rsid w:val="00310382"/>
    <w:rsid w:val="00313010"/>
    <w:rsid w:val="00313B9F"/>
    <w:rsid w:val="0031422A"/>
    <w:rsid w:val="00314294"/>
    <w:rsid w:val="00315D86"/>
    <w:rsid w:val="003166A0"/>
    <w:rsid w:val="00316FD0"/>
    <w:rsid w:val="00317713"/>
    <w:rsid w:val="00322458"/>
    <w:rsid w:val="00322A9B"/>
    <w:rsid w:val="003266E8"/>
    <w:rsid w:val="00330A92"/>
    <w:rsid w:val="00331007"/>
    <w:rsid w:val="00332398"/>
    <w:rsid w:val="003326BA"/>
    <w:rsid w:val="003327E5"/>
    <w:rsid w:val="00332999"/>
    <w:rsid w:val="00332ABA"/>
    <w:rsid w:val="0033317A"/>
    <w:rsid w:val="00334688"/>
    <w:rsid w:val="00336DFF"/>
    <w:rsid w:val="00342341"/>
    <w:rsid w:val="00343812"/>
    <w:rsid w:val="00343D4E"/>
    <w:rsid w:val="00343F37"/>
    <w:rsid w:val="0034495B"/>
    <w:rsid w:val="00346064"/>
    <w:rsid w:val="00350F33"/>
    <w:rsid w:val="00350F55"/>
    <w:rsid w:val="0035175D"/>
    <w:rsid w:val="00351B70"/>
    <w:rsid w:val="00354531"/>
    <w:rsid w:val="00354C41"/>
    <w:rsid w:val="003562A8"/>
    <w:rsid w:val="003572FA"/>
    <w:rsid w:val="003578BA"/>
    <w:rsid w:val="00357B84"/>
    <w:rsid w:val="00360854"/>
    <w:rsid w:val="00361320"/>
    <w:rsid w:val="003651BB"/>
    <w:rsid w:val="00365430"/>
    <w:rsid w:val="0037129F"/>
    <w:rsid w:val="003722D9"/>
    <w:rsid w:val="0037361D"/>
    <w:rsid w:val="00374414"/>
    <w:rsid w:val="00374435"/>
    <w:rsid w:val="00374667"/>
    <w:rsid w:val="00376059"/>
    <w:rsid w:val="00377280"/>
    <w:rsid w:val="00380341"/>
    <w:rsid w:val="00380B29"/>
    <w:rsid w:val="003812ED"/>
    <w:rsid w:val="00382B82"/>
    <w:rsid w:val="003843DE"/>
    <w:rsid w:val="003851DE"/>
    <w:rsid w:val="00385443"/>
    <w:rsid w:val="00386430"/>
    <w:rsid w:val="00386B36"/>
    <w:rsid w:val="00387D8F"/>
    <w:rsid w:val="00390E5E"/>
    <w:rsid w:val="003926E5"/>
    <w:rsid w:val="0039314A"/>
    <w:rsid w:val="003933F9"/>
    <w:rsid w:val="00393445"/>
    <w:rsid w:val="003962A2"/>
    <w:rsid w:val="00397951"/>
    <w:rsid w:val="003A0318"/>
    <w:rsid w:val="003A0C67"/>
    <w:rsid w:val="003A0FD1"/>
    <w:rsid w:val="003A10C5"/>
    <w:rsid w:val="003A10E8"/>
    <w:rsid w:val="003A20D1"/>
    <w:rsid w:val="003A276B"/>
    <w:rsid w:val="003A532F"/>
    <w:rsid w:val="003A64EA"/>
    <w:rsid w:val="003A663C"/>
    <w:rsid w:val="003A699E"/>
    <w:rsid w:val="003A7CFB"/>
    <w:rsid w:val="003B0D37"/>
    <w:rsid w:val="003B1822"/>
    <w:rsid w:val="003B2343"/>
    <w:rsid w:val="003B31F4"/>
    <w:rsid w:val="003B63E9"/>
    <w:rsid w:val="003B7E40"/>
    <w:rsid w:val="003C15CB"/>
    <w:rsid w:val="003C19E9"/>
    <w:rsid w:val="003C1EF3"/>
    <w:rsid w:val="003C45A8"/>
    <w:rsid w:val="003C47F4"/>
    <w:rsid w:val="003C4AAD"/>
    <w:rsid w:val="003C4CF3"/>
    <w:rsid w:val="003C59DE"/>
    <w:rsid w:val="003C64BC"/>
    <w:rsid w:val="003D01DC"/>
    <w:rsid w:val="003D1E48"/>
    <w:rsid w:val="003D5FBA"/>
    <w:rsid w:val="003D6FEF"/>
    <w:rsid w:val="003D7567"/>
    <w:rsid w:val="003D7A61"/>
    <w:rsid w:val="003E0955"/>
    <w:rsid w:val="003E2D22"/>
    <w:rsid w:val="003E56CB"/>
    <w:rsid w:val="003E5BFD"/>
    <w:rsid w:val="003E5EBB"/>
    <w:rsid w:val="003E70A2"/>
    <w:rsid w:val="003F05A6"/>
    <w:rsid w:val="003F066B"/>
    <w:rsid w:val="003F1079"/>
    <w:rsid w:val="003F3280"/>
    <w:rsid w:val="003F45D4"/>
    <w:rsid w:val="003F74D1"/>
    <w:rsid w:val="00401957"/>
    <w:rsid w:val="00401F14"/>
    <w:rsid w:val="00404417"/>
    <w:rsid w:val="004048F2"/>
    <w:rsid w:val="00406A94"/>
    <w:rsid w:val="0040704C"/>
    <w:rsid w:val="0041058F"/>
    <w:rsid w:val="00410C07"/>
    <w:rsid w:val="004118AC"/>
    <w:rsid w:val="004144AE"/>
    <w:rsid w:val="004152A2"/>
    <w:rsid w:val="00415367"/>
    <w:rsid w:val="00415997"/>
    <w:rsid w:val="004159CA"/>
    <w:rsid w:val="00420945"/>
    <w:rsid w:val="004209C9"/>
    <w:rsid w:val="004211B2"/>
    <w:rsid w:val="004230C6"/>
    <w:rsid w:val="00423915"/>
    <w:rsid w:val="004244F5"/>
    <w:rsid w:val="00424835"/>
    <w:rsid w:val="00424A35"/>
    <w:rsid w:val="00425A8F"/>
    <w:rsid w:val="00426073"/>
    <w:rsid w:val="00430006"/>
    <w:rsid w:val="004303BC"/>
    <w:rsid w:val="00430AB0"/>
    <w:rsid w:val="00430E35"/>
    <w:rsid w:val="00431128"/>
    <w:rsid w:val="004326DA"/>
    <w:rsid w:val="0043273C"/>
    <w:rsid w:val="00433949"/>
    <w:rsid w:val="004355C5"/>
    <w:rsid w:val="00441ABC"/>
    <w:rsid w:val="00442742"/>
    <w:rsid w:val="00442826"/>
    <w:rsid w:val="00444689"/>
    <w:rsid w:val="00445AA7"/>
    <w:rsid w:val="004539D3"/>
    <w:rsid w:val="00454F42"/>
    <w:rsid w:val="00454F73"/>
    <w:rsid w:val="00455103"/>
    <w:rsid w:val="00456B8F"/>
    <w:rsid w:val="00457D05"/>
    <w:rsid w:val="0046060A"/>
    <w:rsid w:val="0046114F"/>
    <w:rsid w:val="00462B18"/>
    <w:rsid w:val="00462D06"/>
    <w:rsid w:val="00464CDF"/>
    <w:rsid w:val="00464DC4"/>
    <w:rsid w:val="0046787B"/>
    <w:rsid w:val="00467F9B"/>
    <w:rsid w:val="0047021C"/>
    <w:rsid w:val="00470316"/>
    <w:rsid w:val="004704D4"/>
    <w:rsid w:val="00471AFF"/>
    <w:rsid w:val="00472F5E"/>
    <w:rsid w:val="00477EDE"/>
    <w:rsid w:val="0048008F"/>
    <w:rsid w:val="00481EA8"/>
    <w:rsid w:val="00482C9D"/>
    <w:rsid w:val="0048335F"/>
    <w:rsid w:val="004836E2"/>
    <w:rsid w:val="00483FCD"/>
    <w:rsid w:val="00486109"/>
    <w:rsid w:val="0048626B"/>
    <w:rsid w:val="0048634E"/>
    <w:rsid w:val="00486F08"/>
    <w:rsid w:val="004873B9"/>
    <w:rsid w:val="00487723"/>
    <w:rsid w:val="00490AD1"/>
    <w:rsid w:val="00491A91"/>
    <w:rsid w:val="00491BAA"/>
    <w:rsid w:val="00492813"/>
    <w:rsid w:val="0049421A"/>
    <w:rsid w:val="00497D09"/>
    <w:rsid w:val="004A0CC9"/>
    <w:rsid w:val="004A14A1"/>
    <w:rsid w:val="004A17B4"/>
    <w:rsid w:val="004A2BA2"/>
    <w:rsid w:val="004A3511"/>
    <w:rsid w:val="004A3C21"/>
    <w:rsid w:val="004A4D8F"/>
    <w:rsid w:val="004A519B"/>
    <w:rsid w:val="004A7186"/>
    <w:rsid w:val="004B14F0"/>
    <w:rsid w:val="004B287D"/>
    <w:rsid w:val="004B32FE"/>
    <w:rsid w:val="004B40AA"/>
    <w:rsid w:val="004B4BA4"/>
    <w:rsid w:val="004B4F59"/>
    <w:rsid w:val="004B54AC"/>
    <w:rsid w:val="004C13BF"/>
    <w:rsid w:val="004C1C5D"/>
    <w:rsid w:val="004C2199"/>
    <w:rsid w:val="004C2E57"/>
    <w:rsid w:val="004C504B"/>
    <w:rsid w:val="004C571E"/>
    <w:rsid w:val="004C5CB7"/>
    <w:rsid w:val="004C6F7A"/>
    <w:rsid w:val="004D2FEF"/>
    <w:rsid w:val="004D6B19"/>
    <w:rsid w:val="004D6D3F"/>
    <w:rsid w:val="004D7C25"/>
    <w:rsid w:val="004E0582"/>
    <w:rsid w:val="004E09A8"/>
    <w:rsid w:val="004E110F"/>
    <w:rsid w:val="004E3493"/>
    <w:rsid w:val="004E586D"/>
    <w:rsid w:val="004E5A37"/>
    <w:rsid w:val="004F03E6"/>
    <w:rsid w:val="004F1F50"/>
    <w:rsid w:val="004F45AC"/>
    <w:rsid w:val="004F50D9"/>
    <w:rsid w:val="004F5652"/>
    <w:rsid w:val="004F642E"/>
    <w:rsid w:val="004F79B6"/>
    <w:rsid w:val="005007A9"/>
    <w:rsid w:val="005008E8"/>
    <w:rsid w:val="00500AAF"/>
    <w:rsid w:val="00500B9C"/>
    <w:rsid w:val="00503315"/>
    <w:rsid w:val="00503900"/>
    <w:rsid w:val="0050397E"/>
    <w:rsid w:val="00505085"/>
    <w:rsid w:val="005075AC"/>
    <w:rsid w:val="0051028B"/>
    <w:rsid w:val="00511783"/>
    <w:rsid w:val="005120BB"/>
    <w:rsid w:val="005124A9"/>
    <w:rsid w:val="0051258D"/>
    <w:rsid w:val="00513CB9"/>
    <w:rsid w:val="00514977"/>
    <w:rsid w:val="00517301"/>
    <w:rsid w:val="005229E7"/>
    <w:rsid w:val="00525543"/>
    <w:rsid w:val="00526855"/>
    <w:rsid w:val="005272C6"/>
    <w:rsid w:val="00531B94"/>
    <w:rsid w:val="00532873"/>
    <w:rsid w:val="00532A3B"/>
    <w:rsid w:val="0053529F"/>
    <w:rsid w:val="00540D28"/>
    <w:rsid w:val="00543322"/>
    <w:rsid w:val="005435D5"/>
    <w:rsid w:val="00543973"/>
    <w:rsid w:val="00543B80"/>
    <w:rsid w:val="00543CC0"/>
    <w:rsid w:val="00546F9B"/>
    <w:rsid w:val="005474FC"/>
    <w:rsid w:val="0054796E"/>
    <w:rsid w:val="00550D91"/>
    <w:rsid w:val="005524A9"/>
    <w:rsid w:val="00553D1B"/>
    <w:rsid w:val="005541A6"/>
    <w:rsid w:val="0056029C"/>
    <w:rsid w:val="0056256A"/>
    <w:rsid w:val="0056304E"/>
    <w:rsid w:val="005638A6"/>
    <w:rsid w:val="00563AD1"/>
    <w:rsid w:val="005642C3"/>
    <w:rsid w:val="00565688"/>
    <w:rsid w:val="0056699D"/>
    <w:rsid w:val="00567523"/>
    <w:rsid w:val="00567690"/>
    <w:rsid w:val="005711A2"/>
    <w:rsid w:val="00573CEA"/>
    <w:rsid w:val="00573E2D"/>
    <w:rsid w:val="005751A7"/>
    <w:rsid w:val="00577953"/>
    <w:rsid w:val="00580B9C"/>
    <w:rsid w:val="00586A5B"/>
    <w:rsid w:val="00586E85"/>
    <w:rsid w:val="0059069E"/>
    <w:rsid w:val="0059075F"/>
    <w:rsid w:val="005924D5"/>
    <w:rsid w:val="00593655"/>
    <w:rsid w:val="00593887"/>
    <w:rsid w:val="005938A2"/>
    <w:rsid w:val="00594588"/>
    <w:rsid w:val="00594B60"/>
    <w:rsid w:val="005952BA"/>
    <w:rsid w:val="005975AD"/>
    <w:rsid w:val="00597779"/>
    <w:rsid w:val="005A130B"/>
    <w:rsid w:val="005A2512"/>
    <w:rsid w:val="005A3492"/>
    <w:rsid w:val="005A66C7"/>
    <w:rsid w:val="005B1E2E"/>
    <w:rsid w:val="005B4406"/>
    <w:rsid w:val="005B5B8D"/>
    <w:rsid w:val="005B6CBF"/>
    <w:rsid w:val="005C0EE6"/>
    <w:rsid w:val="005C1EBB"/>
    <w:rsid w:val="005C2C62"/>
    <w:rsid w:val="005C33B7"/>
    <w:rsid w:val="005C45AF"/>
    <w:rsid w:val="005C46C0"/>
    <w:rsid w:val="005C67F4"/>
    <w:rsid w:val="005C6A68"/>
    <w:rsid w:val="005D0020"/>
    <w:rsid w:val="005D0244"/>
    <w:rsid w:val="005D0D5D"/>
    <w:rsid w:val="005D2B37"/>
    <w:rsid w:val="005D6186"/>
    <w:rsid w:val="005D7015"/>
    <w:rsid w:val="005E0169"/>
    <w:rsid w:val="005E07CA"/>
    <w:rsid w:val="005E086D"/>
    <w:rsid w:val="005E1248"/>
    <w:rsid w:val="005E1DDE"/>
    <w:rsid w:val="005E2111"/>
    <w:rsid w:val="005E22D9"/>
    <w:rsid w:val="005E4B8E"/>
    <w:rsid w:val="005E5453"/>
    <w:rsid w:val="005E5B45"/>
    <w:rsid w:val="005E5F08"/>
    <w:rsid w:val="005E782E"/>
    <w:rsid w:val="005F0390"/>
    <w:rsid w:val="005F05E9"/>
    <w:rsid w:val="005F1189"/>
    <w:rsid w:val="005F1A86"/>
    <w:rsid w:val="005F2778"/>
    <w:rsid w:val="005F341E"/>
    <w:rsid w:val="005F3F75"/>
    <w:rsid w:val="005F41A3"/>
    <w:rsid w:val="005F4CE5"/>
    <w:rsid w:val="005F759C"/>
    <w:rsid w:val="005F77C9"/>
    <w:rsid w:val="006005BE"/>
    <w:rsid w:val="006008E0"/>
    <w:rsid w:val="00600915"/>
    <w:rsid w:val="00602634"/>
    <w:rsid w:val="00602A12"/>
    <w:rsid w:val="00602CA2"/>
    <w:rsid w:val="00603844"/>
    <w:rsid w:val="00603FDA"/>
    <w:rsid w:val="00605094"/>
    <w:rsid w:val="00605448"/>
    <w:rsid w:val="00605A81"/>
    <w:rsid w:val="00606A00"/>
    <w:rsid w:val="006107F3"/>
    <w:rsid w:val="00610D10"/>
    <w:rsid w:val="00611845"/>
    <w:rsid w:val="00611DB9"/>
    <w:rsid w:val="00611E41"/>
    <w:rsid w:val="00612D7B"/>
    <w:rsid w:val="00613A9B"/>
    <w:rsid w:val="006141CE"/>
    <w:rsid w:val="006145EA"/>
    <w:rsid w:val="00614EFD"/>
    <w:rsid w:val="00615799"/>
    <w:rsid w:val="00617727"/>
    <w:rsid w:val="006208C3"/>
    <w:rsid w:val="006217D4"/>
    <w:rsid w:val="00621C61"/>
    <w:rsid w:val="00621DE5"/>
    <w:rsid w:val="0062281D"/>
    <w:rsid w:val="00623645"/>
    <w:rsid w:val="006240D5"/>
    <w:rsid w:val="00625ECC"/>
    <w:rsid w:val="006279E4"/>
    <w:rsid w:val="00627AD6"/>
    <w:rsid w:val="00630BD2"/>
    <w:rsid w:val="006317AC"/>
    <w:rsid w:val="00631951"/>
    <w:rsid w:val="00632DE8"/>
    <w:rsid w:val="00633884"/>
    <w:rsid w:val="006339F6"/>
    <w:rsid w:val="00633D51"/>
    <w:rsid w:val="00642C41"/>
    <w:rsid w:val="006433B5"/>
    <w:rsid w:val="00643F98"/>
    <w:rsid w:val="0064698A"/>
    <w:rsid w:val="00647F4A"/>
    <w:rsid w:val="006509F6"/>
    <w:rsid w:val="00651020"/>
    <w:rsid w:val="00651EB3"/>
    <w:rsid w:val="00652A31"/>
    <w:rsid w:val="006538E4"/>
    <w:rsid w:val="00657708"/>
    <w:rsid w:val="0066001F"/>
    <w:rsid w:val="00660397"/>
    <w:rsid w:val="006611F2"/>
    <w:rsid w:val="00663211"/>
    <w:rsid w:val="00664BE8"/>
    <w:rsid w:val="00665697"/>
    <w:rsid w:val="0066590B"/>
    <w:rsid w:val="00665F5F"/>
    <w:rsid w:val="00666609"/>
    <w:rsid w:val="0066684F"/>
    <w:rsid w:val="00667259"/>
    <w:rsid w:val="00667834"/>
    <w:rsid w:val="006703BD"/>
    <w:rsid w:val="00670AB1"/>
    <w:rsid w:val="0067368E"/>
    <w:rsid w:val="00673F4B"/>
    <w:rsid w:val="00674A51"/>
    <w:rsid w:val="00674ECB"/>
    <w:rsid w:val="006752AC"/>
    <w:rsid w:val="00676096"/>
    <w:rsid w:val="00676C40"/>
    <w:rsid w:val="00685345"/>
    <w:rsid w:val="00686A91"/>
    <w:rsid w:val="00690275"/>
    <w:rsid w:val="0069093F"/>
    <w:rsid w:val="00690F4A"/>
    <w:rsid w:val="006911F5"/>
    <w:rsid w:val="006950C6"/>
    <w:rsid w:val="006A1865"/>
    <w:rsid w:val="006A1C64"/>
    <w:rsid w:val="006A41B6"/>
    <w:rsid w:val="006A45BC"/>
    <w:rsid w:val="006A5003"/>
    <w:rsid w:val="006A507D"/>
    <w:rsid w:val="006A54F9"/>
    <w:rsid w:val="006B17D8"/>
    <w:rsid w:val="006B258C"/>
    <w:rsid w:val="006B297B"/>
    <w:rsid w:val="006B4ED3"/>
    <w:rsid w:val="006B59C0"/>
    <w:rsid w:val="006B749F"/>
    <w:rsid w:val="006B7926"/>
    <w:rsid w:val="006C0796"/>
    <w:rsid w:val="006C1135"/>
    <w:rsid w:val="006C353B"/>
    <w:rsid w:val="006C3935"/>
    <w:rsid w:val="006C3CD0"/>
    <w:rsid w:val="006C75CF"/>
    <w:rsid w:val="006D0290"/>
    <w:rsid w:val="006D098B"/>
    <w:rsid w:val="006D1BA1"/>
    <w:rsid w:val="006D3265"/>
    <w:rsid w:val="006D41E4"/>
    <w:rsid w:val="006D4B99"/>
    <w:rsid w:val="006D5016"/>
    <w:rsid w:val="006D51A9"/>
    <w:rsid w:val="006D6884"/>
    <w:rsid w:val="006D6B67"/>
    <w:rsid w:val="006D7844"/>
    <w:rsid w:val="006E128D"/>
    <w:rsid w:val="006E21E5"/>
    <w:rsid w:val="006E50EB"/>
    <w:rsid w:val="006E6595"/>
    <w:rsid w:val="006F01FE"/>
    <w:rsid w:val="006F04F5"/>
    <w:rsid w:val="006F08C1"/>
    <w:rsid w:val="006F0EAD"/>
    <w:rsid w:val="006F587B"/>
    <w:rsid w:val="006F6096"/>
    <w:rsid w:val="006F672A"/>
    <w:rsid w:val="006F7B99"/>
    <w:rsid w:val="006F7F6E"/>
    <w:rsid w:val="00700348"/>
    <w:rsid w:val="00701742"/>
    <w:rsid w:val="007032B5"/>
    <w:rsid w:val="007038E5"/>
    <w:rsid w:val="00703CD2"/>
    <w:rsid w:val="00706116"/>
    <w:rsid w:val="00706340"/>
    <w:rsid w:val="00707EE2"/>
    <w:rsid w:val="00710775"/>
    <w:rsid w:val="00710F55"/>
    <w:rsid w:val="00712C0F"/>
    <w:rsid w:val="00712EB3"/>
    <w:rsid w:val="00715D8E"/>
    <w:rsid w:val="00717660"/>
    <w:rsid w:val="00717A25"/>
    <w:rsid w:val="0072081C"/>
    <w:rsid w:val="00721671"/>
    <w:rsid w:val="00721E14"/>
    <w:rsid w:val="0072331B"/>
    <w:rsid w:val="007255A0"/>
    <w:rsid w:val="007261BB"/>
    <w:rsid w:val="00727CF2"/>
    <w:rsid w:val="00727DCC"/>
    <w:rsid w:val="0073137B"/>
    <w:rsid w:val="007318C9"/>
    <w:rsid w:val="00733562"/>
    <w:rsid w:val="0073450C"/>
    <w:rsid w:val="007345B7"/>
    <w:rsid w:val="00735315"/>
    <w:rsid w:val="00735C3A"/>
    <w:rsid w:val="00736FD3"/>
    <w:rsid w:val="007370AC"/>
    <w:rsid w:val="00737779"/>
    <w:rsid w:val="007411B1"/>
    <w:rsid w:val="00742A8A"/>
    <w:rsid w:val="00742C3D"/>
    <w:rsid w:val="00747AF5"/>
    <w:rsid w:val="00755359"/>
    <w:rsid w:val="00755D73"/>
    <w:rsid w:val="00756081"/>
    <w:rsid w:val="00756E6A"/>
    <w:rsid w:val="00761510"/>
    <w:rsid w:val="00762CE1"/>
    <w:rsid w:val="00762D91"/>
    <w:rsid w:val="00762FAF"/>
    <w:rsid w:val="00763057"/>
    <w:rsid w:val="00763DDA"/>
    <w:rsid w:val="00763F81"/>
    <w:rsid w:val="0076633D"/>
    <w:rsid w:val="00766458"/>
    <w:rsid w:val="00766A4B"/>
    <w:rsid w:val="007701F8"/>
    <w:rsid w:val="0077555B"/>
    <w:rsid w:val="00776FA0"/>
    <w:rsid w:val="00777FBA"/>
    <w:rsid w:val="00780D86"/>
    <w:rsid w:val="00781756"/>
    <w:rsid w:val="00782352"/>
    <w:rsid w:val="00783806"/>
    <w:rsid w:val="007844C3"/>
    <w:rsid w:val="007847B5"/>
    <w:rsid w:val="00785754"/>
    <w:rsid w:val="00785FFD"/>
    <w:rsid w:val="00787302"/>
    <w:rsid w:val="00787434"/>
    <w:rsid w:val="00791379"/>
    <w:rsid w:val="0079388D"/>
    <w:rsid w:val="00793DA4"/>
    <w:rsid w:val="00793E1F"/>
    <w:rsid w:val="007945FD"/>
    <w:rsid w:val="00794F36"/>
    <w:rsid w:val="007958D1"/>
    <w:rsid w:val="007971B8"/>
    <w:rsid w:val="00797240"/>
    <w:rsid w:val="007A0443"/>
    <w:rsid w:val="007A0BEC"/>
    <w:rsid w:val="007A1A64"/>
    <w:rsid w:val="007A1CF9"/>
    <w:rsid w:val="007A2562"/>
    <w:rsid w:val="007A28EB"/>
    <w:rsid w:val="007A2A56"/>
    <w:rsid w:val="007A2E54"/>
    <w:rsid w:val="007A3CD2"/>
    <w:rsid w:val="007A5569"/>
    <w:rsid w:val="007A6188"/>
    <w:rsid w:val="007A674E"/>
    <w:rsid w:val="007A7A43"/>
    <w:rsid w:val="007B0428"/>
    <w:rsid w:val="007B18EF"/>
    <w:rsid w:val="007B442F"/>
    <w:rsid w:val="007B5A7A"/>
    <w:rsid w:val="007B5D97"/>
    <w:rsid w:val="007B6312"/>
    <w:rsid w:val="007B6568"/>
    <w:rsid w:val="007B670A"/>
    <w:rsid w:val="007B6A3D"/>
    <w:rsid w:val="007B7695"/>
    <w:rsid w:val="007C293A"/>
    <w:rsid w:val="007C2DAF"/>
    <w:rsid w:val="007C2FA1"/>
    <w:rsid w:val="007C4BA9"/>
    <w:rsid w:val="007C61B0"/>
    <w:rsid w:val="007C6595"/>
    <w:rsid w:val="007C7B6F"/>
    <w:rsid w:val="007D38B4"/>
    <w:rsid w:val="007D3B5D"/>
    <w:rsid w:val="007D3BBC"/>
    <w:rsid w:val="007D3E5D"/>
    <w:rsid w:val="007D7E02"/>
    <w:rsid w:val="007E198F"/>
    <w:rsid w:val="007E206B"/>
    <w:rsid w:val="007E3DDB"/>
    <w:rsid w:val="007E42C8"/>
    <w:rsid w:val="007E4623"/>
    <w:rsid w:val="007E6A24"/>
    <w:rsid w:val="007E6C35"/>
    <w:rsid w:val="007E6F8C"/>
    <w:rsid w:val="007E76C6"/>
    <w:rsid w:val="007F0402"/>
    <w:rsid w:val="007F0631"/>
    <w:rsid w:val="007F0FD5"/>
    <w:rsid w:val="007F24C5"/>
    <w:rsid w:val="007F2EA4"/>
    <w:rsid w:val="007F591F"/>
    <w:rsid w:val="007F5CFC"/>
    <w:rsid w:val="007F772B"/>
    <w:rsid w:val="00801B43"/>
    <w:rsid w:val="00801BA1"/>
    <w:rsid w:val="00804024"/>
    <w:rsid w:val="008042C7"/>
    <w:rsid w:val="00804F9E"/>
    <w:rsid w:val="008058BE"/>
    <w:rsid w:val="00805E05"/>
    <w:rsid w:val="0080672D"/>
    <w:rsid w:val="00810196"/>
    <w:rsid w:val="00810E5A"/>
    <w:rsid w:val="0081173E"/>
    <w:rsid w:val="00814F00"/>
    <w:rsid w:val="00816447"/>
    <w:rsid w:val="00816D34"/>
    <w:rsid w:val="00820E9F"/>
    <w:rsid w:val="00820F9C"/>
    <w:rsid w:val="00821DB6"/>
    <w:rsid w:val="0082397E"/>
    <w:rsid w:val="00823CC6"/>
    <w:rsid w:val="008278DD"/>
    <w:rsid w:val="00827E15"/>
    <w:rsid w:val="00827E82"/>
    <w:rsid w:val="00830B28"/>
    <w:rsid w:val="00830C21"/>
    <w:rsid w:val="00830C49"/>
    <w:rsid w:val="00832589"/>
    <w:rsid w:val="008325F6"/>
    <w:rsid w:val="0083360B"/>
    <w:rsid w:val="00834EB0"/>
    <w:rsid w:val="00837E33"/>
    <w:rsid w:val="00837FB8"/>
    <w:rsid w:val="00840E6C"/>
    <w:rsid w:val="00841434"/>
    <w:rsid w:val="008414B7"/>
    <w:rsid w:val="00842A31"/>
    <w:rsid w:val="0084338C"/>
    <w:rsid w:val="0084659E"/>
    <w:rsid w:val="00846989"/>
    <w:rsid w:val="00846B9E"/>
    <w:rsid w:val="008543B0"/>
    <w:rsid w:val="0085464B"/>
    <w:rsid w:val="008549C1"/>
    <w:rsid w:val="008568AC"/>
    <w:rsid w:val="00856DC1"/>
    <w:rsid w:val="00857FC1"/>
    <w:rsid w:val="00860DF1"/>
    <w:rsid w:val="00860E5D"/>
    <w:rsid w:val="00863478"/>
    <w:rsid w:val="00865AFC"/>
    <w:rsid w:val="008704CC"/>
    <w:rsid w:val="00870A2F"/>
    <w:rsid w:val="00870DD3"/>
    <w:rsid w:val="0087196D"/>
    <w:rsid w:val="00872649"/>
    <w:rsid w:val="00873878"/>
    <w:rsid w:val="00873893"/>
    <w:rsid w:val="00873DEC"/>
    <w:rsid w:val="008777DF"/>
    <w:rsid w:val="00877E2B"/>
    <w:rsid w:val="00880DD0"/>
    <w:rsid w:val="008831E4"/>
    <w:rsid w:val="00883A83"/>
    <w:rsid w:val="008845B9"/>
    <w:rsid w:val="0088548D"/>
    <w:rsid w:val="0088798D"/>
    <w:rsid w:val="00890028"/>
    <w:rsid w:val="00890808"/>
    <w:rsid w:val="00890E7C"/>
    <w:rsid w:val="008911D0"/>
    <w:rsid w:val="00891D9D"/>
    <w:rsid w:val="00892C77"/>
    <w:rsid w:val="00892FDA"/>
    <w:rsid w:val="00894636"/>
    <w:rsid w:val="00895AC8"/>
    <w:rsid w:val="008A0759"/>
    <w:rsid w:val="008A510B"/>
    <w:rsid w:val="008A535C"/>
    <w:rsid w:val="008B3536"/>
    <w:rsid w:val="008B4FD2"/>
    <w:rsid w:val="008B63AA"/>
    <w:rsid w:val="008B7049"/>
    <w:rsid w:val="008B7513"/>
    <w:rsid w:val="008C19FF"/>
    <w:rsid w:val="008C2779"/>
    <w:rsid w:val="008C2C71"/>
    <w:rsid w:val="008C41C6"/>
    <w:rsid w:val="008C4D99"/>
    <w:rsid w:val="008C7156"/>
    <w:rsid w:val="008D13ED"/>
    <w:rsid w:val="008D1E80"/>
    <w:rsid w:val="008D362A"/>
    <w:rsid w:val="008D7792"/>
    <w:rsid w:val="008E119F"/>
    <w:rsid w:val="008E13DF"/>
    <w:rsid w:val="008E40E1"/>
    <w:rsid w:val="008E43C3"/>
    <w:rsid w:val="008E7C21"/>
    <w:rsid w:val="008F1113"/>
    <w:rsid w:val="008F14AC"/>
    <w:rsid w:val="008F15C2"/>
    <w:rsid w:val="008F3D5F"/>
    <w:rsid w:val="008F5C79"/>
    <w:rsid w:val="008F5C8B"/>
    <w:rsid w:val="009019C7"/>
    <w:rsid w:val="00904700"/>
    <w:rsid w:val="00904D24"/>
    <w:rsid w:val="00905369"/>
    <w:rsid w:val="00905E9B"/>
    <w:rsid w:val="00910206"/>
    <w:rsid w:val="009138C1"/>
    <w:rsid w:val="00917CD9"/>
    <w:rsid w:val="00921F39"/>
    <w:rsid w:val="00922EE3"/>
    <w:rsid w:val="00924916"/>
    <w:rsid w:val="00924BAC"/>
    <w:rsid w:val="00925D9A"/>
    <w:rsid w:val="00925E90"/>
    <w:rsid w:val="009270BC"/>
    <w:rsid w:val="0092789E"/>
    <w:rsid w:val="00931774"/>
    <w:rsid w:val="0093214D"/>
    <w:rsid w:val="00932D7B"/>
    <w:rsid w:val="0093472D"/>
    <w:rsid w:val="00935223"/>
    <w:rsid w:val="009357B0"/>
    <w:rsid w:val="00935825"/>
    <w:rsid w:val="00936969"/>
    <w:rsid w:val="00936B39"/>
    <w:rsid w:val="009376FF"/>
    <w:rsid w:val="00937817"/>
    <w:rsid w:val="00940FA2"/>
    <w:rsid w:val="00943546"/>
    <w:rsid w:val="0094465C"/>
    <w:rsid w:val="00945A40"/>
    <w:rsid w:val="009461C0"/>
    <w:rsid w:val="0094635B"/>
    <w:rsid w:val="00946471"/>
    <w:rsid w:val="009466CD"/>
    <w:rsid w:val="00947798"/>
    <w:rsid w:val="00950D78"/>
    <w:rsid w:val="00953069"/>
    <w:rsid w:val="009533BD"/>
    <w:rsid w:val="0095368C"/>
    <w:rsid w:val="009539D8"/>
    <w:rsid w:val="00953BCC"/>
    <w:rsid w:val="0095450A"/>
    <w:rsid w:val="009550C7"/>
    <w:rsid w:val="009553B1"/>
    <w:rsid w:val="00955A78"/>
    <w:rsid w:val="00955B27"/>
    <w:rsid w:val="0095747F"/>
    <w:rsid w:val="009625A4"/>
    <w:rsid w:val="00963356"/>
    <w:rsid w:val="00963B05"/>
    <w:rsid w:val="009647D0"/>
    <w:rsid w:val="0096654C"/>
    <w:rsid w:val="00966642"/>
    <w:rsid w:val="00971E2E"/>
    <w:rsid w:val="009732CF"/>
    <w:rsid w:val="00976170"/>
    <w:rsid w:val="0097668A"/>
    <w:rsid w:val="00980BEE"/>
    <w:rsid w:val="00981A1C"/>
    <w:rsid w:val="00983294"/>
    <w:rsid w:val="00983508"/>
    <w:rsid w:val="00984B9D"/>
    <w:rsid w:val="00984FE4"/>
    <w:rsid w:val="00985677"/>
    <w:rsid w:val="00986875"/>
    <w:rsid w:val="0098715F"/>
    <w:rsid w:val="00987AED"/>
    <w:rsid w:val="00987EEF"/>
    <w:rsid w:val="00990CFD"/>
    <w:rsid w:val="009917C5"/>
    <w:rsid w:val="00994800"/>
    <w:rsid w:val="00996089"/>
    <w:rsid w:val="0099704F"/>
    <w:rsid w:val="009A0639"/>
    <w:rsid w:val="009A06B2"/>
    <w:rsid w:val="009A2B13"/>
    <w:rsid w:val="009A3484"/>
    <w:rsid w:val="009A4A65"/>
    <w:rsid w:val="009A57BC"/>
    <w:rsid w:val="009A61F9"/>
    <w:rsid w:val="009A6AF9"/>
    <w:rsid w:val="009A6E7F"/>
    <w:rsid w:val="009B00C6"/>
    <w:rsid w:val="009B07E7"/>
    <w:rsid w:val="009B12B4"/>
    <w:rsid w:val="009B2DC4"/>
    <w:rsid w:val="009B36AB"/>
    <w:rsid w:val="009B46A6"/>
    <w:rsid w:val="009B46E3"/>
    <w:rsid w:val="009B4A19"/>
    <w:rsid w:val="009B5F37"/>
    <w:rsid w:val="009C01EF"/>
    <w:rsid w:val="009C0316"/>
    <w:rsid w:val="009C21BC"/>
    <w:rsid w:val="009C5FEE"/>
    <w:rsid w:val="009C7B68"/>
    <w:rsid w:val="009D272F"/>
    <w:rsid w:val="009D29B1"/>
    <w:rsid w:val="009D2C83"/>
    <w:rsid w:val="009D327B"/>
    <w:rsid w:val="009D548B"/>
    <w:rsid w:val="009D6801"/>
    <w:rsid w:val="009D795A"/>
    <w:rsid w:val="009D7BB5"/>
    <w:rsid w:val="009E0633"/>
    <w:rsid w:val="009E2924"/>
    <w:rsid w:val="009E6A43"/>
    <w:rsid w:val="009E7C2A"/>
    <w:rsid w:val="009F049E"/>
    <w:rsid w:val="009F29C2"/>
    <w:rsid w:val="009F2CBA"/>
    <w:rsid w:val="009F4B75"/>
    <w:rsid w:val="009F6FC8"/>
    <w:rsid w:val="00A00370"/>
    <w:rsid w:val="00A02502"/>
    <w:rsid w:val="00A0490C"/>
    <w:rsid w:val="00A05803"/>
    <w:rsid w:val="00A10D1F"/>
    <w:rsid w:val="00A1260F"/>
    <w:rsid w:val="00A12A18"/>
    <w:rsid w:val="00A1359A"/>
    <w:rsid w:val="00A1709B"/>
    <w:rsid w:val="00A20AD5"/>
    <w:rsid w:val="00A212B0"/>
    <w:rsid w:val="00A218A1"/>
    <w:rsid w:val="00A21927"/>
    <w:rsid w:val="00A246AC"/>
    <w:rsid w:val="00A24B82"/>
    <w:rsid w:val="00A26CDC"/>
    <w:rsid w:val="00A26E1E"/>
    <w:rsid w:val="00A26E8D"/>
    <w:rsid w:val="00A27A59"/>
    <w:rsid w:val="00A3075F"/>
    <w:rsid w:val="00A3167F"/>
    <w:rsid w:val="00A31685"/>
    <w:rsid w:val="00A31801"/>
    <w:rsid w:val="00A3202F"/>
    <w:rsid w:val="00A32DBA"/>
    <w:rsid w:val="00A33C3B"/>
    <w:rsid w:val="00A40733"/>
    <w:rsid w:val="00A40CDA"/>
    <w:rsid w:val="00A421FB"/>
    <w:rsid w:val="00A42687"/>
    <w:rsid w:val="00A43A47"/>
    <w:rsid w:val="00A44083"/>
    <w:rsid w:val="00A46C7C"/>
    <w:rsid w:val="00A501B0"/>
    <w:rsid w:val="00A5204E"/>
    <w:rsid w:val="00A52FB0"/>
    <w:rsid w:val="00A53C17"/>
    <w:rsid w:val="00A545E7"/>
    <w:rsid w:val="00A55C54"/>
    <w:rsid w:val="00A60B72"/>
    <w:rsid w:val="00A60D69"/>
    <w:rsid w:val="00A636FB"/>
    <w:rsid w:val="00A638E4"/>
    <w:rsid w:val="00A647B4"/>
    <w:rsid w:val="00A64A19"/>
    <w:rsid w:val="00A64AFF"/>
    <w:rsid w:val="00A65691"/>
    <w:rsid w:val="00A664C6"/>
    <w:rsid w:val="00A7042E"/>
    <w:rsid w:val="00A71795"/>
    <w:rsid w:val="00A725EB"/>
    <w:rsid w:val="00A7329D"/>
    <w:rsid w:val="00A73820"/>
    <w:rsid w:val="00A740CF"/>
    <w:rsid w:val="00A743A8"/>
    <w:rsid w:val="00A75CE5"/>
    <w:rsid w:val="00A76B49"/>
    <w:rsid w:val="00A77502"/>
    <w:rsid w:val="00A8119B"/>
    <w:rsid w:val="00A84C56"/>
    <w:rsid w:val="00A861E8"/>
    <w:rsid w:val="00A86393"/>
    <w:rsid w:val="00A907D0"/>
    <w:rsid w:val="00A91F86"/>
    <w:rsid w:val="00A921CA"/>
    <w:rsid w:val="00A92E38"/>
    <w:rsid w:val="00A930D7"/>
    <w:rsid w:val="00A93E86"/>
    <w:rsid w:val="00A944AB"/>
    <w:rsid w:val="00A94894"/>
    <w:rsid w:val="00A9543D"/>
    <w:rsid w:val="00A9636E"/>
    <w:rsid w:val="00A975E9"/>
    <w:rsid w:val="00A976A4"/>
    <w:rsid w:val="00AA1654"/>
    <w:rsid w:val="00AA16F2"/>
    <w:rsid w:val="00AA1FEF"/>
    <w:rsid w:val="00AA23F6"/>
    <w:rsid w:val="00AA5FCF"/>
    <w:rsid w:val="00AB08BA"/>
    <w:rsid w:val="00AB1921"/>
    <w:rsid w:val="00AC1081"/>
    <w:rsid w:val="00AC1236"/>
    <w:rsid w:val="00AC5A54"/>
    <w:rsid w:val="00AD058C"/>
    <w:rsid w:val="00AD258C"/>
    <w:rsid w:val="00AD461D"/>
    <w:rsid w:val="00AD51BD"/>
    <w:rsid w:val="00AD5591"/>
    <w:rsid w:val="00AD631B"/>
    <w:rsid w:val="00AE2402"/>
    <w:rsid w:val="00AE29F4"/>
    <w:rsid w:val="00AE3159"/>
    <w:rsid w:val="00AE3FC3"/>
    <w:rsid w:val="00AE5A8F"/>
    <w:rsid w:val="00AE6400"/>
    <w:rsid w:val="00AE72E0"/>
    <w:rsid w:val="00AF187E"/>
    <w:rsid w:val="00AF2660"/>
    <w:rsid w:val="00AF3747"/>
    <w:rsid w:val="00AF4293"/>
    <w:rsid w:val="00AF5EE6"/>
    <w:rsid w:val="00AF6090"/>
    <w:rsid w:val="00B00EA0"/>
    <w:rsid w:val="00B01C5F"/>
    <w:rsid w:val="00B03C50"/>
    <w:rsid w:val="00B04651"/>
    <w:rsid w:val="00B06AA3"/>
    <w:rsid w:val="00B10FA0"/>
    <w:rsid w:val="00B119D5"/>
    <w:rsid w:val="00B1356F"/>
    <w:rsid w:val="00B15F46"/>
    <w:rsid w:val="00B16563"/>
    <w:rsid w:val="00B20236"/>
    <w:rsid w:val="00B204F1"/>
    <w:rsid w:val="00B20951"/>
    <w:rsid w:val="00B209E5"/>
    <w:rsid w:val="00B210B5"/>
    <w:rsid w:val="00B21A4A"/>
    <w:rsid w:val="00B22D4D"/>
    <w:rsid w:val="00B2401B"/>
    <w:rsid w:val="00B2510E"/>
    <w:rsid w:val="00B25B80"/>
    <w:rsid w:val="00B264E9"/>
    <w:rsid w:val="00B269C7"/>
    <w:rsid w:val="00B274A0"/>
    <w:rsid w:val="00B30023"/>
    <w:rsid w:val="00B30489"/>
    <w:rsid w:val="00B30BE8"/>
    <w:rsid w:val="00B31262"/>
    <w:rsid w:val="00B31F3D"/>
    <w:rsid w:val="00B3523F"/>
    <w:rsid w:val="00B41C68"/>
    <w:rsid w:val="00B4253C"/>
    <w:rsid w:val="00B44E0B"/>
    <w:rsid w:val="00B46BCB"/>
    <w:rsid w:val="00B50C54"/>
    <w:rsid w:val="00B519C3"/>
    <w:rsid w:val="00B52396"/>
    <w:rsid w:val="00B5273F"/>
    <w:rsid w:val="00B5346D"/>
    <w:rsid w:val="00B54F9C"/>
    <w:rsid w:val="00B57114"/>
    <w:rsid w:val="00B679AD"/>
    <w:rsid w:val="00B731FE"/>
    <w:rsid w:val="00B73A42"/>
    <w:rsid w:val="00B75D6E"/>
    <w:rsid w:val="00B769E0"/>
    <w:rsid w:val="00B7705C"/>
    <w:rsid w:val="00B773EC"/>
    <w:rsid w:val="00B776D2"/>
    <w:rsid w:val="00B8052F"/>
    <w:rsid w:val="00B81034"/>
    <w:rsid w:val="00B81CA5"/>
    <w:rsid w:val="00B81E56"/>
    <w:rsid w:val="00B81E65"/>
    <w:rsid w:val="00B820AB"/>
    <w:rsid w:val="00B83708"/>
    <w:rsid w:val="00B85A19"/>
    <w:rsid w:val="00B8609C"/>
    <w:rsid w:val="00B901C1"/>
    <w:rsid w:val="00B90903"/>
    <w:rsid w:val="00B9151F"/>
    <w:rsid w:val="00B92539"/>
    <w:rsid w:val="00B92FF7"/>
    <w:rsid w:val="00B93D0B"/>
    <w:rsid w:val="00B97A41"/>
    <w:rsid w:val="00B97B68"/>
    <w:rsid w:val="00BA0405"/>
    <w:rsid w:val="00BA2600"/>
    <w:rsid w:val="00BA2951"/>
    <w:rsid w:val="00BA2C93"/>
    <w:rsid w:val="00BA4EAA"/>
    <w:rsid w:val="00BA6E0A"/>
    <w:rsid w:val="00BA79E0"/>
    <w:rsid w:val="00BB01B5"/>
    <w:rsid w:val="00BB062B"/>
    <w:rsid w:val="00BB0A1F"/>
    <w:rsid w:val="00BB10E2"/>
    <w:rsid w:val="00BB22F1"/>
    <w:rsid w:val="00BB2514"/>
    <w:rsid w:val="00BB26E4"/>
    <w:rsid w:val="00BB2C71"/>
    <w:rsid w:val="00BB4553"/>
    <w:rsid w:val="00BB4BBA"/>
    <w:rsid w:val="00BB4EC5"/>
    <w:rsid w:val="00BB622B"/>
    <w:rsid w:val="00BB740E"/>
    <w:rsid w:val="00BC3F4C"/>
    <w:rsid w:val="00BC47E9"/>
    <w:rsid w:val="00BC4E8F"/>
    <w:rsid w:val="00BD01B6"/>
    <w:rsid w:val="00BD05DD"/>
    <w:rsid w:val="00BD0EB1"/>
    <w:rsid w:val="00BD2006"/>
    <w:rsid w:val="00BD22EE"/>
    <w:rsid w:val="00BD32FB"/>
    <w:rsid w:val="00BD553F"/>
    <w:rsid w:val="00BD556F"/>
    <w:rsid w:val="00BD72E2"/>
    <w:rsid w:val="00BD7D3E"/>
    <w:rsid w:val="00BE060E"/>
    <w:rsid w:val="00BE2244"/>
    <w:rsid w:val="00BE2300"/>
    <w:rsid w:val="00BE2989"/>
    <w:rsid w:val="00BE2C3C"/>
    <w:rsid w:val="00BE2E8E"/>
    <w:rsid w:val="00BE3059"/>
    <w:rsid w:val="00BE4079"/>
    <w:rsid w:val="00BE5002"/>
    <w:rsid w:val="00BE5578"/>
    <w:rsid w:val="00BE61C0"/>
    <w:rsid w:val="00BE642C"/>
    <w:rsid w:val="00BE6774"/>
    <w:rsid w:val="00BF08DA"/>
    <w:rsid w:val="00BF12A4"/>
    <w:rsid w:val="00BF1735"/>
    <w:rsid w:val="00BF1BB3"/>
    <w:rsid w:val="00BF2DD6"/>
    <w:rsid w:val="00BF3249"/>
    <w:rsid w:val="00BF496F"/>
    <w:rsid w:val="00BF4E36"/>
    <w:rsid w:val="00BF6210"/>
    <w:rsid w:val="00BF7588"/>
    <w:rsid w:val="00BF7E39"/>
    <w:rsid w:val="00C0020C"/>
    <w:rsid w:val="00C016EA"/>
    <w:rsid w:val="00C033B2"/>
    <w:rsid w:val="00C03584"/>
    <w:rsid w:val="00C04104"/>
    <w:rsid w:val="00C04A0F"/>
    <w:rsid w:val="00C0594B"/>
    <w:rsid w:val="00C106DA"/>
    <w:rsid w:val="00C1130A"/>
    <w:rsid w:val="00C11642"/>
    <w:rsid w:val="00C1197A"/>
    <w:rsid w:val="00C11E3F"/>
    <w:rsid w:val="00C12D55"/>
    <w:rsid w:val="00C12F70"/>
    <w:rsid w:val="00C1305A"/>
    <w:rsid w:val="00C136C2"/>
    <w:rsid w:val="00C14AEB"/>
    <w:rsid w:val="00C15147"/>
    <w:rsid w:val="00C1609D"/>
    <w:rsid w:val="00C17532"/>
    <w:rsid w:val="00C2409E"/>
    <w:rsid w:val="00C24DEB"/>
    <w:rsid w:val="00C26345"/>
    <w:rsid w:val="00C270EA"/>
    <w:rsid w:val="00C32460"/>
    <w:rsid w:val="00C33163"/>
    <w:rsid w:val="00C33C81"/>
    <w:rsid w:val="00C34683"/>
    <w:rsid w:val="00C37F22"/>
    <w:rsid w:val="00C410AB"/>
    <w:rsid w:val="00C41381"/>
    <w:rsid w:val="00C4152C"/>
    <w:rsid w:val="00C41B0C"/>
    <w:rsid w:val="00C4339E"/>
    <w:rsid w:val="00C43F6D"/>
    <w:rsid w:val="00C4456B"/>
    <w:rsid w:val="00C45933"/>
    <w:rsid w:val="00C45983"/>
    <w:rsid w:val="00C4640F"/>
    <w:rsid w:val="00C46E27"/>
    <w:rsid w:val="00C47065"/>
    <w:rsid w:val="00C50AAC"/>
    <w:rsid w:val="00C50C2C"/>
    <w:rsid w:val="00C50E00"/>
    <w:rsid w:val="00C51803"/>
    <w:rsid w:val="00C51DA4"/>
    <w:rsid w:val="00C5315F"/>
    <w:rsid w:val="00C540FC"/>
    <w:rsid w:val="00C5411D"/>
    <w:rsid w:val="00C5682A"/>
    <w:rsid w:val="00C5760D"/>
    <w:rsid w:val="00C60460"/>
    <w:rsid w:val="00C6212D"/>
    <w:rsid w:val="00C6294B"/>
    <w:rsid w:val="00C65040"/>
    <w:rsid w:val="00C652E3"/>
    <w:rsid w:val="00C678C6"/>
    <w:rsid w:val="00C67C4D"/>
    <w:rsid w:val="00C67D67"/>
    <w:rsid w:val="00C70ADE"/>
    <w:rsid w:val="00C71091"/>
    <w:rsid w:val="00C723C3"/>
    <w:rsid w:val="00C74667"/>
    <w:rsid w:val="00C74F1A"/>
    <w:rsid w:val="00C759D5"/>
    <w:rsid w:val="00C7678D"/>
    <w:rsid w:val="00C812CE"/>
    <w:rsid w:val="00C836A5"/>
    <w:rsid w:val="00C8665D"/>
    <w:rsid w:val="00C86677"/>
    <w:rsid w:val="00C8717B"/>
    <w:rsid w:val="00C87978"/>
    <w:rsid w:val="00C9065B"/>
    <w:rsid w:val="00C90C75"/>
    <w:rsid w:val="00C91B21"/>
    <w:rsid w:val="00C91C69"/>
    <w:rsid w:val="00C92693"/>
    <w:rsid w:val="00C92853"/>
    <w:rsid w:val="00C93715"/>
    <w:rsid w:val="00C9375F"/>
    <w:rsid w:val="00C966A6"/>
    <w:rsid w:val="00CA0611"/>
    <w:rsid w:val="00CA0D9E"/>
    <w:rsid w:val="00CA1719"/>
    <w:rsid w:val="00CA18EE"/>
    <w:rsid w:val="00CA22B2"/>
    <w:rsid w:val="00CA33AC"/>
    <w:rsid w:val="00CA37C8"/>
    <w:rsid w:val="00CA3A63"/>
    <w:rsid w:val="00CA499C"/>
    <w:rsid w:val="00CA5B17"/>
    <w:rsid w:val="00CA79DC"/>
    <w:rsid w:val="00CB12FB"/>
    <w:rsid w:val="00CB2A19"/>
    <w:rsid w:val="00CB34D9"/>
    <w:rsid w:val="00CB62FD"/>
    <w:rsid w:val="00CC0B5E"/>
    <w:rsid w:val="00CC19B7"/>
    <w:rsid w:val="00CC2295"/>
    <w:rsid w:val="00CC243B"/>
    <w:rsid w:val="00CC3D3A"/>
    <w:rsid w:val="00CC452C"/>
    <w:rsid w:val="00CC6B65"/>
    <w:rsid w:val="00CD0682"/>
    <w:rsid w:val="00CD1DC3"/>
    <w:rsid w:val="00CD24CF"/>
    <w:rsid w:val="00CD2B66"/>
    <w:rsid w:val="00CD3B28"/>
    <w:rsid w:val="00CD3DEA"/>
    <w:rsid w:val="00CD60EB"/>
    <w:rsid w:val="00CD7C63"/>
    <w:rsid w:val="00CE15BB"/>
    <w:rsid w:val="00CE24D2"/>
    <w:rsid w:val="00CE2C08"/>
    <w:rsid w:val="00CE34E2"/>
    <w:rsid w:val="00CE433E"/>
    <w:rsid w:val="00CE4F0C"/>
    <w:rsid w:val="00CE5121"/>
    <w:rsid w:val="00CE5C0B"/>
    <w:rsid w:val="00CE6873"/>
    <w:rsid w:val="00CE6988"/>
    <w:rsid w:val="00CE79AA"/>
    <w:rsid w:val="00CF1995"/>
    <w:rsid w:val="00CF1BDC"/>
    <w:rsid w:val="00CF1CC9"/>
    <w:rsid w:val="00CF29D3"/>
    <w:rsid w:val="00CF54B2"/>
    <w:rsid w:val="00CF606E"/>
    <w:rsid w:val="00CF663E"/>
    <w:rsid w:val="00CF760F"/>
    <w:rsid w:val="00D01E50"/>
    <w:rsid w:val="00D0243B"/>
    <w:rsid w:val="00D02660"/>
    <w:rsid w:val="00D033EA"/>
    <w:rsid w:val="00D0728C"/>
    <w:rsid w:val="00D126F7"/>
    <w:rsid w:val="00D12D12"/>
    <w:rsid w:val="00D14431"/>
    <w:rsid w:val="00D150A1"/>
    <w:rsid w:val="00D157FE"/>
    <w:rsid w:val="00D1586B"/>
    <w:rsid w:val="00D175B9"/>
    <w:rsid w:val="00D17B16"/>
    <w:rsid w:val="00D234A6"/>
    <w:rsid w:val="00D26619"/>
    <w:rsid w:val="00D27027"/>
    <w:rsid w:val="00D3009C"/>
    <w:rsid w:val="00D30110"/>
    <w:rsid w:val="00D31EF4"/>
    <w:rsid w:val="00D31F99"/>
    <w:rsid w:val="00D32109"/>
    <w:rsid w:val="00D3259D"/>
    <w:rsid w:val="00D32F73"/>
    <w:rsid w:val="00D33672"/>
    <w:rsid w:val="00D33CD3"/>
    <w:rsid w:val="00D34BB4"/>
    <w:rsid w:val="00D35D42"/>
    <w:rsid w:val="00D37284"/>
    <w:rsid w:val="00D375F3"/>
    <w:rsid w:val="00D40847"/>
    <w:rsid w:val="00D4421E"/>
    <w:rsid w:val="00D456C2"/>
    <w:rsid w:val="00D463F0"/>
    <w:rsid w:val="00D4641C"/>
    <w:rsid w:val="00D5390E"/>
    <w:rsid w:val="00D5405C"/>
    <w:rsid w:val="00D54CF1"/>
    <w:rsid w:val="00D56039"/>
    <w:rsid w:val="00D576FA"/>
    <w:rsid w:val="00D57B22"/>
    <w:rsid w:val="00D63E86"/>
    <w:rsid w:val="00D63FDE"/>
    <w:rsid w:val="00D648DA"/>
    <w:rsid w:val="00D657D8"/>
    <w:rsid w:val="00D6583D"/>
    <w:rsid w:val="00D666C8"/>
    <w:rsid w:val="00D70D33"/>
    <w:rsid w:val="00D75669"/>
    <w:rsid w:val="00D75732"/>
    <w:rsid w:val="00D813B0"/>
    <w:rsid w:val="00D81A47"/>
    <w:rsid w:val="00D82CF4"/>
    <w:rsid w:val="00D83339"/>
    <w:rsid w:val="00D842DC"/>
    <w:rsid w:val="00D84805"/>
    <w:rsid w:val="00D91177"/>
    <w:rsid w:val="00D92A36"/>
    <w:rsid w:val="00D94122"/>
    <w:rsid w:val="00D943EC"/>
    <w:rsid w:val="00D97D0C"/>
    <w:rsid w:val="00DA02FD"/>
    <w:rsid w:val="00DA3D4D"/>
    <w:rsid w:val="00DA3F49"/>
    <w:rsid w:val="00DA4796"/>
    <w:rsid w:val="00DA48D6"/>
    <w:rsid w:val="00DA4AC4"/>
    <w:rsid w:val="00DA56AB"/>
    <w:rsid w:val="00DA5DB1"/>
    <w:rsid w:val="00DA7DF7"/>
    <w:rsid w:val="00DB3175"/>
    <w:rsid w:val="00DB31E0"/>
    <w:rsid w:val="00DB4BB2"/>
    <w:rsid w:val="00DB576A"/>
    <w:rsid w:val="00DB73C2"/>
    <w:rsid w:val="00DB7CC7"/>
    <w:rsid w:val="00DB7F5B"/>
    <w:rsid w:val="00DC0618"/>
    <w:rsid w:val="00DC07A5"/>
    <w:rsid w:val="00DC5E74"/>
    <w:rsid w:val="00DC61D6"/>
    <w:rsid w:val="00DC61E4"/>
    <w:rsid w:val="00DC6DAB"/>
    <w:rsid w:val="00DC7276"/>
    <w:rsid w:val="00DC7682"/>
    <w:rsid w:val="00DD1F6F"/>
    <w:rsid w:val="00DD5152"/>
    <w:rsid w:val="00DD53B8"/>
    <w:rsid w:val="00DE02F6"/>
    <w:rsid w:val="00DE17CB"/>
    <w:rsid w:val="00DE2589"/>
    <w:rsid w:val="00DE414B"/>
    <w:rsid w:val="00DE5FF3"/>
    <w:rsid w:val="00DE60ED"/>
    <w:rsid w:val="00DE74A8"/>
    <w:rsid w:val="00DF0C58"/>
    <w:rsid w:val="00DF14BB"/>
    <w:rsid w:val="00DF1C0D"/>
    <w:rsid w:val="00DF239C"/>
    <w:rsid w:val="00DF2436"/>
    <w:rsid w:val="00DF3161"/>
    <w:rsid w:val="00DF3D5D"/>
    <w:rsid w:val="00DF6172"/>
    <w:rsid w:val="00DF638B"/>
    <w:rsid w:val="00DF67CC"/>
    <w:rsid w:val="00DF690D"/>
    <w:rsid w:val="00DF6DF2"/>
    <w:rsid w:val="00DF7241"/>
    <w:rsid w:val="00E0003A"/>
    <w:rsid w:val="00E0054E"/>
    <w:rsid w:val="00E015BA"/>
    <w:rsid w:val="00E03196"/>
    <w:rsid w:val="00E03668"/>
    <w:rsid w:val="00E04876"/>
    <w:rsid w:val="00E04D4E"/>
    <w:rsid w:val="00E05EDF"/>
    <w:rsid w:val="00E073C6"/>
    <w:rsid w:val="00E1139D"/>
    <w:rsid w:val="00E11D05"/>
    <w:rsid w:val="00E139DA"/>
    <w:rsid w:val="00E14DEE"/>
    <w:rsid w:val="00E14E57"/>
    <w:rsid w:val="00E15A11"/>
    <w:rsid w:val="00E15AE3"/>
    <w:rsid w:val="00E17DB5"/>
    <w:rsid w:val="00E208EF"/>
    <w:rsid w:val="00E21174"/>
    <w:rsid w:val="00E21686"/>
    <w:rsid w:val="00E2199A"/>
    <w:rsid w:val="00E219F8"/>
    <w:rsid w:val="00E21CB7"/>
    <w:rsid w:val="00E234C2"/>
    <w:rsid w:val="00E24E39"/>
    <w:rsid w:val="00E2721E"/>
    <w:rsid w:val="00E2770C"/>
    <w:rsid w:val="00E300A0"/>
    <w:rsid w:val="00E312DC"/>
    <w:rsid w:val="00E32296"/>
    <w:rsid w:val="00E347CE"/>
    <w:rsid w:val="00E34A43"/>
    <w:rsid w:val="00E3673E"/>
    <w:rsid w:val="00E36A83"/>
    <w:rsid w:val="00E36EDC"/>
    <w:rsid w:val="00E40091"/>
    <w:rsid w:val="00E41651"/>
    <w:rsid w:val="00E43C8D"/>
    <w:rsid w:val="00E44E01"/>
    <w:rsid w:val="00E4556D"/>
    <w:rsid w:val="00E45BA1"/>
    <w:rsid w:val="00E509E3"/>
    <w:rsid w:val="00E50B69"/>
    <w:rsid w:val="00E52779"/>
    <w:rsid w:val="00E527A2"/>
    <w:rsid w:val="00E52A21"/>
    <w:rsid w:val="00E5317B"/>
    <w:rsid w:val="00E561C3"/>
    <w:rsid w:val="00E57E7D"/>
    <w:rsid w:val="00E61316"/>
    <w:rsid w:val="00E61818"/>
    <w:rsid w:val="00E61983"/>
    <w:rsid w:val="00E626B1"/>
    <w:rsid w:val="00E63769"/>
    <w:rsid w:val="00E6451C"/>
    <w:rsid w:val="00E6533E"/>
    <w:rsid w:val="00E6608E"/>
    <w:rsid w:val="00E66432"/>
    <w:rsid w:val="00E67791"/>
    <w:rsid w:val="00E67877"/>
    <w:rsid w:val="00E6793C"/>
    <w:rsid w:val="00E70187"/>
    <w:rsid w:val="00E70ED8"/>
    <w:rsid w:val="00E70ED9"/>
    <w:rsid w:val="00E71A60"/>
    <w:rsid w:val="00E73D99"/>
    <w:rsid w:val="00E743A0"/>
    <w:rsid w:val="00E75FD1"/>
    <w:rsid w:val="00E767B8"/>
    <w:rsid w:val="00E77B23"/>
    <w:rsid w:val="00E80F57"/>
    <w:rsid w:val="00E8287D"/>
    <w:rsid w:val="00E848EE"/>
    <w:rsid w:val="00E848F9"/>
    <w:rsid w:val="00E853E0"/>
    <w:rsid w:val="00E87907"/>
    <w:rsid w:val="00E87A12"/>
    <w:rsid w:val="00E9223A"/>
    <w:rsid w:val="00E927E0"/>
    <w:rsid w:val="00E92A64"/>
    <w:rsid w:val="00E942D6"/>
    <w:rsid w:val="00E94D9C"/>
    <w:rsid w:val="00EA0481"/>
    <w:rsid w:val="00EA1245"/>
    <w:rsid w:val="00EA26A7"/>
    <w:rsid w:val="00EA2773"/>
    <w:rsid w:val="00EA2D8B"/>
    <w:rsid w:val="00EA575F"/>
    <w:rsid w:val="00EB11A0"/>
    <w:rsid w:val="00EB240E"/>
    <w:rsid w:val="00EB276B"/>
    <w:rsid w:val="00EB602B"/>
    <w:rsid w:val="00EB6668"/>
    <w:rsid w:val="00EB6C8F"/>
    <w:rsid w:val="00EB7B74"/>
    <w:rsid w:val="00EB7D8D"/>
    <w:rsid w:val="00EB7E82"/>
    <w:rsid w:val="00EC3859"/>
    <w:rsid w:val="00EC3ED1"/>
    <w:rsid w:val="00EC55DA"/>
    <w:rsid w:val="00EC56B8"/>
    <w:rsid w:val="00EC5BEC"/>
    <w:rsid w:val="00EC615D"/>
    <w:rsid w:val="00EC623E"/>
    <w:rsid w:val="00EC7487"/>
    <w:rsid w:val="00EC779D"/>
    <w:rsid w:val="00ED054B"/>
    <w:rsid w:val="00ED17BA"/>
    <w:rsid w:val="00ED518F"/>
    <w:rsid w:val="00ED5735"/>
    <w:rsid w:val="00ED72A5"/>
    <w:rsid w:val="00EE0EE1"/>
    <w:rsid w:val="00EE2547"/>
    <w:rsid w:val="00EE38E9"/>
    <w:rsid w:val="00EE52C0"/>
    <w:rsid w:val="00EE65D0"/>
    <w:rsid w:val="00EE6D98"/>
    <w:rsid w:val="00EE75CF"/>
    <w:rsid w:val="00EF071C"/>
    <w:rsid w:val="00EF166A"/>
    <w:rsid w:val="00EF1A2C"/>
    <w:rsid w:val="00EF486D"/>
    <w:rsid w:val="00EF4ED8"/>
    <w:rsid w:val="00F00442"/>
    <w:rsid w:val="00F005A2"/>
    <w:rsid w:val="00F014DD"/>
    <w:rsid w:val="00F01B97"/>
    <w:rsid w:val="00F020D4"/>
    <w:rsid w:val="00F02E2B"/>
    <w:rsid w:val="00F03631"/>
    <w:rsid w:val="00F044D0"/>
    <w:rsid w:val="00F0464C"/>
    <w:rsid w:val="00F04762"/>
    <w:rsid w:val="00F050C4"/>
    <w:rsid w:val="00F05CDA"/>
    <w:rsid w:val="00F10213"/>
    <w:rsid w:val="00F103B9"/>
    <w:rsid w:val="00F1062D"/>
    <w:rsid w:val="00F1424D"/>
    <w:rsid w:val="00F152CD"/>
    <w:rsid w:val="00F22363"/>
    <w:rsid w:val="00F229D8"/>
    <w:rsid w:val="00F230A7"/>
    <w:rsid w:val="00F3119D"/>
    <w:rsid w:val="00F312C7"/>
    <w:rsid w:val="00F321FC"/>
    <w:rsid w:val="00F332FA"/>
    <w:rsid w:val="00F33FC3"/>
    <w:rsid w:val="00F34355"/>
    <w:rsid w:val="00F34FC5"/>
    <w:rsid w:val="00F35C71"/>
    <w:rsid w:val="00F37E39"/>
    <w:rsid w:val="00F40D02"/>
    <w:rsid w:val="00F419BC"/>
    <w:rsid w:val="00F42B65"/>
    <w:rsid w:val="00F43F9B"/>
    <w:rsid w:val="00F44A49"/>
    <w:rsid w:val="00F45C8D"/>
    <w:rsid w:val="00F46633"/>
    <w:rsid w:val="00F50B3E"/>
    <w:rsid w:val="00F50FC5"/>
    <w:rsid w:val="00F51D43"/>
    <w:rsid w:val="00F5201E"/>
    <w:rsid w:val="00F523AD"/>
    <w:rsid w:val="00F53230"/>
    <w:rsid w:val="00F558FF"/>
    <w:rsid w:val="00F5656A"/>
    <w:rsid w:val="00F63D19"/>
    <w:rsid w:val="00F64704"/>
    <w:rsid w:val="00F67F7C"/>
    <w:rsid w:val="00F7108C"/>
    <w:rsid w:val="00F71FAD"/>
    <w:rsid w:val="00F7473E"/>
    <w:rsid w:val="00F77C98"/>
    <w:rsid w:val="00F77DFA"/>
    <w:rsid w:val="00F8057B"/>
    <w:rsid w:val="00F80EEB"/>
    <w:rsid w:val="00F811BE"/>
    <w:rsid w:val="00F81688"/>
    <w:rsid w:val="00F85FD1"/>
    <w:rsid w:val="00F91CD6"/>
    <w:rsid w:val="00F92609"/>
    <w:rsid w:val="00F9324D"/>
    <w:rsid w:val="00F942B2"/>
    <w:rsid w:val="00F94D91"/>
    <w:rsid w:val="00F95325"/>
    <w:rsid w:val="00F958F8"/>
    <w:rsid w:val="00F95B7F"/>
    <w:rsid w:val="00F97C6A"/>
    <w:rsid w:val="00F97E39"/>
    <w:rsid w:val="00FA0B6D"/>
    <w:rsid w:val="00FA20B0"/>
    <w:rsid w:val="00FA3F7B"/>
    <w:rsid w:val="00FA6995"/>
    <w:rsid w:val="00FB0059"/>
    <w:rsid w:val="00FB082B"/>
    <w:rsid w:val="00FB29D7"/>
    <w:rsid w:val="00FB39F4"/>
    <w:rsid w:val="00FB480F"/>
    <w:rsid w:val="00FB50C2"/>
    <w:rsid w:val="00FB5973"/>
    <w:rsid w:val="00FB702A"/>
    <w:rsid w:val="00FB79FD"/>
    <w:rsid w:val="00FC0936"/>
    <w:rsid w:val="00FC1B6D"/>
    <w:rsid w:val="00FC27EB"/>
    <w:rsid w:val="00FC2913"/>
    <w:rsid w:val="00FC3703"/>
    <w:rsid w:val="00FC3CC6"/>
    <w:rsid w:val="00FC5B59"/>
    <w:rsid w:val="00FC5EED"/>
    <w:rsid w:val="00FC6BBF"/>
    <w:rsid w:val="00FC6E9A"/>
    <w:rsid w:val="00FC7AC2"/>
    <w:rsid w:val="00FC7DC8"/>
    <w:rsid w:val="00FD052D"/>
    <w:rsid w:val="00FD1F80"/>
    <w:rsid w:val="00FD38C4"/>
    <w:rsid w:val="00FD4570"/>
    <w:rsid w:val="00FD4CA8"/>
    <w:rsid w:val="00FD51E6"/>
    <w:rsid w:val="00FD6A8A"/>
    <w:rsid w:val="00FD6EBC"/>
    <w:rsid w:val="00FD7255"/>
    <w:rsid w:val="00FD73C3"/>
    <w:rsid w:val="00FD7C35"/>
    <w:rsid w:val="00FD7CCC"/>
    <w:rsid w:val="00FE0850"/>
    <w:rsid w:val="00FE0DCF"/>
    <w:rsid w:val="00FE208D"/>
    <w:rsid w:val="00FE241F"/>
    <w:rsid w:val="00FE6419"/>
    <w:rsid w:val="00FE6EF5"/>
    <w:rsid w:val="00FE7987"/>
    <w:rsid w:val="00FF0BB9"/>
    <w:rsid w:val="00FF103F"/>
    <w:rsid w:val="00FF1940"/>
    <w:rsid w:val="00FF1BB0"/>
    <w:rsid w:val="00FF1F48"/>
    <w:rsid w:val="00FF3EF1"/>
    <w:rsid w:val="00FF692D"/>
    <w:rsid w:val="00FF6AED"/>
    <w:rsid w:val="00FF6D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7">
      <o:colormru v:ext="edit" colors="#006"/>
    </o:shapedefaults>
    <o:shapelayout v:ext="edit">
      <o:idmap v:ext="edit" data="1"/>
    </o:shapelayout>
  </w:shapeDefaults>
  <w:decimalSymbol w:val=","/>
  <w:listSeparator w:val=";"/>
  <w14:docId w14:val="1F378F42"/>
  <w15:docId w15:val="{EBBF51D6-2CA8-4BE4-A510-D2B11644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575"/>
    <w:rPr>
      <w:rFonts w:asciiTheme="minorHAnsi" w:hAnsiTheme="minorHAnsi"/>
      <w:sz w:val="24"/>
    </w:rPr>
  </w:style>
  <w:style w:type="paragraph" w:styleId="Cabealho1">
    <w:name w:val="heading 1"/>
    <w:next w:val="Normal"/>
    <w:link w:val="Cabealho1Carter"/>
    <w:uiPriority w:val="9"/>
    <w:qFormat/>
    <w:rsid w:val="00014575"/>
    <w:pPr>
      <w:keepNext/>
      <w:pageBreakBefore/>
      <w:numPr>
        <w:numId w:val="2"/>
      </w:numPr>
      <w:pBdr>
        <w:bottom w:val="single" w:sz="12" w:space="1" w:color="76923C"/>
      </w:pBdr>
      <w:spacing w:before="240" w:after="240"/>
      <w:ind w:right="-17"/>
      <w:outlineLvl w:val="0"/>
    </w:pPr>
    <w:rPr>
      <w:rFonts w:ascii="Calibri" w:hAnsi="Calibri"/>
      <w:b/>
      <w:bCs/>
      <w:i/>
      <w:iCs/>
      <w:color w:val="000099"/>
      <w:sz w:val="36"/>
      <w:szCs w:val="24"/>
    </w:rPr>
  </w:style>
  <w:style w:type="paragraph" w:styleId="Cabealho2">
    <w:name w:val="heading 2"/>
    <w:next w:val="Normal"/>
    <w:link w:val="Cabealho2Carter"/>
    <w:uiPriority w:val="9"/>
    <w:qFormat/>
    <w:rsid w:val="00014575"/>
    <w:pPr>
      <w:keepNext/>
      <w:numPr>
        <w:ilvl w:val="1"/>
        <w:numId w:val="2"/>
      </w:numPr>
      <w:tabs>
        <w:tab w:val="left" w:pos="567"/>
      </w:tabs>
      <w:spacing w:before="240"/>
      <w:ind w:right="567"/>
      <w:outlineLvl w:val="1"/>
    </w:pPr>
    <w:rPr>
      <w:rFonts w:ascii="Calibri" w:eastAsiaTheme="majorEastAsia" w:hAnsi="Calibri" w:cstheme="majorBidi"/>
      <w:b/>
      <w:bCs/>
      <w:i/>
      <w:iCs/>
      <w:sz w:val="30"/>
      <w:szCs w:val="30"/>
    </w:rPr>
  </w:style>
  <w:style w:type="paragraph" w:styleId="Cabealho3">
    <w:name w:val="heading 3"/>
    <w:aliases w:val="Seção"/>
    <w:next w:val="Normal"/>
    <w:link w:val="Cabealho3Carter"/>
    <w:uiPriority w:val="9"/>
    <w:qFormat/>
    <w:rsid w:val="00014575"/>
    <w:pPr>
      <w:keepNext/>
      <w:numPr>
        <w:ilvl w:val="2"/>
        <w:numId w:val="2"/>
      </w:numPr>
      <w:spacing w:before="240"/>
      <w:jc w:val="both"/>
      <w:outlineLvl w:val="2"/>
    </w:pPr>
    <w:rPr>
      <w:rFonts w:ascii="Calibri" w:hAnsi="Calibri" w:cs="Arial"/>
      <w:b/>
      <w:bCs/>
      <w:i/>
      <w:iCs/>
      <w:color w:val="984806"/>
      <w:sz w:val="28"/>
      <w:szCs w:val="24"/>
    </w:rPr>
  </w:style>
  <w:style w:type="paragraph" w:styleId="Cabealho4">
    <w:name w:val="heading 4"/>
    <w:next w:val="Normal"/>
    <w:link w:val="Cabealho4Carter"/>
    <w:uiPriority w:val="9"/>
    <w:qFormat/>
    <w:rsid w:val="00014575"/>
    <w:pPr>
      <w:keepNext/>
      <w:numPr>
        <w:ilvl w:val="3"/>
        <w:numId w:val="2"/>
      </w:numPr>
      <w:spacing w:before="120"/>
      <w:outlineLvl w:val="3"/>
    </w:pPr>
    <w:rPr>
      <w:rFonts w:ascii="Calibri" w:hAnsi="Calibri"/>
      <w:b/>
      <w:bCs/>
      <w:i/>
      <w:sz w:val="26"/>
      <w:szCs w:val="24"/>
    </w:rPr>
  </w:style>
  <w:style w:type="paragraph" w:styleId="Cabealho5">
    <w:name w:val="heading 5"/>
    <w:next w:val="Normal"/>
    <w:link w:val="Cabealho5Carter"/>
    <w:uiPriority w:val="9"/>
    <w:qFormat/>
    <w:rsid w:val="00014575"/>
    <w:pPr>
      <w:keepNext/>
      <w:numPr>
        <w:ilvl w:val="4"/>
        <w:numId w:val="2"/>
      </w:numPr>
      <w:spacing w:before="240"/>
      <w:jc w:val="both"/>
      <w:outlineLvl w:val="4"/>
    </w:pPr>
    <w:rPr>
      <w:rFonts w:ascii="Calibri" w:hAnsi="Calibri" w:cs="Calibri"/>
      <w:b/>
      <w:bCs/>
      <w:i/>
      <w:sz w:val="24"/>
      <w:szCs w:val="24"/>
    </w:rPr>
  </w:style>
  <w:style w:type="paragraph" w:styleId="Cabealho6">
    <w:name w:val="heading 6"/>
    <w:basedOn w:val="Normal"/>
    <w:next w:val="Normal"/>
    <w:link w:val="Cabealho6Carter"/>
    <w:qFormat/>
    <w:rsid w:val="00014575"/>
    <w:pPr>
      <w:numPr>
        <w:ilvl w:val="5"/>
        <w:numId w:val="3"/>
      </w:numPr>
      <w:spacing w:before="240" w:after="60"/>
      <w:outlineLvl w:val="5"/>
    </w:pPr>
    <w:rPr>
      <w:rFonts w:ascii="Times New Roman" w:hAnsi="Times New Roman" w:cs="Arial"/>
      <w:b/>
      <w:bCs/>
      <w:sz w:val="20"/>
    </w:rPr>
  </w:style>
  <w:style w:type="paragraph" w:styleId="Cabealho7">
    <w:name w:val="heading 7"/>
    <w:basedOn w:val="Normal"/>
    <w:next w:val="Normal"/>
    <w:link w:val="Cabealho7Carter"/>
    <w:uiPriority w:val="9"/>
    <w:qFormat/>
    <w:rsid w:val="00014575"/>
    <w:pPr>
      <w:numPr>
        <w:ilvl w:val="6"/>
        <w:numId w:val="3"/>
      </w:numPr>
      <w:spacing w:before="240" w:after="60"/>
      <w:outlineLvl w:val="6"/>
    </w:pPr>
    <w:rPr>
      <w:rFonts w:ascii="Times New Roman" w:hAnsi="Times New Roman" w:cs="Arial"/>
    </w:rPr>
  </w:style>
  <w:style w:type="paragraph" w:styleId="Cabealho8">
    <w:name w:val="heading 8"/>
    <w:basedOn w:val="Normal"/>
    <w:next w:val="Normal"/>
    <w:link w:val="Cabealho8Carter"/>
    <w:uiPriority w:val="9"/>
    <w:qFormat/>
    <w:rsid w:val="00014575"/>
    <w:pPr>
      <w:numPr>
        <w:ilvl w:val="7"/>
        <w:numId w:val="3"/>
      </w:numPr>
      <w:spacing w:before="240" w:after="60"/>
      <w:outlineLvl w:val="7"/>
    </w:pPr>
    <w:rPr>
      <w:rFonts w:ascii="Times New Roman" w:hAnsi="Times New Roman" w:cs="Arial"/>
      <w:i/>
      <w:iCs/>
    </w:rPr>
  </w:style>
  <w:style w:type="paragraph" w:styleId="Cabealho9">
    <w:name w:val="heading 9"/>
    <w:aliases w:val="Título 10"/>
    <w:basedOn w:val="Normal"/>
    <w:next w:val="Normal"/>
    <w:link w:val="Cabealho9Carter"/>
    <w:uiPriority w:val="9"/>
    <w:qFormat/>
    <w:rsid w:val="00014575"/>
    <w:pPr>
      <w:numPr>
        <w:ilvl w:val="8"/>
        <w:numId w:val="1"/>
      </w:numPr>
      <w:tabs>
        <w:tab w:val="clear" w:pos="6480"/>
      </w:tabs>
      <w:spacing w:before="240" w:after="60"/>
      <w:ind w:left="1584" w:hanging="1584"/>
      <w:outlineLvl w:val="8"/>
    </w:pPr>
    <w:rPr>
      <w:rFonts w:ascii="Arial" w:hAnsi="Arial" w:cs="Arial"/>
      <w:sz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link w:val="Cabealho1"/>
    <w:uiPriority w:val="9"/>
    <w:rsid w:val="00014575"/>
    <w:rPr>
      <w:rFonts w:ascii="Calibri" w:hAnsi="Calibri"/>
      <w:b/>
      <w:bCs/>
      <w:i/>
      <w:iCs/>
      <w:color w:val="000099"/>
      <w:sz w:val="36"/>
      <w:szCs w:val="24"/>
    </w:rPr>
  </w:style>
  <w:style w:type="character" w:customStyle="1" w:styleId="Cabealho2Carter">
    <w:name w:val="Cabeçalho 2 Caráter"/>
    <w:link w:val="Cabealho2"/>
    <w:uiPriority w:val="9"/>
    <w:rsid w:val="00014575"/>
    <w:rPr>
      <w:rFonts w:ascii="Calibri" w:eastAsiaTheme="majorEastAsia" w:hAnsi="Calibri" w:cstheme="majorBidi"/>
      <w:b/>
      <w:bCs/>
      <w:i/>
      <w:iCs/>
      <w:sz w:val="30"/>
      <w:szCs w:val="30"/>
    </w:rPr>
  </w:style>
  <w:style w:type="character" w:customStyle="1" w:styleId="Cabealho3Carter">
    <w:name w:val="Cabeçalho 3 Caráter"/>
    <w:aliases w:val="Seção Caráter"/>
    <w:link w:val="Cabealho3"/>
    <w:uiPriority w:val="9"/>
    <w:rsid w:val="00014575"/>
    <w:rPr>
      <w:rFonts w:ascii="Calibri" w:hAnsi="Calibri" w:cs="Arial"/>
      <w:b/>
      <w:bCs/>
      <w:i/>
      <w:iCs/>
      <w:color w:val="984806"/>
      <w:sz w:val="28"/>
      <w:szCs w:val="24"/>
    </w:rPr>
  </w:style>
  <w:style w:type="character" w:customStyle="1" w:styleId="Cabealho4Carter">
    <w:name w:val="Cabeçalho 4 Caráter"/>
    <w:link w:val="Cabealho4"/>
    <w:uiPriority w:val="9"/>
    <w:rsid w:val="00014575"/>
    <w:rPr>
      <w:rFonts w:ascii="Calibri" w:hAnsi="Calibri"/>
      <w:b/>
      <w:bCs/>
      <w:i/>
      <w:sz w:val="26"/>
      <w:szCs w:val="24"/>
    </w:rPr>
  </w:style>
  <w:style w:type="character" w:customStyle="1" w:styleId="Cabealho5Carter">
    <w:name w:val="Cabeçalho 5 Caráter"/>
    <w:link w:val="Cabealho5"/>
    <w:uiPriority w:val="9"/>
    <w:rsid w:val="00014575"/>
    <w:rPr>
      <w:rFonts w:ascii="Calibri" w:hAnsi="Calibri" w:cs="Calibri"/>
      <w:b/>
      <w:bCs/>
      <w:i/>
      <w:sz w:val="24"/>
      <w:szCs w:val="24"/>
    </w:rPr>
  </w:style>
  <w:style w:type="character" w:customStyle="1" w:styleId="Cabealho6Carter">
    <w:name w:val="Cabeçalho 6 Caráter"/>
    <w:link w:val="Cabealho6"/>
    <w:rsid w:val="00014575"/>
    <w:rPr>
      <w:rFonts w:cs="Arial"/>
      <w:b/>
      <w:bCs/>
    </w:rPr>
  </w:style>
  <w:style w:type="character" w:customStyle="1" w:styleId="Cabealho7Carter">
    <w:name w:val="Cabeçalho 7 Caráter"/>
    <w:link w:val="Cabealho7"/>
    <w:uiPriority w:val="9"/>
    <w:rsid w:val="00014575"/>
    <w:rPr>
      <w:rFonts w:cs="Arial"/>
      <w:sz w:val="24"/>
    </w:rPr>
  </w:style>
  <w:style w:type="character" w:customStyle="1" w:styleId="Cabealho8Carter">
    <w:name w:val="Cabeçalho 8 Caráter"/>
    <w:link w:val="Cabealho8"/>
    <w:uiPriority w:val="9"/>
    <w:rsid w:val="00014575"/>
    <w:rPr>
      <w:rFonts w:cs="Arial"/>
      <w:i/>
      <w:iCs/>
      <w:sz w:val="24"/>
    </w:rPr>
  </w:style>
  <w:style w:type="character" w:customStyle="1" w:styleId="Cabealho9Carter">
    <w:name w:val="Cabeçalho 9 Caráter"/>
    <w:aliases w:val="Título 10 Caráter"/>
    <w:link w:val="Cabealho9"/>
    <w:uiPriority w:val="9"/>
    <w:rsid w:val="00014575"/>
    <w:rPr>
      <w:rFonts w:ascii="Arial" w:hAnsi="Arial" w:cs="Arial"/>
    </w:rPr>
  </w:style>
  <w:style w:type="paragraph" w:styleId="ndice1">
    <w:name w:val="toc 1"/>
    <w:next w:val="Normal"/>
    <w:autoRedefine/>
    <w:uiPriority w:val="39"/>
    <w:rsid w:val="00A21927"/>
    <w:pPr>
      <w:tabs>
        <w:tab w:val="left" w:pos="440"/>
        <w:tab w:val="right" w:leader="dot" w:pos="9061"/>
      </w:tabs>
      <w:spacing w:after="100"/>
    </w:pPr>
    <w:rPr>
      <w:rFonts w:asciiTheme="minorHAnsi" w:hAnsiTheme="minorHAnsi"/>
      <w:b/>
      <w:noProof/>
      <w:sz w:val="24"/>
    </w:rPr>
  </w:style>
  <w:style w:type="paragraph" w:styleId="ndice2">
    <w:name w:val="toc 2"/>
    <w:next w:val="Normal"/>
    <w:uiPriority w:val="39"/>
    <w:rsid w:val="00E9223A"/>
    <w:pPr>
      <w:tabs>
        <w:tab w:val="left" w:pos="720"/>
        <w:tab w:val="right" w:leader="dot" w:pos="9061"/>
      </w:tabs>
      <w:spacing w:after="100"/>
      <w:ind w:left="238"/>
    </w:pPr>
    <w:rPr>
      <w:rFonts w:asciiTheme="minorHAnsi" w:hAnsiTheme="minorHAnsi"/>
      <w:b/>
      <w:noProof/>
      <w:sz w:val="24"/>
    </w:rPr>
  </w:style>
  <w:style w:type="paragraph" w:styleId="ndice3">
    <w:name w:val="toc 3"/>
    <w:basedOn w:val="Normal"/>
    <w:next w:val="Normal"/>
    <w:autoRedefine/>
    <w:uiPriority w:val="39"/>
    <w:rsid w:val="00E9223A"/>
    <w:pPr>
      <w:tabs>
        <w:tab w:val="left" w:pos="1100"/>
        <w:tab w:val="right" w:leader="dot" w:pos="9061"/>
      </w:tabs>
      <w:ind w:left="482"/>
    </w:pPr>
    <w:rPr>
      <w:noProof/>
      <w:sz w:val="22"/>
    </w:rPr>
  </w:style>
  <w:style w:type="paragraph" w:styleId="ndice4">
    <w:name w:val="toc 4"/>
    <w:next w:val="Normal"/>
    <w:uiPriority w:val="39"/>
    <w:rsid w:val="00E9223A"/>
    <w:pPr>
      <w:tabs>
        <w:tab w:val="left" w:pos="1540"/>
        <w:tab w:val="right" w:leader="dot" w:pos="9061"/>
      </w:tabs>
      <w:ind w:left="720"/>
    </w:pPr>
    <w:rPr>
      <w:rFonts w:asciiTheme="minorHAnsi" w:hAnsiTheme="minorHAnsi"/>
      <w:noProof/>
      <w:sz w:val="22"/>
    </w:rPr>
  </w:style>
  <w:style w:type="paragraph" w:styleId="ndice5">
    <w:name w:val="toc 5"/>
    <w:basedOn w:val="Normal"/>
    <w:next w:val="Normal"/>
    <w:autoRedefine/>
    <w:uiPriority w:val="39"/>
    <w:rsid w:val="007B5D97"/>
    <w:pPr>
      <w:tabs>
        <w:tab w:val="left" w:pos="1909"/>
        <w:tab w:val="right" w:leader="dot" w:pos="9061"/>
      </w:tabs>
      <w:ind w:left="958"/>
    </w:pPr>
    <w:rPr>
      <w:noProof/>
      <w:sz w:val="20"/>
    </w:rPr>
  </w:style>
  <w:style w:type="paragraph" w:styleId="z-Partesuperiordoformulrio">
    <w:name w:val="HTML Top of Form"/>
    <w:basedOn w:val="Normal"/>
    <w:next w:val="Normal"/>
    <w:link w:val="z-PartesuperiordoformulrioCarter"/>
    <w:hidden/>
    <w:rsid w:val="00A921CA"/>
    <w:pPr>
      <w:pBdr>
        <w:bottom w:val="single" w:sz="6" w:space="1" w:color="auto"/>
      </w:pBdr>
      <w:jc w:val="center"/>
    </w:pPr>
    <w:rPr>
      <w:rFonts w:ascii="Arial" w:eastAsia="Arial Unicode MS" w:hAnsi="Arial" w:cs="Arial"/>
      <w:vanish/>
      <w:sz w:val="16"/>
      <w:szCs w:val="16"/>
    </w:rPr>
  </w:style>
  <w:style w:type="paragraph" w:customStyle="1" w:styleId="TabelaseGrficos">
    <w:name w:val="Tabelas e Gráficos"/>
    <w:qFormat/>
    <w:rsid w:val="00B22D4D"/>
    <w:pPr>
      <w:jc w:val="center"/>
    </w:pPr>
    <w:rPr>
      <w:rFonts w:ascii="Arial Black" w:hAnsi="Arial Black"/>
      <w:sz w:val="24"/>
    </w:rPr>
  </w:style>
  <w:style w:type="paragraph" w:styleId="Textodebalo">
    <w:name w:val="Balloon Text"/>
    <w:basedOn w:val="Normal"/>
    <w:link w:val="TextodebaloCarter"/>
    <w:uiPriority w:val="99"/>
    <w:rsid w:val="00DB73C2"/>
    <w:rPr>
      <w:rFonts w:ascii="Tahoma" w:hAnsi="Tahoma" w:cs="Tahoma"/>
      <w:sz w:val="16"/>
      <w:szCs w:val="16"/>
    </w:rPr>
  </w:style>
  <w:style w:type="character" w:customStyle="1" w:styleId="TextodebaloCarter">
    <w:name w:val="Texto de balão Caráter"/>
    <w:basedOn w:val="Tipodeletrapredefinidodopargrafo"/>
    <w:link w:val="Textodebalo"/>
    <w:uiPriority w:val="99"/>
    <w:rsid w:val="00DB73C2"/>
    <w:rPr>
      <w:rFonts w:ascii="Tahoma" w:hAnsi="Tahoma" w:cs="Tahoma"/>
      <w:sz w:val="16"/>
      <w:szCs w:val="16"/>
    </w:rPr>
  </w:style>
  <w:style w:type="paragraph" w:styleId="Cabealho">
    <w:name w:val="header"/>
    <w:aliases w:val="Cabeçalho1,Fragmento,Amlit20_header,Cabeçalho Char Char,Cabeçalho Char Char Char Char,UNIBERO,Cover Page Char Char,Cover Page Char,Cover Page,Cover Page Char Char Char Char"/>
    <w:basedOn w:val="Normal"/>
    <w:link w:val="CabealhoCarter"/>
    <w:uiPriority w:val="99"/>
    <w:rsid w:val="007D38B4"/>
    <w:pPr>
      <w:tabs>
        <w:tab w:val="center" w:pos="4252"/>
        <w:tab w:val="right" w:pos="8504"/>
      </w:tabs>
    </w:pPr>
  </w:style>
  <w:style w:type="character" w:customStyle="1" w:styleId="CabealhoCarter">
    <w:name w:val="Cabeçalho Caráter"/>
    <w:aliases w:val="Cabeçalho1 Caráter,Fragmento Caráter,Amlit20_header Caráter,Cabeçalho Char Char Caráter,Cabeçalho Char Char Char Char Caráter,UNIBERO Caráter,Cover Page Char Char Caráter,Cover Page Char Caráter,Cover Page Caráter"/>
    <w:basedOn w:val="Tipodeletrapredefinidodopargrafo"/>
    <w:link w:val="Cabealho"/>
    <w:uiPriority w:val="99"/>
    <w:rsid w:val="007D38B4"/>
    <w:rPr>
      <w:rFonts w:asciiTheme="minorHAnsi" w:hAnsiTheme="minorHAnsi"/>
      <w:sz w:val="24"/>
    </w:rPr>
  </w:style>
  <w:style w:type="paragraph" w:styleId="Rodap">
    <w:name w:val="footer"/>
    <w:basedOn w:val="Normal"/>
    <w:link w:val="RodapCarter"/>
    <w:uiPriority w:val="99"/>
    <w:rsid w:val="007D38B4"/>
    <w:pPr>
      <w:tabs>
        <w:tab w:val="center" w:pos="4252"/>
        <w:tab w:val="right" w:pos="8504"/>
      </w:tabs>
    </w:pPr>
  </w:style>
  <w:style w:type="character" w:customStyle="1" w:styleId="RodapCarter">
    <w:name w:val="Rodapé Caráter"/>
    <w:basedOn w:val="Tipodeletrapredefinidodopargrafo"/>
    <w:link w:val="Rodap"/>
    <w:uiPriority w:val="99"/>
    <w:rsid w:val="007D38B4"/>
    <w:rPr>
      <w:rFonts w:asciiTheme="minorHAnsi" w:hAnsiTheme="minorHAnsi"/>
      <w:sz w:val="24"/>
    </w:rPr>
  </w:style>
  <w:style w:type="paragraph" w:customStyle="1" w:styleId="OrientaoCM">
    <w:name w:val="Orientação CM"/>
    <w:next w:val="Pargrafo"/>
    <w:qFormat/>
    <w:rsid w:val="006B258C"/>
    <w:pPr>
      <w:pBdr>
        <w:top w:val="single" w:sz="4" w:space="0" w:color="808080"/>
        <w:left w:val="single" w:sz="4" w:space="4" w:color="808080"/>
        <w:bottom w:val="single" w:sz="4" w:space="3" w:color="808080"/>
        <w:right w:val="single" w:sz="4" w:space="4" w:color="808080"/>
      </w:pBdr>
      <w:shd w:val="clear" w:color="auto" w:fill="D9D9D9" w:themeFill="background1" w:themeFillShade="D9"/>
      <w:jc w:val="both"/>
    </w:pPr>
    <w:rPr>
      <w:rFonts w:asciiTheme="minorHAnsi" w:hAnsiTheme="minorHAnsi"/>
      <w:bCs/>
      <w:color w:val="0000FF"/>
      <w:sz w:val="18"/>
      <w:szCs w:val="18"/>
    </w:rPr>
  </w:style>
  <w:style w:type="paragraph" w:customStyle="1" w:styleId="Pargrafo">
    <w:name w:val="Parágrafo"/>
    <w:basedOn w:val="PargrafodaLista"/>
    <w:link w:val="PargrafoChar"/>
    <w:autoRedefine/>
    <w:uiPriority w:val="99"/>
    <w:qFormat/>
    <w:rsid w:val="00BF496F"/>
    <w:pPr>
      <w:spacing w:after="100"/>
      <w:ind w:left="0" w:firstLine="709"/>
      <w:contextualSpacing w:val="0"/>
      <w:jc w:val="both"/>
    </w:pPr>
    <w:rPr>
      <w:szCs w:val="24"/>
    </w:rPr>
  </w:style>
  <w:style w:type="paragraph" w:styleId="PargrafodaLista">
    <w:name w:val="List Paragraph"/>
    <w:aliases w:val="02 - Parágrafo da Lista,13 - Parágrafo da Lista"/>
    <w:basedOn w:val="Normal"/>
    <w:link w:val="PargrafodaListaCarter"/>
    <w:uiPriority w:val="34"/>
    <w:qFormat/>
    <w:rsid w:val="00F050C4"/>
    <w:pPr>
      <w:ind w:left="720"/>
      <w:contextualSpacing/>
    </w:pPr>
  </w:style>
  <w:style w:type="character" w:styleId="Hiperligao">
    <w:name w:val="Hyperlink"/>
    <w:basedOn w:val="Tipodeletrapredefinidodopargrafo"/>
    <w:uiPriority w:val="99"/>
    <w:unhideWhenUsed/>
    <w:rsid w:val="00014575"/>
    <w:rPr>
      <w:color w:val="0000FF" w:themeColor="hyperlink"/>
      <w:u w:val="single"/>
    </w:rPr>
  </w:style>
  <w:style w:type="paragraph" w:styleId="ndice6">
    <w:name w:val="toc 6"/>
    <w:basedOn w:val="Normal"/>
    <w:next w:val="Normal"/>
    <w:autoRedefine/>
    <w:uiPriority w:val="39"/>
    <w:unhideWhenUsed/>
    <w:rsid w:val="0056304E"/>
    <w:pPr>
      <w:spacing w:after="100" w:line="276" w:lineRule="auto"/>
      <w:ind w:left="1100"/>
    </w:pPr>
    <w:rPr>
      <w:rFonts w:eastAsiaTheme="minorEastAsia" w:cstheme="minorBidi"/>
      <w:sz w:val="22"/>
      <w:szCs w:val="22"/>
    </w:rPr>
  </w:style>
  <w:style w:type="paragraph" w:styleId="ndice7">
    <w:name w:val="toc 7"/>
    <w:basedOn w:val="Normal"/>
    <w:next w:val="Normal"/>
    <w:autoRedefine/>
    <w:uiPriority w:val="39"/>
    <w:unhideWhenUsed/>
    <w:rsid w:val="0056304E"/>
    <w:pPr>
      <w:spacing w:after="100" w:line="276" w:lineRule="auto"/>
      <w:ind w:left="1320"/>
    </w:pPr>
    <w:rPr>
      <w:rFonts w:eastAsiaTheme="minorEastAsia" w:cstheme="minorBidi"/>
      <w:sz w:val="22"/>
      <w:szCs w:val="22"/>
    </w:rPr>
  </w:style>
  <w:style w:type="paragraph" w:styleId="ndice8">
    <w:name w:val="toc 8"/>
    <w:basedOn w:val="Normal"/>
    <w:next w:val="Normal"/>
    <w:autoRedefine/>
    <w:uiPriority w:val="39"/>
    <w:unhideWhenUsed/>
    <w:rsid w:val="0056304E"/>
    <w:pPr>
      <w:spacing w:after="100" w:line="276" w:lineRule="auto"/>
      <w:ind w:left="1540"/>
    </w:pPr>
    <w:rPr>
      <w:rFonts w:eastAsiaTheme="minorEastAsia" w:cstheme="minorBidi"/>
      <w:sz w:val="22"/>
      <w:szCs w:val="22"/>
    </w:rPr>
  </w:style>
  <w:style w:type="paragraph" w:styleId="ndice9">
    <w:name w:val="toc 9"/>
    <w:basedOn w:val="Normal"/>
    <w:next w:val="Normal"/>
    <w:autoRedefine/>
    <w:uiPriority w:val="39"/>
    <w:unhideWhenUsed/>
    <w:rsid w:val="0056304E"/>
    <w:pPr>
      <w:spacing w:after="100" w:line="276" w:lineRule="auto"/>
      <w:ind w:left="1760"/>
    </w:pPr>
    <w:rPr>
      <w:rFonts w:eastAsiaTheme="minorEastAsia" w:cstheme="minorBidi"/>
      <w:sz w:val="22"/>
      <w:szCs w:val="22"/>
    </w:rPr>
  </w:style>
  <w:style w:type="paragraph" w:styleId="NormalWeb">
    <w:name w:val="Normal (Web)"/>
    <w:basedOn w:val="Normal"/>
    <w:uiPriority w:val="99"/>
    <w:unhideWhenUsed/>
    <w:rsid w:val="00FD052D"/>
    <w:pPr>
      <w:spacing w:before="100" w:beforeAutospacing="1" w:after="100" w:afterAutospacing="1"/>
    </w:pPr>
    <w:rPr>
      <w:rFonts w:ascii="Times New Roman" w:eastAsiaTheme="minorEastAsia" w:hAnsi="Times New Roman"/>
      <w:szCs w:val="24"/>
    </w:rPr>
  </w:style>
  <w:style w:type="paragraph" w:styleId="Textodenotaderodap">
    <w:name w:val="footnote text"/>
    <w:aliases w:val="Texto de rodapé"/>
    <w:basedOn w:val="Normal"/>
    <w:link w:val="TextodenotaderodapCarter"/>
    <w:unhideWhenUsed/>
    <w:rsid w:val="00742A8A"/>
    <w:pPr>
      <w:suppressAutoHyphens/>
      <w:spacing w:line="360" w:lineRule="auto"/>
    </w:pPr>
    <w:rPr>
      <w:rFonts w:ascii="Verdana" w:eastAsia="Times New Roman" w:hAnsi="Verdana"/>
      <w:sz w:val="20"/>
      <w:lang w:eastAsia="ar-SA"/>
    </w:rPr>
  </w:style>
  <w:style w:type="character" w:customStyle="1" w:styleId="TextodenotaderodapCarter">
    <w:name w:val="Texto de nota de rodapé Caráter"/>
    <w:aliases w:val="Texto de rodapé Caráter"/>
    <w:basedOn w:val="Tipodeletrapredefinidodopargrafo"/>
    <w:link w:val="Textodenotaderodap"/>
    <w:rsid w:val="00742A8A"/>
    <w:rPr>
      <w:rFonts w:ascii="Verdana" w:eastAsia="Times New Roman" w:hAnsi="Verdana"/>
      <w:lang w:eastAsia="ar-SA"/>
    </w:rPr>
  </w:style>
  <w:style w:type="character" w:styleId="Refdenotaderodap">
    <w:name w:val="footnote reference"/>
    <w:unhideWhenUsed/>
    <w:rsid w:val="00742A8A"/>
    <w:rPr>
      <w:vertAlign w:val="superscript"/>
    </w:rPr>
  </w:style>
  <w:style w:type="character" w:customStyle="1" w:styleId="PargrafoChar">
    <w:name w:val="Parágrafo Char"/>
    <w:basedOn w:val="Tipodeletrapredefinidodopargrafo"/>
    <w:link w:val="Pargrafo"/>
    <w:uiPriority w:val="99"/>
    <w:locked/>
    <w:rsid w:val="00BF496F"/>
    <w:rPr>
      <w:rFonts w:asciiTheme="minorHAnsi" w:hAnsiTheme="minorHAnsi"/>
      <w:sz w:val="24"/>
      <w:szCs w:val="24"/>
    </w:rPr>
  </w:style>
  <w:style w:type="character" w:customStyle="1" w:styleId="MarcRomanoChar">
    <w:name w:val="Marc Romano Char"/>
    <w:basedOn w:val="PargrafoChar"/>
    <w:link w:val="MarcRomano"/>
    <w:locked/>
    <w:rsid w:val="00742A8A"/>
    <w:rPr>
      <w:rFonts w:asciiTheme="minorHAnsi" w:hAnsiTheme="minorHAnsi"/>
      <w:sz w:val="24"/>
      <w:szCs w:val="24"/>
    </w:rPr>
  </w:style>
  <w:style w:type="paragraph" w:customStyle="1" w:styleId="MarcRomano">
    <w:name w:val="Marc Romano"/>
    <w:basedOn w:val="Pargrafo"/>
    <w:link w:val="MarcRomanoChar"/>
    <w:qFormat/>
    <w:rsid w:val="00742A8A"/>
    <w:pPr>
      <w:numPr>
        <w:numId w:val="4"/>
      </w:numPr>
      <w:spacing w:before="120" w:after="120"/>
    </w:pPr>
  </w:style>
  <w:style w:type="table" w:styleId="Tabelacomgrelha">
    <w:name w:val="Table Grid"/>
    <w:basedOn w:val="Tabelanormal"/>
    <w:uiPriority w:val="59"/>
    <w:rsid w:val="00357B8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cadores">
    <w:name w:val="Marcadores"/>
    <w:basedOn w:val="Pargrafo"/>
    <w:link w:val="MarcadoresChar"/>
    <w:autoRedefine/>
    <w:qFormat/>
    <w:rsid w:val="00FB0059"/>
    <w:pPr>
      <w:tabs>
        <w:tab w:val="left" w:pos="142"/>
      </w:tabs>
      <w:ind w:left="351" w:firstLine="0"/>
    </w:pPr>
  </w:style>
  <w:style w:type="character" w:customStyle="1" w:styleId="MarcadoresChar">
    <w:name w:val="Marcadores Char"/>
    <w:basedOn w:val="PargrafoChar"/>
    <w:link w:val="Marcadores"/>
    <w:rsid w:val="00FB0059"/>
    <w:rPr>
      <w:rFonts w:asciiTheme="minorHAnsi" w:hAnsiTheme="minorHAnsi"/>
      <w:sz w:val="24"/>
      <w:szCs w:val="24"/>
    </w:rPr>
  </w:style>
  <w:style w:type="character" w:customStyle="1" w:styleId="apple-converted-space">
    <w:name w:val="apple-converted-space"/>
    <w:rsid w:val="00354C41"/>
  </w:style>
  <w:style w:type="paragraph" w:customStyle="1" w:styleId="Padro">
    <w:name w:val="Padrão"/>
    <w:rsid w:val="000F0B8F"/>
    <w:pPr>
      <w:tabs>
        <w:tab w:val="left" w:pos="708"/>
      </w:tabs>
      <w:suppressAutoHyphens/>
      <w:spacing w:after="200" w:line="276" w:lineRule="auto"/>
    </w:pPr>
    <w:rPr>
      <w:rFonts w:eastAsia="Droid Sans Fallback" w:cs="Lohit Hindi"/>
      <w:sz w:val="24"/>
      <w:szCs w:val="24"/>
      <w:lang w:eastAsia="zh-CN" w:bidi="hi-IN"/>
    </w:rPr>
  </w:style>
  <w:style w:type="character" w:styleId="nfase">
    <w:name w:val="Emphasis"/>
    <w:basedOn w:val="Tipodeletrapredefinidodopargrafo"/>
    <w:uiPriority w:val="20"/>
    <w:qFormat/>
    <w:rsid w:val="00EB11A0"/>
    <w:rPr>
      <w:i/>
      <w:iCs/>
    </w:rPr>
  </w:style>
  <w:style w:type="paragraph" w:styleId="Legenda">
    <w:name w:val="caption"/>
    <w:basedOn w:val="Normal"/>
    <w:next w:val="Normal"/>
    <w:uiPriority w:val="99"/>
    <w:unhideWhenUsed/>
    <w:qFormat/>
    <w:rsid w:val="001F03F7"/>
    <w:pPr>
      <w:suppressAutoHyphens/>
      <w:autoSpaceDN w:val="0"/>
      <w:spacing w:before="120" w:after="120"/>
      <w:jc w:val="both"/>
    </w:pPr>
    <w:rPr>
      <w:rFonts w:ascii="Arial" w:eastAsia="Times New Roman" w:hAnsi="Arial" w:cs="Arial"/>
      <w:b/>
      <w:bCs/>
      <w:sz w:val="20"/>
      <w:szCs w:val="24"/>
    </w:rPr>
  </w:style>
  <w:style w:type="paragraph" w:customStyle="1" w:styleId="Textotabela">
    <w:name w:val="Texto tabela"/>
    <w:qFormat/>
    <w:rsid w:val="001F03F7"/>
    <w:pPr>
      <w:spacing w:before="60" w:after="60"/>
      <w:jc w:val="both"/>
    </w:pPr>
    <w:rPr>
      <w:rFonts w:ascii="Arial" w:eastAsia="Times New Roman" w:hAnsi="Arial" w:cs="Arial"/>
    </w:rPr>
  </w:style>
  <w:style w:type="paragraph" w:customStyle="1" w:styleId="Texto">
    <w:name w:val="Texto"/>
    <w:qFormat/>
    <w:rsid w:val="001F03F7"/>
    <w:pPr>
      <w:spacing w:line="360" w:lineRule="auto"/>
      <w:ind w:firstLine="709"/>
      <w:jc w:val="both"/>
    </w:pPr>
    <w:rPr>
      <w:rFonts w:ascii="Arial" w:eastAsia="Times New Roman" w:hAnsi="Arial"/>
      <w:sz w:val="24"/>
    </w:rPr>
  </w:style>
  <w:style w:type="character" w:customStyle="1" w:styleId="MarcadorLetraChar">
    <w:name w:val="Marcador Letra Char"/>
    <w:basedOn w:val="PargrafoChar"/>
    <w:link w:val="MarcadorLetra"/>
    <w:locked/>
    <w:rsid w:val="00305266"/>
    <w:rPr>
      <w:rFonts w:ascii="Calibri" w:eastAsia="Times New Roman" w:hAnsi="Calibri" w:cstheme="minorHAnsi"/>
      <w:b/>
      <w:sz w:val="24"/>
      <w:szCs w:val="24"/>
    </w:rPr>
  </w:style>
  <w:style w:type="paragraph" w:customStyle="1" w:styleId="MarcadorLetra">
    <w:name w:val="Marcador Letra"/>
    <w:basedOn w:val="Pargrafo"/>
    <w:link w:val="MarcadorLetraChar"/>
    <w:autoRedefine/>
    <w:qFormat/>
    <w:rsid w:val="00305266"/>
    <w:pPr>
      <w:spacing w:before="120" w:after="120"/>
      <w:ind w:firstLine="851"/>
    </w:pPr>
    <w:rPr>
      <w:rFonts w:ascii="Calibri" w:eastAsia="Times New Roman" w:hAnsi="Calibri" w:cstheme="minorHAnsi"/>
      <w:b/>
    </w:rPr>
  </w:style>
  <w:style w:type="paragraph" w:customStyle="1" w:styleId="Fonte">
    <w:name w:val="Fonte"/>
    <w:qFormat/>
    <w:rsid w:val="00DD1F6F"/>
    <w:pPr>
      <w:shd w:val="clear" w:color="auto" w:fill="FFFFFF"/>
      <w:spacing w:line="360" w:lineRule="auto"/>
      <w:jc w:val="both"/>
    </w:pPr>
    <w:rPr>
      <w:rFonts w:ascii="Arial" w:eastAsia="Times New Roman" w:hAnsi="Arial" w:cs="Arial"/>
      <w:szCs w:val="24"/>
    </w:rPr>
  </w:style>
  <w:style w:type="paragraph" w:customStyle="1" w:styleId="standardtable">
    <w:name w:val="standardtable"/>
    <w:basedOn w:val="Normal"/>
    <w:rsid w:val="00994800"/>
    <w:pPr>
      <w:spacing w:before="100" w:beforeAutospacing="1" w:after="100" w:afterAutospacing="1" w:line="276" w:lineRule="auto"/>
    </w:pPr>
    <w:rPr>
      <w:rFonts w:ascii="Arial" w:eastAsia="Arial Unicode MS" w:hAnsi="Arial" w:cs="Arial"/>
      <w:color w:val="000000"/>
      <w:sz w:val="20"/>
      <w:lang w:val="en-US" w:eastAsia="en-US" w:bidi="en-US"/>
    </w:rPr>
  </w:style>
  <w:style w:type="paragraph" w:customStyle="1" w:styleId="organograma">
    <w:name w:val="organograma"/>
    <w:basedOn w:val="Normal"/>
    <w:uiPriority w:val="99"/>
    <w:rsid w:val="00994800"/>
    <w:pPr>
      <w:snapToGrid w:val="0"/>
      <w:spacing w:line="360" w:lineRule="auto"/>
      <w:jc w:val="center"/>
    </w:pPr>
    <w:rPr>
      <w:rFonts w:ascii="Arial" w:eastAsia="Times New Roman" w:hAnsi="Arial"/>
      <w:b/>
      <w:sz w:val="20"/>
      <w:szCs w:val="24"/>
    </w:rPr>
  </w:style>
  <w:style w:type="paragraph" w:customStyle="1" w:styleId="Tabelagravata">
    <w:name w:val="Tabela /gravata"/>
    <w:rsid w:val="00994800"/>
    <w:pPr>
      <w:keepLines/>
      <w:widowControl w:val="0"/>
      <w:suppressAutoHyphens/>
      <w:snapToGrid w:val="0"/>
      <w:spacing w:before="120" w:after="60"/>
      <w:jc w:val="center"/>
    </w:pPr>
    <w:rPr>
      <w:rFonts w:ascii="Arial" w:eastAsia="Times New Roman" w:hAnsi="Arial"/>
      <w:b/>
      <w:smallCaps/>
      <w:sz w:val="16"/>
    </w:rPr>
  </w:style>
  <w:style w:type="paragraph" w:customStyle="1" w:styleId="1Tabela">
    <w:name w:val="1. Tabela"/>
    <w:basedOn w:val="Normal"/>
    <w:uiPriority w:val="99"/>
    <w:rsid w:val="00AC1236"/>
    <w:pPr>
      <w:keepLines/>
      <w:snapToGrid w:val="0"/>
      <w:spacing w:line="240" w:lineRule="atLeast"/>
      <w:jc w:val="both"/>
    </w:pPr>
    <w:rPr>
      <w:rFonts w:ascii="Arial" w:eastAsia="Times New Roman" w:hAnsi="Arial"/>
      <w:sz w:val="18"/>
    </w:rPr>
  </w:style>
  <w:style w:type="paragraph" w:customStyle="1" w:styleId="CorpodoTexto">
    <w:name w:val="Corpo do Texto"/>
    <w:basedOn w:val="Normal"/>
    <w:rsid w:val="00AC1236"/>
    <w:pPr>
      <w:spacing w:line="360" w:lineRule="auto"/>
    </w:pPr>
    <w:rPr>
      <w:rFonts w:ascii="Arial" w:eastAsia="Times New Roman" w:hAnsi="Arial"/>
      <w:sz w:val="16"/>
    </w:rPr>
  </w:style>
  <w:style w:type="paragraph" w:styleId="Subttulo">
    <w:name w:val="Subtitle"/>
    <w:basedOn w:val="Normal"/>
    <w:link w:val="SubttuloCarter"/>
    <w:uiPriority w:val="99"/>
    <w:qFormat/>
    <w:rsid w:val="000E7DF8"/>
    <w:pPr>
      <w:spacing w:line="360" w:lineRule="auto"/>
      <w:jc w:val="center"/>
    </w:pPr>
    <w:rPr>
      <w:rFonts w:ascii="Arial" w:eastAsia="Times New Roman" w:hAnsi="Arial" w:cs="Arial"/>
      <w:b/>
      <w:bCs/>
      <w:color w:val="000000"/>
      <w:sz w:val="18"/>
      <w:szCs w:val="16"/>
    </w:rPr>
  </w:style>
  <w:style w:type="character" w:customStyle="1" w:styleId="SubttuloCarter">
    <w:name w:val="Subtítulo Caráter"/>
    <w:basedOn w:val="Tipodeletrapredefinidodopargrafo"/>
    <w:link w:val="Subttulo"/>
    <w:uiPriority w:val="99"/>
    <w:rsid w:val="000E7DF8"/>
    <w:rPr>
      <w:rFonts w:ascii="Arial" w:eastAsia="Times New Roman" w:hAnsi="Arial" w:cs="Arial"/>
      <w:b/>
      <w:bCs/>
      <w:color w:val="000000"/>
      <w:sz w:val="18"/>
      <w:szCs w:val="16"/>
    </w:rPr>
  </w:style>
  <w:style w:type="paragraph" w:customStyle="1" w:styleId="Quadroexplicativo">
    <w:name w:val="Quadro explicativo"/>
    <w:basedOn w:val="Normal"/>
    <w:rsid w:val="000E7DF8"/>
    <w:pPr>
      <w:pBdr>
        <w:top w:val="single" w:sz="4" w:space="1" w:color="999999"/>
        <w:left w:val="single" w:sz="4" w:space="0" w:color="999999"/>
        <w:bottom w:val="single" w:sz="4" w:space="1" w:color="999999"/>
        <w:right w:val="single" w:sz="4" w:space="0" w:color="999999"/>
      </w:pBdr>
      <w:shd w:val="clear" w:color="auto" w:fill="E6E6E6"/>
      <w:ind w:firstLine="426"/>
      <w:jc w:val="both"/>
    </w:pPr>
    <w:rPr>
      <w:rFonts w:ascii="Verdana" w:eastAsia="Times New Roman" w:hAnsi="Verdana" w:cs="Arial"/>
      <w:color w:val="0000FF"/>
      <w:sz w:val="16"/>
    </w:rPr>
  </w:style>
  <w:style w:type="character" w:customStyle="1" w:styleId="PargrafodaListaCarter">
    <w:name w:val="Parágrafo da Lista Caráter"/>
    <w:aliases w:val="02 - Parágrafo da Lista Caráter,13 - Parágrafo da Lista Caráter"/>
    <w:link w:val="PargrafodaLista"/>
    <w:uiPriority w:val="34"/>
    <w:locked/>
    <w:rsid w:val="00A73820"/>
    <w:rPr>
      <w:rFonts w:asciiTheme="minorHAnsi" w:hAnsiTheme="minorHAnsi"/>
      <w:sz w:val="24"/>
    </w:rPr>
  </w:style>
  <w:style w:type="character" w:styleId="Refdenotadefim">
    <w:name w:val="endnote reference"/>
    <w:basedOn w:val="Tipodeletrapredefinidodopargrafo"/>
    <w:semiHidden/>
    <w:unhideWhenUsed/>
    <w:rsid w:val="006B17D8"/>
    <w:rPr>
      <w:vertAlign w:val="superscript"/>
    </w:rPr>
  </w:style>
  <w:style w:type="paragraph" w:customStyle="1" w:styleId="01-TextodePargrafo">
    <w:name w:val="01 - Texto de Parágrafo"/>
    <w:uiPriority w:val="99"/>
    <w:qFormat/>
    <w:rsid w:val="005D6186"/>
    <w:pPr>
      <w:spacing w:after="120"/>
      <w:ind w:firstLine="709"/>
      <w:jc w:val="both"/>
    </w:pPr>
    <w:rPr>
      <w:rFonts w:ascii="Calibri" w:eastAsia="Times New Roman" w:hAnsi="Calibri" w:cs="Arial"/>
      <w:sz w:val="22"/>
      <w:szCs w:val="22"/>
    </w:rPr>
  </w:style>
  <w:style w:type="paragraph" w:styleId="Corpodetexto">
    <w:name w:val="Body Text"/>
    <w:basedOn w:val="Normal"/>
    <w:link w:val="CorpodetextoCarter"/>
    <w:uiPriority w:val="99"/>
    <w:unhideWhenUsed/>
    <w:qFormat/>
    <w:rsid w:val="00794F36"/>
    <w:pPr>
      <w:spacing w:after="120" w:line="276" w:lineRule="auto"/>
    </w:pPr>
    <w:rPr>
      <w:rFonts w:ascii="Calibri" w:eastAsia="Calibri" w:hAnsi="Calibri"/>
      <w:sz w:val="22"/>
      <w:szCs w:val="22"/>
      <w:lang w:val="x-none" w:eastAsia="en-US"/>
    </w:rPr>
  </w:style>
  <w:style w:type="character" w:customStyle="1" w:styleId="CorpodetextoCarter">
    <w:name w:val="Corpo de texto Caráter"/>
    <w:basedOn w:val="Tipodeletrapredefinidodopargrafo"/>
    <w:link w:val="Corpodetexto"/>
    <w:uiPriority w:val="99"/>
    <w:rsid w:val="00794F36"/>
    <w:rPr>
      <w:rFonts w:ascii="Calibri" w:eastAsia="Calibri" w:hAnsi="Calibri"/>
      <w:sz w:val="22"/>
      <w:szCs w:val="22"/>
      <w:lang w:val="x-none" w:eastAsia="en-US"/>
    </w:rPr>
  </w:style>
  <w:style w:type="paragraph" w:styleId="SemEspaamento">
    <w:name w:val="No Spacing"/>
    <w:link w:val="SemEspaamentoCarter"/>
    <w:uiPriority w:val="1"/>
    <w:qFormat/>
    <w:rsid w:val="00794F36"/>
    <w:rPr>
      <w:rFonts w:ascii="Calibri" w:eastAsia="Calibri" w:hAnsi="Calibri"/>
      <w:sz w:val="22"/>
      <w:szCs w:val="22"/>
      <w:lang w:eastAsia="en-US"/>
    </w:rPr>
  </w:style>
  <w:style w:type="paragraph" w:customStyle="1" w:styleId="Default">
    <w:name w:val="Default"/>
    <w:rsid w:val="002E5A11"/>
    <w:pPr>
      <w:autoSpaceDE w:val="0"/>
      <w:autoSpaceDN w:val="0"/>
      <w:adjustRightInd w:val="0"/>
    </w:pPr>
    <w:rPr>
      <w:rFonts w:ascii="Arial" w:eastAsia="Times New Roman" w:hAnsi="Arial" w:cs="Arial"/>
      <w:color w:val="000000"/>
      <w:sz w:val="24"/>
      <w:szCs w:val="24"/>
    </w:rPr>
  </w:style>
  <w:style w:type="character" w:customStyle="1" w:styleId="il">
    <w:name w:val="il"/>
    <w:basedOn w:val="Tipodeletrapredefinidodopargrafo"/>
    <w:rsid w:val="002E5A11"/>
  </w:style>
  <w:style w:type="paragraph" w:customStyle="1" w:styleId="Digite">
    <w:name w:val="Digite"/>
    <w:basedOn w:val="Normal"/>
    <w:link w:val="DigiteChar"/>
    <w:qFormat/>
    <w:rsid w:val="00483FCD"/>
    <w:pPr>
      <w:spacing w:line="360" w:lineRule="auto"/>
      <w:ind w:firstLine="709"/>
      <w:jc w:val="both"/>
    </w:pPr>
    <w:rPr>
      <w:rFonts w:ascii="Arial" w:eastAsia="Times New Roman" w:hAnsi="Arial"/>
      <w:szCs w:val="22"/>
      <w:lang w:val="x-none" w:eastAsia="x-none"/>
    </w:rPr>
  </w:style>
  <w:style w:type="paragraph" w:customStyle="1" w:styleId="TABELA">
    <w:name w:val="TABELA"/>
    <w:basedOn w:val="Normal"/>
    <w:qFormat/>
    <w:rsid w:val="00483FCD"/>
    <w:pPr>
      <w:spacing w:line="360" w:lineRule="auto"/>
      <w:ind w:firstLine="709"/>
      <w:jc w:val="both"/>
    </w:pPr>
    <w:rPr>
      <w:rFonts w:ascii="Arial" w:eastAsia="Arial Unicode MS" w:hAnsi="Arial" w:cs="Arial"/>
      <w:sz w:val="18"/>
      <w:szCs w:val="22"/>
    </w:rPr>
  </w:style>
  <w:style w:type="paragraph" w:customStyle="1" w:styleId="Refdoquadro">
    <w:name w:val="Ref do quadro"/>
    <w:basedOn w:val="Normal"/>
    <w:qFormat/>
    <w:rsid w:val="00483FCD"/>
    <w:pPr>
      <w:jc w:val="center"/>
    </w:pPr>
    <w:rPr>
      <w:rFonts w:ascii="Arial" w:eastAsia="Times New Roman" w:hAnsi="Arial" w:cs="Arial"/>
      <w:sz w:val="20"/>
      <w:szCs w:val="22"/>
    </w:rPr>
  </w:style>
  <w:style w:type="character" w:customStyle="1" w:styleId="DigiteChar">
    <w:name w:val="Digite Char"/>
    <w:link w:val="Digite"/>
    <w:rsid w:val="00483FCD"/>
    <w:rPr>
      <w:rFonts w:ascii="Arial" w:eastAsia="Times New Roman" w:hAnsi="Arial"/>
      <w:sz w:val="24"/>
      <w:szCs w:val="22"/>
      <w:lang w:val="x-none" w:eastAsia="x-none"/>
    </w:rPr>
  </w:style>
  <w:style w:type="table" w:customStyle="1" w:styleId="Tabelacomgrade1">
    <w:name w:val="Tabela com grade1"/>
    <w:basedOn w:val="Tabelanormal"/>
    <w:next w:val="Tabelacomgrelha"/>
    <w:uiPriority w:val="59"/>
    <w:rsid w:val="0088798D"/>
    <w:pPr>
      <w:suppressAutoHyphens/>
    </w:pPr>
    <w:rPr>
      <w:rFonts w:eastAsia="Times New Roman"/>
    </w:rPr>
    <w:tblPr>
      <w:tblStyleRowBandSize w:val="1"/>
      <w:tblBorders>
        <w:top w:val="single" w:sz="4" w:space="0" w:color="auto"/>
        <w:bottom w:val="single" w:sz="4" w:space="0" w:color="auto"/>
        <w:insideH w:val="single" w:sz="4" w:space="0" w:color="auto"/>
      </w:tblBorders>
    </w:tblPr>
    <w:tblStylePr w:type="band1Horz">
      <w:tblPr/>
      <w:tcPr>
        <w:shd w:val="clear" w:color="auto" w:fill="DBE5F1"/>
      </w:tcPr>
    </w:tblStylePr>
  </w:style>
  <w:style w:type="paragraph" w:customStyle="1" w:styleId="DIGITE0">
    <w:name w:val="DIGITE"/>
    <w:basedOn w:val="HTMLpr-formatado"/>
    <w:uiPriority w:val="99"/>
    <w:qFormat/>
    <w:rsid w:val="00674ECB"/>
    <w:pPr>
      <w:shd w:val="clear" w:color="auto" w:fill="FFFFFF"/>
      <w:spacing w:line="300" w:lineRule="auto"/>
      <w:ind w:firstLine="709"/>
      <w:jc w:val="both"/>
    </w:pPr>
    <w:rPr>
      <w:rFonts w:ascii="Calibri" w:eastAsia="Times New Roman" w:hAnsi="Calibri" w:cs="Arial"/>
      <w:sz w:val="28"/>
      <w:szCs w:val="24"/>
      <w:lang w:val="x-none"/>
    </w:rPr>
  </w:style>
  <w:style w:type="paragraph" w:styleId="Citao">
    <w:name w:val="Quote"/>
    <w:basedOn w:val="Normal"/>
    <w:next w:val="Normal"/>
    <w:link w:val="CitaoCarter"/>
    <w:uiPriority w:val="29"/>
    <w:qFormat/>
    <w:rsid w:val="00674ECB"/>
    <w:pPr>
      <w:spacing w:after="200" w:line="276" w:lineRule="auto"/>
    </w:pPr>
    <w:rPr>
      <w:rFonts w:ascii="Calibri" w:eastAsia="Calibri" w:hAnsi="Calibri"/>
      <w:sz w:val="20"/>
      <w:lang w:val="x-none" w:eastAsia="x-none"/>
    </w:rPr>
  </w:style>
  <w:style w:type="character" w:customStyle="1" w:styleId="CitaoCarter">
    <w:name w:val="Citação Caráter"/>
    <w:basedOn w:val="Tipodeletrapredefinidodopargrafo"/>
    <w:link w:val="Citao"/>
    <w:uiPriority w:val="29"/>
    <w:rsid w:val="00674ECB"/>
    <w:rPr>
      <w:rFonts w:ascii="Calibri" w:eastAsia="Calibri" w:hAnsi="Calibri"/>
      <w:lang w:val="x-none" w:eastAsia="x-none"/>
    </w:rPr>
  </w:style>
  <w:style w:type="paragraph" w:styleId="HTMLpr-formatado">
    <w:name w:val="HTML Preformatted"/>
    <w:basedOn w:val="Normal"/>
    <w:link w:val="HTMLpr-formatadoCarter"/>
    <w:unhideWhenUsed/>
    <w:rsid w:val="00674ECB"/>
    <w:rPr>
      <w:rFonts w:ascii="Consolas" w:hAnsi="Consolas"/>
      <w:sz w:val="20"/>
    </w:rPr>
  </w:style>
  <w:style w:type="character" w:customStyle="1" w:styleId="HTMLpr-formatadoCarter">
    <w:name w:val="HTML pré-formatado Caráter"/>
    <w:basedOn w:val="Tipodeletrapredefinidodopargrafo"/>
    <w:link w:val="HTMLpr-formatado"/>
    <w:rsid w:val="00674ECB"/>
    <w:rPr>
      <w:rFonts w:ascii="Consolas" w:hAnsi="Consolas"/>
    </w:rPr>
  </w:style>
  <w:style w:type="paragraph" w:customStyle="1" w:styleId="Ttulo4">
    <w:name w:val="Tıtulo 4"/>
    <w:basedOn w:val="Normal"/>
    <w:uiPriority w:val="99"/>
    <w:rsid w:val="00674ECB"/>
    <w:pPr>
      <w:widowControl w:val="0"/>
      <w:jc w:val="center"/>
    </w:pPr>
    <w:rPr>
      <w:rFonts w:ascii="Arial" w:eastAsia="Times New Roman" w:hAnsi="Arial"/>
      <w:b/>
      <w:i/>
      <w:color w:val="800000"/>
    </w:rPr>
  </w:style>
  <w:style w:type="paragraph" w:styleId="Ttulo">
    <w:name w:val="Title"/>
    <w:basedOn w:val="Normal"/>
    <w:next w:val="Normal"/>
    <w:link w:val="TtuloCarter"/>
    <w:uiPriority w:val="99"/>
    <w:qFormat/>
    <w:rsid w:val="00674ECB"/>
    <w:pPr>
      <w:contextualSpacing/>
    </w:pPr>
    <w:rPr>
      <w:rFonts w:ascii="Cambria" w:eastAsia="Times New Roman" w:hAnsi="Cambria"/>
      <w:color w:val="4F81BD"/>
      <w:kern w:val="28"/>
      <w:sz w:val="72"/>
      <w:szCs w:val="72"/>
      <w:lang w:val="x-none" w:eastAsia="ja-JP"/>
    </w:rPr>
  </w:style>
  <w:style w:type="character" w:customStyle="1" w:styleId="TtuloCarter">
    <w:name w:val="Título Caráter"/>
    <w:basedOn w:val="Tipodeletrapredefinidodopargrafo"/>
    <w:link w:val="Ttulo"/>
    <w:uiPriority w:val="99"/>
    <w:rsid w:val="00674ECB"/>
    <w:rPr>
      <w:rFonts w:ascii="Cambria" w:eastAsia="Times New Roman" w:hAnsi="Cambria"/>
      <w:color w:val="4F81BD"/>
      <w:kern w:val="28"/>
      <w:sz w:val="72"/>
      <w:szCs w:val="72"/>
      <w:lang w:val="x-none" w:eastAsia="ja-JP"/>
    </w:rPr>
  </w:style>
  <w:style w:type="paragraph" w:customStyle="1" w:styleId="Ttulo1">
    <w:name w:val="Tıtulo 1"/>
    <w:basedOn w:val="Normal"/>
    <w:uiPriority w:val="99"/>
    <w:rsid w:val="00674ECB"/>
    <w:pPr>
      <w:widowControl w:val="0"/>
      <w:jc w:val="center"/>
    </w:pPr>
    <w:rPr>
      <w:rFonts w:ascii="Arial" w:eastAsia="Times New Roman" w:hAnsi="Arial"/>
      <w:b/>
    </w:rPr>
  </w:style>
  <w:style w:type="paragraph" w:customStyle="1" w:styleId="Ttulo2">
    <w:name w:val="Tıtulo 2"/>
    <w:basedOn w:val="Normal"/>
    <w:uiPriority w:val="99"/>
    <w:rsid w:val="00674ECB"/>
    <w:pPr>
      <w:widowControl w:val="0"/>
      <w:jc w:val="center"/>
    </w:pPr>
    <w:rPr>
      <w:rFonts w:ascii="Arial" w:eastAsia="Times New Roman" w:hAnsi="Arial"/>
      <w:b/>
      <w:color w:val="FF0000"/>
    </w:rPr>
  </w:style>
  <w:style w:type="paragraph" w:customStyle="1" w:styleId="Ttulo3">
    <w:name w:val="Tıtulo 3"/>
    <w:basedOn w:val="Normal"/>
    <w:uiPriority w:val="99"/>
    <w:qFormat/>
    <w:rsid w:val="00674ECB"/>
    <w:pPr>
      <w:widowControl w:val="0"/>
      <w:jc w:val="center"/>
    </w:pPr>
    <w:rPr>
      <w:rFonts w:ascii="Times New Roman" w:eastAsia="Times New Roman" w:hAnsi="Times New Roman"/>
      <w:b/>
      <w:sz w:val="28"/>
    </w:rPr>
  </w:style>
  <w:style w:type="paragraph" w:customStyle="1" w:styleId="Ttulo7">
    <w:name w:val="Tıtulo 7"/>
    <w:basedOn w:val="Normal"/>
    <w:uiPriority w:val="99"/>
    <w:rsid w:val="00674ECB"/>
    <w:pPr>
      <w:widowControl w:val="0"/>
      <w:ind w:firstLine="360"/>
      <w:jc w:val="both"/>
    </w:pPr>
    <w:rPr>
      <w:rFonts w:ascii="Tahoma" w:eastAsia="Times New Roman" w:hAnsi="Tahoma"/>
      <w:b/>
    </w:rPr>
  </w:style>
  <w:style w:type="character" w:customStyle="1" w:styleId="Fonteparg2">
    <w:name w:val="Fonte parěg2"/>
    <w:basedOn w:val="Tipodeletrapredefinidodopargrafo"/>
    <w:rsid w:val="00674ECB"/>
  </w:style>
  <w:style w:type="character" w:customStyle="1" w:styleId="Fonteparg1">
    <w:name w:val="Fonte parěg1"/>
    <w:basedOn w:val="Tipodeletrapredefinidodopargrafo"/>
    <w:rsid w:val="00674ECB"/>
  </w:style>
  <w:style w:type="character" w:customStyle="1" w:styleId="WW8Num1z0">
    <w:name w:val="WW8Num1z0"/>
    <w:rsid w:val="00674ECB"/>
    <w:rPr>
      <w:rFonts w:ascii="Symbol" w:hAnsi="Symbol"/>
    </w:rPr>
  </w:style>
  <w:style w:type="character" w:customStyle="1" w:styleId="WW8Num1z1">
    <w:name w:val="WW8Num1z1"/>
    <w:rsid w:val="00674ECB"/>
    <w:rPr>
      <w:rFonts w:ascii="Courier New" w:hAnsi="Courier New"/>
    </w:rPr>
  </w:style>
  <w:style w:type="character" w:customStyle="1" w:styleId="WW8Num1z2">
    <w:name w:val="WW8Num1z2"/>
    <w:rsid w:val="00674ECB"/>
    <w:rPr>
      <w:rFonts w:ascii="Wingdings" w:hAnsi="Wingdings"/>
    </w:rPr>
  </w:style>
  <w:style w:type="character" w:customStyle="1" w:styleId="WW8Num2z0">
    <w:name w:val="WW8Num2z0"/>
    <w:rsid w:val="00674ECB"/>
    <w:rPr>
      <w:rFonts w:ascii="Symbol" w:hAnsi="Symbol"/>
    </w:rPr>
  </w:style>
  <w:style w:type="character" w:customStyle="1" w:styleId="WW8Num2z1">
    <w:name w:val="WW8Num2z1"/>
    <w:rsid w:val="00674ECB"/>
    <w:rPr>
      <w:rFonts w:ascii="Courier New" w:hAnsi="Courier New"/>
    </w:rPr>
  </w:style>
  <w:style w:type="character" w:customStyle="1" w:styleId="WW8Num2z2">
    <w:name w:val="WW8Num2z2"/>
    <w:rsid w:val="00674ECB"/>
    <w:rPr>
      <w:rFonts w:ascii="Wingdings" w:hAnsi="Wingdings"/>
    </w:rPr>
  </w:style>
  <w:style w:type="character" w:customStyle="1" w:styleId="WW8Num3z0">
    <w:name w:val="WW8Num3z0"/>
    <w:rsid w:val="00674ECB"/>
    <w:rPr>
      <w:rFonts w:ascii="Symbol" w:hAnsi="Symbol"/>
    </w:rPr>
  </w:style>
  <w:style w:type="character" w:customStyle="1" w:styleId="WW8Num3z1">
    <w:name w:val="WW8Num3z1"/>
    <w:rsid w:val="00674ECB"/>
    <w:rPr>
      <w:rFonts w:ascii="Courier New" w:hAnsi="Courier New"/>
    </w:rPr>
  </w:style>
  <w:style w:type="character" w:customStyle="1" w:styleId="WW8Num3z2">
    <w:name w:val="WW8Num3z2"/>
    <w:rsid w:val="00674ECB"/>
    <w:rPr>
      <w:rFonts w:ascii="Wingdings" w:hAnsi="Wingdings"/>
    </w:rPr>
  </w:style>
  <w:style w:type="character" w:customStyle="1" w:styleId="WW8Num4z0">
    <w:name w:val="WW8Num4z0"/>
    <w:rsid w:val="00674ECB"/>
    <w:rPr>
      <w:rFonts w:ascii="Symbol" w:hAnsi="Symbol"/>
    </w:rPr>
  </w:style>
  <w:style w:type="character" w:customStyle="1" w:styleId="WW8Num4z1">
    <w:name w:val="WW8Num4z1"/>
    <w:rsid w:val="00674ECB"/>
    <w:rPr>
      <w:rFonts w:ascii="Courier New" w:hAnsi="Courier New"/>
    </w:rPr>
  </w:style>
  <w:style w:type="character" w:customStyle="1" w:styleId="WW8Num4z2">
    <w:name w:val="WW8Num4z2"/>
    <w:rsid w:val="00674ECB"/>
    <w:rPr>
      <w:rFonts w:ascii="Wingdings" w:hAnsi="Wingdings"/>
    </w:rPr>
  </w:style>
  <w:style w:type="character" w:customStyle="1" w:styleId="Fonteparg">
    <w:name w:val="Fonte parěg."/>
    <w:basedOn w:val="Tipodeletrapredefinidodopargrafo"/>
    <w:rsid w:val="00674ECB"/>
  </w:style>
  <w:style w:type="character" w:customStyle="1" w:styleId="txt121">
    <w:name w:val="txt121"/>
    <w:rsid w:val="00674ECB"/>
    <w:rPr>
      <w:rFonts w:ascii="Verdana" w:hAnsi="Verdana"/>
      <w:sz w:val="18"/>
    </w:rPr>
  </w:style>
  <w:style w:type="character" w:customStyle="1" w:styleId="Caracteresd">
    <w:name w:val="Caracteres d"/>
    <w:rsid w:val="00674ECB"/>
    <w:rPr>
      <w:vertAlign w:val="superscript"/>
    </w:rPr>
  </w:style>
  <w:style w:type="character" w:customStyle="1" w:styleId="Refdenota">
    <w:name w:val="Ref. de nota"/>
    <w:rsid w:val="00674ECB"/>
    <w:rPr>
      <w:vertAlign w:val="superscript"/>
    </w:rPr>
  </w:style>
  <w:style w:type="character" w:customStyle="1" w:styleId="Caracteres">
    <w:name w:val="Caracteres"/>
    <w:rsid w:val="00674ECB"/>
    <w:rPr>
      <w:vertAlign w:val="superscript"/>
    </w:rPr>
  </w:style>
  <w:style w:type="character" w:customStyle="1" w:styleId="WW-Caracter">
    <w:name w:val="WW- Caracter"/>
    <w:basedOn w:val="Tipodeletrapredefinidodopargrafo"/>
    <w:rsid w:val="00674ECB"/>
  </w:style>
  <w:style w:type="character" w:customStyle="1" w:styleId="Nmerodep">
    <w:name w:val="NŃmero de pě"/>
    <w:basedOn w:val="Tipodeletrapredefinidodopargrafo"/>
    <w:rsid w:val="00674ECB"/>
  </w:style>
  <w:style w:type="paragraph" w:customStyle="1" w:styleId="Ttulo20">
    <w:name w:val="Tıtulo2"/>
    <w:basedOn w:val="Normal"/>
    <w:uiPriority w:val="99"/>
    <w:rsid w:val="00674ECB"/>
    <w:pPr>
      <w:widowControl w:val="0"/>
      <w:spacing w:after="120"/>
    </w:pPr>
    <w:rPr>
      <w:rFonts w:ascii="Arial" w:eastAsia="Times New Roman" w:hAnsi="Arial"/>
      <w:sz w:val="28"/>
    </w:rPr>
  </w:style>
  <w:style w:type="paragraph" w:customStyle="1" w:styleId="Corpodete3">
    <w:name w:val="Corpo de te3"/>
    <w:basedOn w:val="Normal"/>
    <w:uiPriority w:val="99"/>
    <w:rsid w:val="00674ECB"/>
    <w:pPr>
      <w:widowControl w:val="0"/>
      <w:jc w:val="both"/>
    </w:pPr>
    <w:rPr>
      <w:rFonts w:ascii="Times New Roman" w:eastAsia="Times New Roman" w:hAnsi="Times New Roman"/>
    </w:rPr>
  </w:style>
  <w:style w:type="paragraph" w:customStyle="1" w:styleId="Ttulo10">
    <w:name w:val="Tıtulo1"/>
    <w:basedOn w:val="Normal"/>
    <w:uiPriority w:val="99"/>
    <w:rsid w:val="00674ECB"/>
    <w:pPr>
      <w:widowControl w:val="0"/>
      <w:spacing w:after="120"/>
    </w:pPr>
    <w:rPr>
      <w:rFonts w:ascii="Arial" w:eastAsia="Times New Roman" w:hAnsi="Arial"/>
      <w:sz w:val="28"/>
    </w:rPr>
  </w:style>
  <w:style w:type="paragraph" w:customStyle="1" w:styleId="Corpodete4">
    <w:name w:val="Corpo de te4"/>
    <w:basedOn w:val="Normal"/>
    <w:uiPriority w:val="99"/>
    <w:rsid w:val="00674ECB"/>
    <w:pPr>
      <w:widowControl w:val="0"/>
      <w:spacing w:after="120"/>
    </w:pPr>
    <w:rPr>
      <w:rFonts w:ascii="Times New Roman" w:eastAsia="Times New Roman" w:hAnsi="Times New Roman"/>
      <w:sz w:val="16"/>
    </w:rPr>
  </w:style>
  <w:style w:type="paragraph" w:customStyle="1" w:styleId="Ttulo0">
    <w:name w:val="Tıtulo"/>
    <w:basedOn w:val="Normal"/>
    <w:uiPriority w:val="99"/>
    <w:rsid w:val="00674ECB"/>
    <w:pPr>
      <w:widowControl w:val="0"/>
      <w:jc w:val="center"/>
    </w:pPr>
    <w:rPr>
      <w:rFonts w:ascii="Times New Roman" w:eastAsia="Times New Roman" w:hAnsi="Times New Roman"/>
      <w:sz w:val="28"/>
    </w:rPr>
  </w:style>
  <w:style w:type="paragraph" w:customStyle="1" w:styleId="Subttulo0">
    <w:name w:val="Subtıtulo"/>
    <w:basedOn w:val="Normal"/>
    <w:uiPriority w:val="99"/>
    <w:rsid w:val="00674ECB"/>
    <w:pPr>
      <w:widowControl w:val="0"/>
      <w:spacing w:after="120"/>
      <w:jc w:val="center"/>
    </w:pPr>
    <w:rPr>
      <w:rFonts w:ascii="Arial" w:eastAsia="Times New Roman" w:hAnsi="Arial"/>
      <w:i/>
      <w:sz w:val="28"/>
    </w:rPr>
  </w:style>
  <w:style w:type="paragraph" w:customStyle="1" w:styleId="Cabealho0">
    <w:name w:val="Cabeħalho"/>
    <w:basedOn w:val="Normal"/>
    <w:uiPriority w:val="99"/>
    <w:rsid w:val="00674ECB"/>
    <w:pPr>
      <w:widowControl w:val="0"/>
      <w:tabs>
        <w:tab w:val="left" w:pos="0"/>
        <w:tab w:val="center" w:pos="4420"/>
        <w:tab w:val="right" w:pos="8838"/>
      </w:tabs>
    </w:pPr>
    <w:rPr>
      <w:rFonts w:ascii="Times New Roman" w:eastAsia="Times New Roman" w:hAnsi="Times New Roman"/>
    </w:rPr>
  </w:style>
  <w:style w:type="paragraph" w:customStyle="1" w:styleId="Textodenot">
    <w:name w:val="Texto de not"/>
    <w:basedOn w:val="Normal"/>
    <w:uiPriority w:val="99"/>
    <w:rsid w:val="00674ECB"/>
    <w:pPr>
      <w:widowControl w:val="0"/>
    </w:pPr>
    <w:rPr>
      <w:rFonts w:ascii="Times New Roman" w:eastAsia="Times New Roman" w:hAnsi="Times New Roman"/>
      <w:sz w:val="20"/>
    </w:rPr>
  </w:style>
  <w:style w:type="paragraph" w:customStyle="1" w:styleId="Contedoda">
    <w:name w:val="ConteŃdo da"/>
    <w:basedOn w:val="Normal"/>
    <w:rsid w:val="00674ECB"/>
    <w:pPr>
      <w:widowControl w:val="0"/>
    </w:pPr>
    <w:rPr>
      <w:rFonts w:ascii="Times New Roman" w:eastAsia="Times New Roman" w:hAnsi="Times New Roman"/>
    </w:rPr>
  </w:style>
  <w:style w:type="paragraph" w:customStyle="1" w:styleId="Ttulodata">
    <w:name w:val="Tıtulo da ta"/>
    <w:basedOn w:val="Normal"/>
    <w:uiPriority w:val="99"/>
    <w:rsid w:val="00674ECB"/>
    <w:pPr>
      <w:widowControl w:val="0"/>
      <w:jc w:val="center"/>
    </w:pPr>
    <w:rPr>
      <w:rFonts w:ascii="Times New Roman" w:eastAsia="Times New Roman" w:hAnsi="Times New Roman"/>
      <w:b/>
      <w:i/>
    </w:rPr>
  </w:style>
  <w:style w:type="paragraph" w:customStyle="1" w:styleId="Contedodo">
    <w:name w:val="ConteŃdo do"/>
    <w:basedOn w:val="Normal"/>
    <w:rsid w:val="00674ECB"/>
    <w:pPr>
      <w:widowControl w:val="0"/>
      <w:jc w:val="both"/>
    </w:pPr>
    <w:rPr>
      <w:rFonts w:ascii="Times New Roman" w:eastAsia="Times New Roman" w:hAnsi="Times New Roman"/>
    </w:rPr>
  </w:style>
  <w:style w:type="paragraph" w:customStyle="1" w:styleId="Corpodete2">
    <w:name w:val="Corpo de te2"/>
    <w:basedOn w:val="Normal"/>
    <w:uiPriority w:val="99"/>
    <w:rsid w:val="00674ECB"/>
    <w:pPr>
      <w:widowControl w:val="0"/>
      <w:jc w:val="center"/>
    </w:pPr>
    <w:rPr>
      <w:rFonts w:ascii="Arial" w:eastAsia="Times New Roman" w:hAnsi="Arial"/>
    </w:rPr>
  </w:style>
  <w:style w:type="paragraph" w:customStyle="1" w:styleId="Corpodete1">
    <w:name w:val="Corpo de te1"/>
    <w:basedOn w:val="Normal"/>
    <w:uiPriority w:val="99"/>
    <w:rsid w:val="00674ECB"/>
    <w:pPr>
      <w:widowControl w:val="0"/>
    </w:pPr>
    <w:rPr>
      <w:rFonts w:ascii="Arial" w:eastAsia="Times New Roman" w:hAnsi="Arial"/>
      <w:color w:val="0000FF"/>
    </w:rPr>
  </w:style>
  <w:style w:type="paragraph" w:customStyle="1" w:styleId="Rodap0">
    <w:name w:val="Rodapĩ"/>
    <w:basedOn w:val="Normal"/>
    <w:uiPriority w:val="99"/>
    <w:rsid w:val="00674ECB"/>
    <w:pPr>
      <w:widowControl w:val="0"/>
      <w:tabs>
        <w:tab w:val="left" w:pos="0"/>
        <w:tab w:val="center" w:pos="4420"/>
        <w:tab w:val="right" w:pos="8838"/>
      </w:tabs>
    </w:pPr>
    <w:rPr>
      <w:rFonts w:ascii="Times New Roman" w:eastAsia="Times New Roman" w:hAnsi="Times New Roman"/>
    </w:rPr>
  </w:style>
  <w:style w:type="paragraph" w:customStyle="1" w:styleId="Corpodetexto31">
    <w:name w:val="Corpo de texto 31"/>
    <w:basedOn w:val="Normal"/>
    <w:uiPriority w:val="99"/>
    <w:rsid w:val="00674ECB"/>
    <w:pPr>
      <w:widowControl w:val="0"/>
      <w:jc w:val="center"/>
    </w:pPr>
    <w:rPr>
      <w:rFonts w:ascii="Tahoma" w:eastAsia="Times New Roman" w:hAnsi="Tahoma"/>
      <w:b/>
      <w:sz w:val="20"/>
    </w:rPr>
  </w:style>
  <w:style w:type="paragraph" w:customStyle="1" w:styleId="WW-BodyText">
    <w:name w:val="WW-Body Text"/>
    <w:basedOn w:val="Normal"/>
    <w:uiPriority w:val="99"/>
    <w:rsid w:val="00674ECB"/>
    <w:pPr>
      <w:widowControl w:val="0"/>
      <w:jc w:val="both"/>
    </w:pPr>
    <w:rPr>
      <w:rFonts w:ascii="Tahoma" w:eastAsia="Times New Roman" w:hAnsi="Tahoma"/>
      <w:sz w:val="20"/>
    </w:rPr>
  </w:style>
  <w:style w:type="character" w:customStyle="1" w:styleId="WW-Absatz-St">
    <w:name w:val="WW-Absatz-St"/>
    <w:basedOn w:val="Tipodeletrapredefinidodopargrafo"/>
    <w:rsid w:val="00674ECB"/>
  </w:style>
  <w:style w:type="character" w:customStyle="1" w:styleId="WW8Num13z1">
    <w:name w:val="WW8Num13z1"/>
    <w:rsid w:val="00674ECB"/>
    <w:rPr>
      <w:rFonts w:ascii="Courier New" w:hAnsi="Courier New"/>
    </w:rPr>
  </w:style>
  <w:style w:type="paragraph" w:customStyle="1" w:styleId="Corpodetex">
    <w:name w:val="Corpo de tex"/>
    <w:basedOn w:val="Normal"/>
    <w:uiPriority w:val="99"/>
    <w:rsid w:val="00674ECB"/>
    <w:pPr>
      <w:widowControl w:val="0"/>
      <w:jc w:val="both"/>
    </w:pPr>
    <w:rPr>
      <w:rFonts w:ascii="Arial" w:eastAsia="Times New Roman" w:hAnsi="Arial"/>
      <w:color w:val="008000"/>
      <w:sz w:val="20"/>
    </w:rPr>
  </w:style>
  <w:style w:type="paragraph" w:customStyle="1" w:styleId="26">
    <w:name w:val="_26"/>
    <w:basedOn w:val="Normal"/>
    <w:uiPriority w:val="99"/>
    <w:rsid w:val="00674ECB"/>
    <w:pPr>
      <w:widowControl w:val="0"/>
    </w:pPr>
    <w:rPr>
      <w:rFonts w:ascii="Times New Roman" w:eastAsia="Times New Roman" w:hAnsi="Times New Roman"/>
    </w:rPr>
  </w:style>
  <w:style w:type="paragraph" w:customStyle="1" w:styleId="25">
    <w:name w:val="_25"/>
    <w:basedOn w:val="Normal"/>
    <w:uiPriority w:val="99"/>
    <w:rsid w:val="00674EC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rFonts w:ascii="Times New Roman" w:eastAsia="Times New Roman" w:hAnsi="Times New Roman"/>
    </w:rPr>
  </w:style>
  <w:style w:type="paragraph" w:customStyle="1" w:styleId="24">
    <w:name w:val="_24"/>
    <w:basedOn w:val="Normal"/>
    <w:uiPriority w:val="99"/>
    <w:rsid w:val="00674ECB"/>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rFonts w:ascii="Times New Roman" w:eastAsia="Times New Roman" w:hAnsi="Times New Roman"/>
    </w:rPr>
  </w:style>
  <w:style w:type="paragraph" w:customStyle="1" w:styleId="23">
    <w:name w:val="_23"/>
    <w:basedOn w:val="Normal"/>
    <w:uiPriority w:val="99"/>
    <w:rsid w:val="00674ECB"/>
    <w:pPr>
      <w:widowControl w:val="0"/>
      <w:tabs>
        <w:tab w:val="left" w:pos="2880"/>
        <w:tab w:val="left" w:pos="3600"/>
        <w:tab w:val="left" w:pos="4320"/>
        <w:tab w:val="left" w:pos="5040"/>
        <w:tab w:val="left" w:pos="5760"/>
        <w:tab w:val="left" w:pos="6480"/>
        <w:tab w:val="left" w:pos="7200"/>
        <w:tab w:val="left" w:pos="7920"/>
        <w:tab w:val="left" w:pos="8640"/>
      </w:tabs>
      <w:ind w:left="2880"/>
    </w:pPr>
    <w:rPr>
      <w:rFonts w:ascii="Times New Roman" w:eastAsia="Times New Roman" w:hAnsi="Times New Roman"/>
    </w:rPr>
  </w:style>
  <w:style w:type="paragraph" w:customStyle="1" w:styleId="22">
    <w:name w:val="_22"/>
    <w:basedOn w:val="Normal"/>
    <w:uiPriority w:val="99"/>
    <w:rsid w:val="00674ECB"/>
    <w:pPr>
      <w:widowControl w:val="0"/>
      <w:tabs>
        <w:tab w:val="left" w:pos="3600"/>
        <w:tab w:val="left" w:pos="4320"/>
        <w:tab w:val="left" w:pos="5040"/>
        <w:tab w:val="left" w:pos="5760"/>
        <w:tab w:val="left" w:pos="6480"/>
        <w:tab w:val="left" w:pos="7200"/>
        <w:tab w:val="left" w:pos="7920"/>
        <w:tab w:val="left" w:pos="8640"/>
      </w:tabs>
      <w:ind w:left="3600"/>
    </w:pPr>
    <w:rPr>
      <w:rFonts w:ascii="Times New Roman" w:eastAsia="Times New Roman" w:hAnsi="Times New Roman"/>
    </w:rPr>
  </w:style>
  <w:style w:type="paragraph" w:customStyle="1" w:styleId="21">
    <w:name w:val="_21"/>
    <w:basedOn w:val="Normal"/>
    <w:uiPriority w:val="99"/>
    <w:rsid w:val="00674ECB"/>
    <w:pPr>
      <w:widowControl w:val="0"/>
      <w:tabs>
        <w:tab w:val="left" w:pos="4320"/>
        <w:tab w:val="left" w:pos="5040"/>
        <w:tab w:val="left" w:pos="5760"/>
        <w:tab w:val="left" w:pos="6480"/>
        <w:tab w:val="left" w:pos="7200"/>
        <w:tab w:val="left" w:pos="7920"/>
        <w:tab w:val="left" w:pos="8640"/>
      </w:tabs>
      <w:ind w:left="4320"/>
    </w:pPr>
    <w:rPr>
      <w:rFonts w:ascii="Times New Roman" w:eastAsia="Times New Roman" w:hAnsi="Times New Roman"/>
    </w:rPr>
  </w:style>
  <w:style w:type="paragraph" w:customStyle="1" w:styleId="20">
    <w:name w:val="_20"/>
    <w:basedOn w:val="Normal"/>
    <w:uiPriority w:val="99"/>
    <w:rsid w:val="00674ECB"/>
    <w:pPr>
      <w:widowControl w:val="0"/>
      <w:tabs>
        <w:tab w:val="left" w:pos="5040"/>
        <w:tab w:val="left" w:pos="5760"/>
        <w:tab w:val="left" w:pos="6480"/>
        <w:tab w:val="left" w:pos="7200"/>
        <w:tab w:val="left" w:pos="7920"/>
        <w:tab w:val="left" w:pos="8640"/>
      </w:tabs>
      <w:ind w:left="5040"/>
    </w:pPr>
    <w:rPr>
      <w:rFonts w:ascii="Times New Roman" w:eastAsia="Times New Roman" w:hAnsi="Times New Roman"/>
    </w:rPr>
  </w:style>
  <w:style w:type="paragraph" w:customStyle="1" w:styleId="19">
    <w:name w:val="_19"/>
    <w:basedOn w:val="Normal"/>
    <w:uiPriority w:val="99"/>
    <w:rsid w:val="00674ECB"/>
    <w:pPr>
      <w:widowControl w:val="0"/>
      <w:tabs>
        <w:tab w:val="left" w:pos="5760"/>
        <w:tab w:val="left" w:pos="6480"/>
        <w:tab w:val="left" w:pos="7200"/>
        <w:tab w:val="left" w:pos="7920"/>
        <w:tab w:val="left" w:pos="8640"/>
      </w:tabs>
      <w:ind w:left="5760"/>
    </w:pPr>
    <w:rPr>
      <w:rFonts w:ascii="Times New Roman" w:eastAsia="Times New Roman" w:hAnsi="Times New Roman"/>
    </w:rPr>
  </w:style>
  <w:style w:type="paragraph" w:customStyle="1" w:styleId="18">
    <w:name w:val="_18"/>
    <w:basedOn w:val="Normal"/>
    <w:uiPriority w:val="99"/>
    <w:rsid w:val="00674ECB"/>
    <w:pPr>
      <w:widowControl w:val="0"/>
      <w:tabs>
        <w:tab w:val="left" w:pos="6480"/>
        <w:tab w:val="left" w:pos="7200"/>
        <w:tab w:val="left" w:pos="7920"/>
        <w:tab w:val="left" w:pos="8640"/>
      </w:tabs>
      <w:ind w:left="6480"/>
    </w:pPr>
    <w:rPr>
      <w:rFonts w:ascii="Times New Roman" w:eastAsia="Times New Roman" w:hAnsi="Times New Roman"/>
    </w:rPr>
  </w:style>
  <w:style w:type="paragraph" w:customStyle="1" w:styleId="17">
    <w:name w:val="_17"/>
    <w:basedOn w:val="Normal"/>
    <w:uiPriority w:val="99"/>
    <w:rsid w:val="00674E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w:eastAsia="Times New Roman" w:hAnsi="Times New Roman"/>
    </w:rPr>
  </w:style>
  <w:style w:type="paragraph" w:customStyle="1" w:styleId="16">
    <w:name w:val="_16"/>
    <w:basedOn w:val="Normal"/>
    <w:uiPriority w:val="99"/>
    <w:rsid w:val="00674EC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rFonts w:ascii="Times New Roman" w:eastAsia="Times New Roman" w:hAnsi="Times New Roman"/>
    </w:rPr>
  </w:style>
  <w:style w:type="paragraph" w:customStyle="1" w:styleId="15">
    <w:name w:val="_15"/>
    <w:basedOn w:val="Normal"/>
    <w:uiPriority w:val="99"/>
    <w:rsid w:val="00674ECB"/>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rFonts w:ascii="Times New Roman" w:eastAsia="Times New Roman" w:hAnsi="Times New Roman"/>
    </w:rPr>
  </w:style>
  <w:style w:type="paragraph" w:customStyle="1" w:styleId="14">
    <w:name w:val="_14"/>
    <w:basedOn w:val="Normal"/>
    <w:uiPriority w:val="99"/>
    <w:rsid w:val="00674ECB"/>
    <w:pPr>
      <w:widowControl w:val="0"/>
      <w:tabs>
        <w:tab w:val="left" w:pos="2880"/>
        <w:tab w:val="left" w:pos="3600"/>
        <w:tab w:val="left" w:pos="4320"/>
        <w:tab w:val="left" w:pos="5040"/>
        <w:tab w:val="left" w:pos="5760"/>
        <w:tab w:val="left" w:pos="6480"/>
        <w:tab w:val="left" w:pos="7200"/>
        <w:tab w:val="left" w:pos="7920"/>
        <w:tab w:val="left" w:pos="8640"/>
      </w:tabs>
      <w:ind w:left="2880"/>
    </w:pPr>
    <w:rPr>
      <w:rFonts w:ascii="Times New Roman" w:eastAsia="Times New Roman" w:hAnsi="Times New Roman"/>
    </w:rPr>
  </w:style>
  <w:style w:type="paragraph" w:customStyle="1" w:styleId="13">
    <w:name w:val="_13"/>
    <w:basedOn w:val="Normal"/>
    <w:uiPriority w:val="99"/>
    <w:rsid w:val="00674ECB"/>
    <w:pPr>
      <w:widowControl w:val="0"/>
      <w:tabs>
        <w:tab w:val="left" w:pos="3600"/>
        <w:tab w:val="left" w:pos="4320"/>
        <w:tab w:val="left" w:pos="5040"/>
        <w:tab w:val="left" w:pos="5760"/>
        <w:tab w:val="left" w:pos="6480"/>
        <w:tab w:val="left" w:pos="7200"/>
        <w:tab w:val="left" w:pos="7920"/>
        <w:tab w:val="left" w:pos="8640"/>
      </w:tabs>
      <w:ind w:left="3600"/>
    </w:pPr>
    <w:rPr>
      <w:rFonts w:ascii="Times New Roman" w:eastAsia="Times New Roman" w:hAnsi="Times New Roman"/>
    </w:rPr>
  </w:style>
  <w:style w:type="paragraph" w:customStyle="1" w:styleId="12">
    <w:name w:val="_12"/>
    <w:basedOn w:val="Normal"/>
    <w:uiPriority w:val="99"/>
    <w:rsid w:val="00674ECB"/>
    <w:pPr>
      <w:widowControl w:val="0"/>
      <w:tabs>
        <w:tab w:val="left" w:pos="4320"/>
        <w:tab w:val="left" w:pos="5040"/>
        <w:tab w:val="left" w:pos="5760"/>
        <w:tab w:val="left" w:pos="6480"/>
        <w:tab w:val="left" w:pos="7200"/>
        <w:tab w:val="left" w:pos="7920"/>
        <w:tab w:val="left" w:pos="8640"/>
      </w:tabs>
      <w:ind w:left="4320"/>
    </w:pPr>
    <w:rPr>
      <w:rFonts w:ascii="Times New Roman" w:eastAsia="Times New Roman" w:hAnsi="Times New Roman"/>
    </w:rPr>
  </w:style>
  <w:style w:type="paragraph" w:customStyle="1" w:styleId="11">
    <w:name w:val="_11"/>
    <w:basedOn w:val="Normal"/>
    <w:uiPriority w:val="99"/>
    <w:rsid w:val="00674ECB"/>
    <w:pPr>
      <w:widowControl w:val="0"/>
      <w:tabs>
        <w:tab w:val="left" w:pos="5040"/>
        <w:tab w:val="left" w:pos="5760"/>
        <w:tab w:val="left" w:pos="6480"/>
        <w:tab w:val="left" w:pos="7200"/>
        <w:tab w:val="left" w:pos="7920"/>
        <w:tab w:val="left" w:pos="8640"/>
      </w:tabs>
      <w:ind w:left="5040"/>
    </w:pPr>
    <w:rPr>
      <w:rFonts w:ascii="Times New Roman" w:eastAsia="Times New Roman" w:hAnsi="Times New Roman"/>
    </w:rPr>
  </w:style>
  <w:style w:type="paragraph" w:customStyle="1" w:styleId="10">
    <w:name w:val="_10"/>
    <w:basedOn w:val="Normal"/>
    <w:uiPriority w:val="99"/>
    <w:rsid w:val="00674ECB"/>
    <w:pPr>
      <w:widowControl w:val="0"/>
      <w:tabs>
        <w:tab w:val="left" w:pos="5760"/>
        <w:tab w:val="left" w:pos="6480"/>
        <w:tab w:val="left" w:pos="7200"/>
        <w:tab w:val="left" w:pos="7920"/>
        <w:tab w:val="left" w:pos="8640"/>
      </w:tabs>
      <w:ind w:left="5760"/>
    </w:pPr>
    <w:rPr>
      <w:rFonts w:ascii="Times New Roman" w:eastAsia="Times New Roman" w:hAnsi="Times New Roman"/>
    </w:rPr>
  </w:style>
  <w:style w:type="paragraph" w:customStyle="1" w:styleId="9">
    <w:name w:val="_9"/>
    <w:basedOn w:val="Normal"/>
    <w:uiPriority w:val="99"/>
    <w:rsid w:val="00674ECB"/>
    <w:pPr>
      <w:widowControl w:val="0"/>
      <w:tabs>
        <w:tab w:val="left" w:pos="6480"/>
        <w:tab w:val="left" w:pos="7200"/>
        <w:tab w:val="left" w:pos="7920"/>
        <w:tab w:val="left" w:pos="8640"/>
      </w:tabs>
      <w:ind w:left="6480"/>
    </w:pPr>
    <w:rPr>
      <w:rFonts w:ascii="Times New Roman" w:eastAsia="Times New Roman" w:hAnsi="Times New Roman"/>
    </w:rPr>
  </w:style>
  <w:style w:type="paragraph" w:customStyle="1" w:styleId="8">
    <w:name w:val="_8"/>
    <w:basedOn w:val="Normal"/>
    <w:uiPriority w:val="99"/>
    <w:rsid w:val="00674E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w:eastAsia="Times New Roman" w:hAnsi="Times New Roman"/>
    </w:rPr>
  </w:style>
  <w:style w:type="paragraph" w:customStyle="1" w:styleId="7">
    <w:name w:val="_7"/>
    <w:basedOn w:val="Normal"/>
    <w:uiPriority w:val="99"/>
    <w:rsid w:val="00674EC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rPr>
      <w:rFonts w:ascii="Times New Roman" w:eastAsia="Times New Roman" w:hAnsi="Times New Roman"/>
    </w:rPr>
  </w:style>
  <w:style w:type="paragraph" w:customStyle="1" w:styleId="6">
    <w:name w:val="_6"/>
    <w:basedOn w:val="Normal"/>
    <w:uiPriority w:val="99"/>
    <w:rsid w:val="00674ECB"/>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rPr>
      <w:rFonts w:ascii="Times New Roman" w:eastAsia="Times New Roman" w:hAnsi="Times New Roman"/>
    </w:rPr>
  </w:style>
  <w:style w:type="paragraph" w:customStyle="1" w:styleId="5">
    <w:name w:val="_5"/>
    <w:basedOn w:val="Normal"/>
    <w:uiPriority w:val="99"/>
    <w:rsid w:val="00674ECB"/>
    <w:pPr>
      <w:widowControl w:val="0"/>
      <w:tabs>
        <w:tab w:val="left" w:pos="2880"/>
        <w:tab w:val="left" w:pos="3600"/>
        <w:tab w:val="left" w:pos="4320"/>
        <w:tab w:val="left" w:pos="5040"/>
        <w:tab w:val="left" w:pos="5760"/>
        <w:tab w:val="left" w:pos="6480"/>
        <w:tab w:val="left" w:pos="7200"/>
        <w:tab w:val="left" w:pos="7920"/>
        <w:tab w:val="left" w:pos="8640"/>
      </w:tabs>
      <w:ind w:left="2880"/>
    </w:pPr>
    <w:rPr>
      <w:rFonts w:ascii="Times New Roman" w:eastAsia="Times New Roman" w:hAnsi="Times New Roman"/>
    </w:rPr>
  </w:style>
  <w:style w:type="paragraph" w:customStyle="1" w:styleId="4">
    <w:name w:val="_4"/>
    <w:basedOn w:val="Normal"/>
    <w:uiPriority w:val="99"/>
    <w:rsid w:val="00674ECB"/>
    <w:pPr>
      <w:widowControl w:val="0"/>
      <w:tabs>
        <w:tab w:val="left" w:pos="3600"/>
        <w:tab w:val="left" w:pos="4320"/>
        <w:tab w:val="left" w:pos="5040"/>
        <w:tab w:val="left" w:pos="5760"/>
        <w:tab w:val="left" w:pos="6480"/>
        <w:tab w:val="left" w:pos="7200"/>
        <w:tab w:val="left" w:pos="7920"/>
        <w:tab w:val="left" w:pos="8640"/>
      </w:tabs>
      <w:ind w:left="3600"/>
    </w:pPr>
    <w:rPr>
      <w:rFonts w:ascii="Times New Roman" w:eastAsia="Times New Roman" w:hAnsi="Times New Roman"/>
    </w:rPr>
  </w:style>
  <w:style w:type="paragraph" w:customStyle="1" w:styleId="3">
    <w:name w:val="_3"/>
    <w:basedOn w:val="Normal"/>
    <w:uiPriority w:val="99"/>
    <w:rsid w:val="00674ECB"/>
    <w:pPr>
      <w:widowControl w:val="0"/>
      <w:tabs>
        <w:tab w:val="left" w:pos="4320"/>
        <w:tab w:val="left" w:pos="5040"/>
        <w:tab w:val="left" w:pos="5760"/>
        <w:tab w:val="left" w:pos="6480"/>
        <w:tab w:val="left" w:pos="7200"/>
        <w:tab w:val="left" w:pos="7920"/>
        <w:tab w:val="left" w:pos="8640"/>
      </w:tabs>
      <w:ind w:left="4320"/>
    </w:pPr>
    <w:rPr>
      <w:rFonts w:ascii="Times New Roman" w:eastAsia="Times New Roman" w:hAnsi="Times New Roman"/>
    </w:rPr>
  </w:style>
  <w:style w:type="paragraph" w:customStyle="1" w:styleId="2">
    <w:name w:val="_2"/>
    <w:basedOn w:val="Normal"/>
    <w:uiPriority w:val="99"/>
    <w:rsid w:val="00674ECB"/>
    <w:pPr>
      <w:widowControl w:val="0"/>
      <w:tabs>
        <w:tab w:val="left" w:pos="5040"/>
        <w:tab w:val="left" w:pos="5760"/>
        <w:tab w:val="left" w:pos="6480"/>
        <w:tab w:val="left" w:pos="7200"/>
        <w:tab w:val="left" w:pos="7920"/>
        <w:tab w:val="left" w:pos="8640"/>
      </w:tabs>
      <w:ind w:left="5040"/>
    </w:pPr>
    <w:rPr>
      <w:rFonts w:ascii="Times New Roman" w:eastAsia="Times New Roman" w:hAnsi="Times New Roman"/>
    </w:rPr>
  </w:style>
  <w:style w:type="paragraph" w:customStyle="1" w:styleId="1">
    <w:name w:val="_1"/>
    <w:basedOn w:val="Normal"/>
    <w:uiPriority w:val="99"/>
    <w:rsid w:val="00674ECB"/>
    <w:pPr>
      <w:widowControl w:val="0"/>
      <w:tabs>
        <w:tab w:val="left" w:pos="5760"/>
        <w:tab w:val="left" w:pos="6480"/>
        <w:tab w:val="left" w:pos="7200"/>
        <w:tab w:val="left" w:pos="7920"/>
        <w:tab w:val="left" w:pos="8640"/>
      </w:tabs>
      <w:ind w:left="5760"/>
    </w:pPr>
    <w:rPr>
      <w:rFonts w:ascii="Times New Roman" w:eastAsia="Times New Roman" w:hAnsi="Times New Roman"/>
    </w:rPr>
  </w:style>
  <w:style w:type="paragraph" w:customStyle="1" w:styleId="a">
    <w:name w:val="_"/>
    <w:basedOn w:val="Normal"/>
    <w:uiPriority w:val="99"/>
    <w:rsid w:val="00674ECB"/>
    <w:pPr>
      <w:widowControl w:val="0"/>
      <w:tabs>
        <w:tab w:val="left" w:pos="6480"/>
        <w:tab w:val="left" w:pos="7200"/>
        <w:tab w:val="left" w:pos="7920"/>
        <w:tab w:val="left" w:pos="8640"/>
      </w:tabs>
      <w:ind w:left="6480"/>
    </w:pPr>
    <w:rPr>
      <w:rFonts w:ascii="Times New Roman" w:eastAsia="Times New Roman" w:hAnsi="Times New Roman"/>
    </w:rPr>
  </w:style>
  <w:style w:type="character" w:customStyle="1" w:styleId="DefaultPara">
    <w:name w:val="Default Para"/>
    <w:basedOn w:val="Tipodeletrapredefinidodopargrafo"/>
    <w:rsid w:val="00674ECB"/>
  </w:style>
  <w:style w:type="character" w:styleId="Nmerodepgina">
    <w:name w:val="page number"/>
    <w:basedOn w:val="Tipodeletrapredefinidodopargrafo"/>
    <w:rsid w:val="00674ECB"/>
  </w:style>
  <w:style w:type="character" w:styleId="Hiperligaovisitada">
    <w:name w:val="FollowedHyperlink"/>
    <w:uiPriority w:val="99"/>
    <w:rsid w:val="00674ECB"/>
    <w:rPr>
      <w:color w:val="800080"/>
      <w:u w:val="single"/>
    </w:rPr>
  </w:style>
  <w:style w:type="paragraph" w:styleId="Avanodecorpodetexto">
    <w:name w:val="Body Text Indent"/>
    <w:basedOn w:val="Normal"/>
    <w:link w:val="AvanodecorpodetextoCarter"/>
    <w:uiPriority w:val="99"/>
    <w:rsid w:val="00674ECB"/>
    <w:pPr>
      <w:ind w:left="1560"/>
    </w:pPr>
    <w:rPr>
      <w:rFonts w:ascii="Arial" w:eastAsia="Times New Roman" w:hAnsi="Arial"/>
      <w:sz w:val="16"/>
      <w:lang w:val="x-none"/>
    </w:rPr>
  </w:style>
  <w:style w:type="character" w:customStyle="1" w:styleId="AvanodecorpodetextoCarter">
    <w:name w:val="Avanço de corpo de texto Caráter"/>
    <w:basedOn w:val="Tipodeletrapredefinidodopargrafo"/>
    <w:link w:val="Avanodecorpodetexto"/>
    <w:uiPriority w:val="99"/>
    <w:rsid w:val="00674ECB"/>
    <w:rPr>
      <w:rFonts w:ascii="Arial" w:eastAsia="Times New Roman" w:hAnsi="Arial"/>
      <w:sz w:val="16"/>
      <w:lang w:val="x-none"/>
    </w:rPr>
  </w:style>
  <w:style w:type="paragraph" w:styleId="Avanodecorpodetexto2">
    <w:name w:val="Body Text Indent 2"/>
    <w:basedOn w:val="Normal"/>
    <w:link w:val="Avanodecorpodetexto2Carter"/>
    <w:uiPriority w:val="99"/>
    <w:rsid w:val="00674ECB"/>
    <w:pPr>
      <w:tabs>
        <w:tab w:val="left" w:pos="708"/>
        <w:tab w:val="left" w:pos="1416"/>
        <w:tab w:val="left" w:pos="1560"/>
        <w:tab w:val="left" w:pos="2124"/>
        <w:tab w:val="left" w:pos="2832"/>
        <w:tab w:val="left" w:pos="3540"/>
        <w:tab w:val="left" w:pos="4248"/>
        <w:tab w:val="left" w:pos="4956"/>
        <w:tab w:val="left" w:pos="5664"/>
        <w:tab w:val="left" w:pos="6372"/>
        <w:tab w:val="left" w:pos="7080"/>
        <w:tab w:val="left" w:pos="7788"/>
        <w:tab w:val="left" w:pos="8496"/>
      </w:tabs>
      <w:ind w:left="1560"/>
      <w:jc w:val="both"/>
    </w:pPr>
    <w:rPr>
      <w:rFonts w:ascii="Arial" w:eastAsia="Times New Roman" w:hAnsi="Arial"/>
      <w:sz w:val="16"/>
      <w:lang w:val="x-none"/>
    </w:rPr>
  </w:style>
  <w:style w:type="character" w:customStyle="1" w:styleId="Avanodecorpodetexto2Carter">
    <w:name w:val="Avanço de corpo de texto 2 Caráter"/>
    <w:basedOn w:val="Tipodeletrapredefinidodopargrafo"/>
    <w:link w:val="Avanodecorpodetexto2"/>
    <w:uiPriority w:val="99"/>
    <w:rsid w:val="00674ECB"/>
    <w:rPr>
      <w:rFonts w:ascii="Arial" w:eastAsia="Times New Roman" w:hAnsi="Arial"/>
      <w:sz w:val="16"/>
      <w:lang w:val="x-none"/>
    </w:rPr>
  </w:style>
  <w:style w:type="numbering" w:customStyle="1" w:styleId="Semlista1">
    <w:name w:val="Sem lista1"/>
    <w:next w:val="Semlista"/>
    <w:semiHidden/>
    <w:rsid w:val="00674ECB"/>
  </w:style>
  <w:style w:type="paragraph" w:styleId="Avanodecorpodetexto3">
    <w:name w:val="Body Text Indent 3"/>
    <w:basedOn w:val="Normal"/>
    <w:link w:val="Avanodecorpodetexto3Carter"/>
    <w:uiPriority w:val="99"/>
    <w:rsid w:val="00674ECB"/>
    <w:pPr>
      <w:ind w:left="3686"/>
      <w:jc w:val="both"/>
    </w:pPr>
    <w:rPr>
      <w:rFonts w:ascii="Arial" w:eastAsia="Times New Roman" w:hAnsi="Arial"/>
      <w:sz w:val="20"/>
      <w:lang w:val="x-none"/>
    </w:rPr>
  </w:style>
  <w:style w:type="character" w:customStyle="1" w:styleId="Avanodecorpodetexto3Carter">
    <w:name w:val="Avanço de corpo de texto 3 Caráter"/>
    <w:basedOn w:val="Tipodeletrapredefinidodopargrafo"/>
    <w:link w:val="Avanodecorpodetexto3"/>
    <w:uiPriority w:val="99"/>
    <w:rsid w:val="00674ECB"/>
    <w:rPr>
      <w:rFonts w:ascii="Arial" w:eastAsia="Times New Roman" w:hAnsi="Arial"/>
      <w:lang w:val="x-none"/>
    </w:rPr>
  </w:style>
  <w:style w:type="paragraph" w:styleId="Corpodetexto2">
    <w:name w:val="Body Text 2"/>
    <w:basedOn w:val="Normal"/>
    <w:link w:val="Corpodetexto2Carter"/>
    <w:uiPriority w:val="99"/>
    <w:rsid w:val="00674ECB"/>
    <w:pPr>
      <w:jc w:val="both"/>
    </w:pPr>
    <w:rPr>
      <w:rFonts w:ascii="Arial" w:eastAsia="Times New Roman" w:hAnsi="Arial"/>
      <w:sz w:val="20"/>
      <w:lang w:val="x-none"/>
    </w:rPr>
  </w:style>
  <w:style w:type="character" w:customStyle="1" w:styleId="Corpodetexto2Carter">
    <w:name w:val="Corpo de texto 2 Caráter"/>
    <w:basedOn w:val="Tipodeletrapredefinidodopargrafo"/>
    <w:link w:val="Corpodetexto2"/>
    <w:uiPriority w:val="99"/>
    <w:rsid w:val="00674ECB"/>
    <w:rPr>
      <w:rFonts w:ascii="Arial" w:eastAsia="Times New Roman" w:hAnsi="Arial"/>
      <w:lang w:val="x-none"/>
    </w:rPr>
  </w:style>
  <w:style w:type="paragraph" w:styleId="Corpodetexto3">
    <w:name w:val="Body Text 3"/>
    <w:basedOn w:val="Normal"/>
    <w:link w:val="Corpodetexto3Carter"/>
    <w:uiPriority w:val="99"/>
    <w:rsid w:val="00674ECB"/>
    <w:pPr>
      <w:jc w:val="both"/>
    </w:pPr>
    <w:rPr>
      <w:rFonts w:ascii="Arial" w:eastAsia="Times New Roman" w:hAnsi="Arial"/>
      <w:b/>
      <w:bCs/>
      <w:smallCaps/>
      <w:color w:val="000080"/>
      <w:sz w:val="20"/>
      <w:lang w:val="x-none"/>
    </w:rPr>
  </w:style>
  <w:style w:type="character" w:customStyle="1" w:styleId="Corpodetexto3Carter">
    <w:name w:val="Corpo de texto 3 Caráter"/>
    <w:basedOn w:val="Tipodeletrapredefinidodopargrafo"/>
    <w:link w:val="Corpodetexto3"/>
    <w:uiPriority w:val="99"/>
    <w:rsid w:val="00674ECB"/>
    <w:rPr>
      <w:rFonts w:ascii="Arial" w:eastAsia="Times New Roman" w:hAnsi="Arial"/>
      <w:b/>
      <w:bCs/>
      <w:smallCaps/>
      <w:color w:val="000080"/>
      <w:lang w:val="x-none"/>
    </w:rPr>
  </w:style>
  <w:style w:type="paragraph" w:styleId="Textodebloco">
    <w:name w:val="Block Text"/>
    <w:basedOn w:val="Normal"/>
    <w:uiPriority w:val="99"/>
    <w:rsid w:val="00674ECB"/>
    <w:pPr>
      <w:numPr>
        <w:ilvl w:val="12"/>
      </w:numPr>
      <w:ind w:left="284" w:right="283"/>
      <w:jc w:val="both"/>
    </w:pPr>
    <w:rPr>
      <w:rFonts w:ascii="Helvetica" w:eastAsia="Times New Roman" w:hAnsi="Helvetica"/>
      <w:i/>
      <w:sz w:val="16"/>
    </w:rPr>
  </w:style>
  <w:style w:type="paragraph" w:customStyle="1" w:styleId="color2">
    <w:name w:val="color2"/>
    <w:basedOn w:val="Normal"/>
    <w:uiPriority w:val="99"/>
    <w:rsid w:val="00674ECB"/>
    <w:pPr>
      <w:spacing w:before="100" w:beforeAutospacing="1" w:after="100" w:afterAutospacing="1"/>
    </w:pPr>
    <w:rPr>
      <w:rFonts w:ascii="Verdana" w:eastAsia="Arial Unicode MS" w:hAnsi="Verdana" w:cs="Arial Unicode MS"/>
      <w:color w:val="000000"/>
      <w:sz w:val="16"/>
      <w:szCs w:val="16"/>
    </w:rPr>
  </w:style>
  <w:style w:type="paragraph" w:customStyle="1" w:styleId="color3">
    <w:name w:val="color3"/>
    <w:basedOn w:val="Normal"/>
    <w:uiPriority w:val="99"/>
    <w:rsid w:val="00674ECB"/>
    <w:pPr>
      <w:spacing w:before="100" w:beforeAutospacing="1" w:after="100" w:afterAutospacing="1"/>
    </w:pPr>
    <w:rPr>
      <w:rFonts w:ascii="Verdana" w:eastAsia="Arial Unicode MS" w:hAnsi="Verdana" w:cs="Arial Unicode MS"/>
      <w:color w:val="FFFFFF"/>
      <w:sz w:val="16"/>
      <w:szCs w:val="16"/>
    </w:rPr>
  </w:style>
  <w:style w:type="paragraph" w:customStyle="1" w:styleId="color4">
    <w:name w:val="color4"/>
    <w:basedOn w:val="Normal"/>
    <w:uiPriority w:val="99"/>
    <w:rsid w:val="00674ECB"/>
    <w:pPr>
      <w:spacing w:before="100" w:beforeAutospacing="1" w:after="100" w:afterAutospacing="1"/>
    </w:pPr>
    <w:rPr>
      <w:rFonts w:ascii="Verdana" w:eastAsia="Arial Unicode MS" w:hAnsi="Verdana" w:cs="Arial Unicode MS"/>
      <w:color w:val="FFFFFF"/>
      <w:sz w:val="16"/>
      <w:szCs w:val="16"/>
    </w:rPr>
  </w:style>
  <w:style w:type="paragraph" w:customStyle="1" w:styleId="color5">
    <w:name w:val="color5"/>
    <w:basedOn w:val="Normal"/>
    <w:uiPriority w:val="99"/>
    <w:rsid w:val="00674ECB"/>
    <w:pPr>
      <w:spacing w:before="100" w:beforeAutospacing="1" w:after="100" w:afterAutospacing="1"/>
    </w:pPr>
    <w:rPr>
      <w:rFonts w:ascii="Verdana" w:eastAsia="Arial Unicode MS" w:hAnsi="Verdana" w:cs="Arial Unicode MS"/>
      <w:color w:val="FFFFFF"/>
      <w:sz w:val="16"/>
      <w:szCs w:val="16"/>
    </w:rPr>
  </w:style>
  <w:style w:type="paragraph" w:customStyle="1" w:styleId="color6">
    <w:name w:val="color6"/>
    <w:basedOn w:val="Normal"/>
    <w:uiPriority w:val="99"/>
    <w:rsid w:val="00674ECB"/>
    <w:pPr>
      <w:spacing w:before="100" w:beforeAutospacing="1" w:after="100" w:afterAutospacing="1"/>
    </w:pPr>
    <w:rPr>
      <w:rFonts w:ascii="Verdana" w:eastAsia="Arial Unicode MS" w:hAnsi="Verdana" w:cs="Arial Unicode MS"/>
      <w:color w:val="FFFFFF"/>
      <w:sz w:val="16"/>
      <w:szCs w:val="16"/>
    </w:rPr>
  </w:style>
  <w:style w:type="paragraph" w:customStyle="1" w:styleId="color7">
    <w:name w:val="color7"/>
    <w:basedOn w:val="Normal"/>
    <w:uiPriority w:val="99"/>
    <w:rsid w:val="00674ECB"/>
    <w:pPr>
      <w:spacing w:before="100" w:beforeAutospacing="1" w:after="100" w:afterAutospacing="1"/>
    </w:pPr>
    <w:rPr>
      <w:rFonts w:ascii="Verdana" w:eastAsia="Arial Unicode MS" w:hAnsi="Verdana" w:cs="Arial Unicode MS"/>
      <w:color w:val="FFFFFF"/>
      <w:sz w:val="16"/>
      <w:szCs w:val="16"/>
    </w:rPr>
  </w:style>
  <w:style w:type="paragraph" w:customStyle="1" w:styleId="noticias">
    <w:name w:val="noticias"/>
    <w:basedOn w:val="Normal"/>
    <w:uiPriority w:val="99"/>
    <w:rsid w:val="00674ECB"/>
    <w:pPr>
      <w:spacing w:before="100" w:beforeAutospacing="1" w:after="100" w:afterAutospacing="1"/>
    </w:pPr>
    <w:rPr>
      <w:rFonts w:ascii="Arial Unicode MS" w:eastAsia="Arial Unicode MS" w:hAnsi="Arial Unicode MS" w:cs="Arial Unicode MS"/>
    </w:rPr>
  </w:style>
  <w:style w:type="paragraph" w:customStyle="1" w:styleId="noticiashp">
    <w:name w:val="noticiashp"/>
    <w:basedOn w:val="Normal"/>
    <w:uiPriority w:val="99"/>
    <w:rsid w:val="00674ECB"/>
    <w:pPr>
      <w:spacing w:before="100" w:beforeAutospacing="1" w:after="100" w:afterAutospacing="1"/>
    </w:pPr>
    <w:rPr>
      <w:rFonts w:ascii="Arial" w:eastAsia="Arial Unicode MS" w:hAnsi="Arial" w:cs="Arial"/>
      <w:color w:val="FFFFFF"/>
      <w:sz w:val="17"/>
      <w:szCs w:val="17"/>
    </w:rPr>
  </w:style>
  <w:style w:type="paragraph" w:customStyle="1" w:styleId="noticiashpdata">
    <w:name w:val="noticiashpdata"/>
    <w:basedOn w:val="Normal"/>
    <w:uiPriority w:val="99"/>
    <w:rsid w:val="00674ECB"/>
    <w:pPr>
      <w:spacing w:before="100" w:beforeAutospacing="1" w:after="100" w:afterAutospacing="1"/>
    </w:pPr>
    <w:rPr>
      <w:rFonts w:ascii="Arial" w:eastAsia="Arial Unicode MS" w:hAnsi="Arial" w:cs="Arial"/>
      <w:color w:val="000000"/>
      <w:sz w:val="15"/>
      <w:szCs w:val="15"/>
    </w:rPr>
  </w:style>
  <w:style w:type="paragraph" w:customStyle="1" w:styleId="noticiatitulo">
    <w:name w:val="noticiatitulo"/>
    <w:basedOn w:val="Normal"/>
    <w:uiPriority w:val="99"/>
    <w:rsid w:val="00674ECB"/>
    <w:pPr>
      <w:spacing w:before="100" w:beforeAutospacing="1" w:after="100" w:afterAutospacing="1"/>
    </w:pPr>
    <w:rPr>
      <w:rFonts w:ascii="Verdana" w:eastAsia="Arial Unicode MS" w:hAnsi="Verdana" w:cs="Arial Unicode MS"/>
      <w:b/>
      <w:bCs/>
      <w:sz w:val="22"/>
      <w:szCs w:val="22"/>
    </w:rPr>
  </w:style>
  <w:style w:type="paragraph" w:customStyle="1" w:styleId="noticiacorpo">
    <w:name w:val="noticiacorpo"/>
    <w:basedOn w:val="Normal"/>
    <w:uiPriority w:val="99"/>
    <w:rsid w:val="00674ECB"/>
    <w:pPr>
      <w:spacing w:before="100" w:beforeAutospacing="1" w:after="100" w:afterAutospacing="1"/>
    </w:pPr>
    <w:rPr>
      <w:rFonts w:ascii="Verdana" w:eastAsia="Arial Unicode MS" w:hAnsi="Verdana" w:cs="Arial Unicode MS"/>
      <w:sz w:val="20"/>
    </w:rPr>
  </w:style>
  <w:style w:type="paragraph" w:customStyle="1" w:styleId="noticialista">
    <w:name w:val="noticialista"/>
    <w:basedOn w:val="Normal"/>
    <w:uiPriority w:val="99"/>
    <w:rsid w:val="00674ECB"/>
    <w:pPr>
      <w:spacing w:before="100" w:beforeAutospacing="1" w:after="100" w:afterAutospacing="1"/>
    </w:pPr>
    <w:rPr>
      <w:rFonts w:ascii="Verdana" w:eastAsia="Arial Unicode MS" w:hAnsi="Verdana" w:cs="Arial Unicode MS"/>
      <w:color w:val="000000"/>
      <w:sz w:val="18"/>
      <w:szCs w:val="18"/>
    </w:rPr>
  </w:style>
  <w:style w:type="paragraph" w:customStyle="1" w:styleId="tab">
    <w:name w:val="tab"/>
    <w:basedOn w:val="Normal"/>
    <w:uiPriority w:val="99"/>
    <w:rsid w:val="00674ECB"/>
    <w:pPr>
      <w:pBdr>
        <w:top w:val="single" w:sz="6" w:space="0" w:color="336699"/>
        <w:left w:val="single" w:sz="2" w:space="0" w:color="000000"/>
        <w:bottom w:val="single" w:sz="6" w:space="0" w:color="336699"/>
        <w:right w:val="single" w:sz="2" w:space="0" w:color="000000"/>
      </w:pBdr>
      <w:spacing w:before="100" w:beforeAutospacing="1" w:after="100" w:afterAutospacing="1"/>
    </w:pPr>
    <w:rPr>
      <w:rFonts w:ascii="Verdana" w:eastAsia="Arial Unicode MS" w:hAnsi="Verdana" w:cs="Arial Unicode MS"/>
      <w:sz w:val="15"/>
      <w:szCs w:val="15"/>
    </w:rPr>
  </w:style>
  <w:style w:type="paragraph" w:customStyle="1" w:styleId="tr01">
    <w:name w:val="tr01"/>
    <w:basedOn w:val="Normal"/>
    <w:uiPriority w:val="99"/>
    <w:rsid w:val="00674ECB"/>
    <w:pPr>
      <w:pBdr>
        <w:top w:val="single" w:sz="6" w:space="0" w:color="6699CC"/>
        <w:left w:val="single" w:sz="2" w:space="0" w:color="000000"/>
        <w:bottom w:val="single" w:sz="6" w:space="0" w:color="336699"/>
        <w:right w:val="single" w:sz="2" w:space="0" w:color="000000"/>
      </w:pBdr>
      <w:shd w:val="clear" w:color="auto" w:fill="EAEAEA"/>
      <w:spacing w:before="100" w:beforeAutospacing="1" w:after="100" w:afterAutospacing="1"/>
    </w:pPr>
    <w:rPr>
      <w:rFonts w:ascii="Arial Unicode MS" w:eastAsia="Arial Unicode MS" w:hAnsi="Arial Unicode MS" w:cs="Arial Unicode MS"/>
    </w:rPr>
  </w:style>
  <w:style w:type="paragraph" w:customStyle="1" w:styleId="f01">
    <w:name w:val="f01"/>
    <w:basedOn w:val="Normal"/>
    <w:uiPriority w:val="99"/>
    <w:rsid w:val="00674ECB"/>
    <w:pPr>
      <w:spacing w:before="100" w:beforeAutospacing="1" w:after="100" w:afterAutospacing="1"/>
    </w:pPr>
    <w:rPr>
      <w:rFonts w:ascii="Arial" w:eastAsia="Arial Unicode MS" w:hAnsi="Arial" w:cs="Arial"/>
      <w:sz w:val="18"/>
      <w:szCs w:val="18"/>
    </w:rPr>
  </w:style>
  <w:style w:type="paragraph" w:customStyle="1" w:styleId="f02">
    <w:name w:val="f02"/>
    <w:basedOn w:val="Normal"/>
    <w:uiPriority w:val="99"/>
    <w:rsid w:val="00674ECB"/>
    <w:pPr>
      <w:spacing w:before="100" w:beforeAutospacing="1" w:after="100" w:afterAutospacing="1"/>
    </w:pPr>
    <w:rPr>
      <w:rFonts w:ascii="Arial" w:eastAsia="Arial Unicode MS" w:hAnsi="Arial" w:cs="Arial"/>
      <w:sz w:val="18"/>
      <w:szCs w:val="18"/>
    </w:rPr>
  </w:style>
  <w:style w:type="paragraph" w:customStyle="1" w:styleId="f03">
    <w:name w:val="f03"/>
    <w:basedOn w:val="Normal"/>
    <w:uiPriority w:val="99"/>
    <w:rsid w:val="00674ECB"/>
    <w:pPr>
      <w:spacing w:before="100" w:beforeAutospacing="1" w:after="100" w:afterAutospacing="1"/>
    </w:pPr>
    <w:rPr>
      <w:rFonts w:ascii="Arial" w:eastAsia="Arial Unicode MS" w:hAnsi="Arial" w:cs="Arial"/>
      <w:sz w:val="21"/>
      <w:szCs w:val="21"/>
    </w:rPr>
  </w:style>
  <w:style w:type="paragraph" w:customStyle="1" w:styleId="nf01">
    <w:name w:val="nf01"/>
    <w:basedOn w:val="Normal"/>
    <w:uiPriority w:val="99"/>
    <w:rsid w:val="00674ECB"/>
    <w:pPr>
      <w:spacing w:before="100" w:beforeAutospacing="1" w:after="100" w:afterAutospacing="1"/>
    </w:pPr>
    <w:rPr>
      <w:rFonts w:ascii="Arial" w:eastAsia="Arial Unicode MS" w:hAnsi="Arial" w:cs="Arial"/>
      <w:b/>
      <w:bCs/>
      <w:color w:val="000000"/>
      <w:sz w:val="18"/>
      <w:szCs w:val="18"/>
    </w:rPr>
  </w:style>
  <w:style w:type="paragraph" w:customStyle="1" w:styleId="nf02">
    <w:name w:val="nf02"/>
    <w:basedOn w:val="Normal"/>
    <w:uiPriority w:val="99"/>
    <w:rsid w:val="00674ECB"/>
    <w:pPr>
      <w:spacing w:before="100" w:beforeAutospacing="1" w:after="100" w:afterAutospacing="1"/>
    </w:pPr>
    <w:rPr>
      <w:rFonts w:ascii="Arial" w:eastAsia="Arial Unicode MS" w:hAnsi="Arial" w:cs="Arial"/>
      <w:b/>
      <w:bCs/>
      <w:color w:val="FFFFFF"/>
      <w:sz w:val="18"/>
      <w:szCs w:val="18"/>
    </w:rPr>
  </w:style>
  <w:style w:type="paragraph" w:customStyle="1" w:styleId="nf021">
    <w:name w:val="nf021"/>
    <w:basedOn w:val="Normal"/>
    <w:uiPriority w:val="99"/>
    <w:rsid w:val="00674ECB"/>
    <w:pPr>
      <w:spacing w:before="100" w:beforeAutospacing="1" w:after="100" w:afterAutospacing="1"/>
    </w:pPr>
    <w:rPr>
      <w:rFonts w:ascii="Arial" w:eastAsia="Arial Unicode MS" w:hAnsi="Arial" w:cs="Arial"/>
      <w:b/>
      <w:bCs/>
      <w:color w:val="FFFF00"/>
      <w:sz w:val="18"/>
      <w:szCs w:val="18"/>
    </w:rPr>
  </w:style>
  <w:style w:type="paragraph" w:customStyle="1" w:styleId="f04">
    <w:name w:val="f04"/>
    <w:basedOn w:val="Normal"/>
    <w:uiPriority w:val="99"/>
    <w:rsid w:val="00674ECB"/>
    <w:pPr>
      <w:spacing w:before="100" w:beforeAutospacing="1" w:after="100" w:afterAutospacing="1"/>
    </w:pPr>
    <w:rPr>
      <w:rFonts w:ascii="Arial" w:eastAsia="Arial Unicode MS" w:hAnsi="Arial" w:cs="Arial"/>
      <w:color w:val="000000"/>
      <w:sz w:val="18"/>
      <w:szCs w:val="18"/>
    </w:rPr>
  </w:style>
  <w:style w:type="character" w:customStyle="1" w:styleId="z-PartesuperiordoformulrioCarter">
    <w:name w:val="z-Parte superior do formulário Caráter"/>
    <w:link w:val="z-Partesuperiordoformulrio"/>
    <w:rsid w:val="00674ECB"/>
    <w:rPr>
      <w:rFonts w:ascii="Arial" w:eastAsia="Arial Unicode MS" w:hAnsi="Arial" w:cs="Arial"/>
      <w:vanish/>
      <w:sz w:val="16"/>
      <w:szCs w:val="16"/>
    </w:rPr>
  </w:style>
  <w:style w:type="paragraph" w:customStyle="1" w:styleId="Constata">
    <w:name w:val="Constata"/>
    <w:basedOn w:val="Normal"/>
    <w:uiPriority w:val="99"/>
    <w:rsid w:val="00674ECB"/>
    <w:pPr>
      <w:numPr>
        <w:numId w:val="46"/>
      </w:numPr>
      <w:spacing w:before="120" w:after="120" w:line="360" w:lineRule="auto"/>
      <w:ind w:left="907" w:right="851" w:hanging="340"/>
    </w:pPr>
    <w:rPr>
      <w:rFonts w:ascii="Bookman Old Style" w:eastAsia="Times New Roman" w:hAnsi="Bookman Old Style"/>
      <w:i/>
      <w:sz w:val="28"/>
    </w:rPr>
  </w:style>
  <w:style w:type="paragraph" w:customStyle="1" w:styleId="Celso">
    <w:name w:val="Celso"/>
    <w:basedOn w:val="Normal"/>
    <w:uiPriority w:val="99"/>
    <w:rsid w:val="00674ECB"/>
    <w:pPr>
      <w:widowControl w:val="0"/>
      <w:jc w:val="both"/>
    </w:pPr>
    <w:rPr>
      <w:rFonts w:ascii="Bookman Old Style" w:eastAsia="Times New Roman" w:hAnsi="Bookman Old Style"/>
    </w:rPr>
  </w:style>
  <w:style w:type="paragraph" w:customStyle="1" w:styleId="WW-BodyTextIndent2">
    <w:name w:val="WW-Body Text Indent 2"/>
    <w:basedOn w:val="Normal"/>
    <w:uiPriority w:val="99"/>
    <w:rsid w:val="00674ECB"/>
    <w:pPr>
      <w:suppressAutoHyphens/>
      <w:ind w:firstLine="851"/>
      <w:jc w:val="both"/>
    </w:pPr>
    <w:rPr>
      <w:rFonts w:ascii="Arial" w:eastAsia="Times New Roman" w:hAnsi="Arial"/>
      <w:lang w:eastAsia="ar-SA"/>
    </w:rPr>
  </w:style>
  <w:style w:type="character" w:styleId="Forte">
    <w:name w:val="Strong"/>
    <w:uiPriority w:val="22"/>
    <w:qFormat/>
    <w:rsid w:val="00674ECB"/>
    <w:rPr>
      <w:b/>
      <w:bCs/>
    </w:rPr>
  </w:style>
  <w:style w:type="character" w:styleId="Refdecomentrio">
    <w:name w:val="annotation reference"/>
    <w:uiPriority w:val="99"/>
    <w:rsid w:val="00674ECB"/>
    <w:rPr>
      <w:sz w:val="16"/>
      <w:szCs w:val="16"/>
    </w:rPr>
  </w:style>
  <w:style w:type="paragraph" w:customStyle="1" w:styleId="WW-Recuodecorpodetexto3">
    <w:name w:val="WW-Recuo de corpo de texto 3"/>
    <w:basedOn w:val="Normal"/>
    <w:uiPriority w:val="99"/>
    <w:rsid w:val="00674ECB"/>
    <w:pPr>
      <w:suppressAutoHyphens/>
      <w:spacing w:line="360" w:lineRule="auto"/>
      <w:ind w:firstLine="709"/>
      <w:jc w:val="both"/>
    </w:pPr>
    <w:rPr>
      <w:rFonts w:ascii="GoudyOlSt BT" w:eastAsia="Times New Roman" w:hAnsi="GoudyOlSt BT"/>
    </w:rPr>
  </w:style>
  <w:style w:type="paragraph" w:customStyle="1" w:styleId="Corpodetexto21">
    <w:name w:val="Corpo de texto 21"/>
    <w:basedOn w:val="Normal"/>
    <w:uiPriority w:val="99"/>
    <w:rsid w:val="00674ECB"/>
    <w:pPr>
      <w:ind w:left="360"/>
      <w:jc w:val="both"/>
    </w:pPr>
    <w:rPr>
      <w:rFonts w:ascii="Times New Roman" w:eastAsia="Times New Roman" w:hAnsi="Times New Roman"/>
    </w:rPr>
  </w:style>
  <w:style w:type="paragraph" w:customStyle="1" w:styleId="preenchimento">
    <w:name w:val="preenchimento"/>
    <w:basedOn w:val="Normal"/>
    <w:uiPriority w:val="99"/>
    <w:rsid w:val="00674ECB"/>
    <w:pPr>
      <w:autoSpaceDE w:val="0"/>
      <w:autoSpaceDN w:val="0"/>
      <w:spacing w:before="120" w:line="360" w:lineRule="auto"/>
      <w:jc w:val="both"/>
    </w:pPr>
    <w:rPr>
      <w:rFonts w:ascii="Arial" w:eastAsia="Times New Roman" w:hAnsi="Arial" w:cs="Arial"/>
      <w:sz w:val="20"/>
      <w:vertAlign w:val="superscript"/>
    </w:rPr>
  </w:style>
  <w:style w:type="paragraph" w:customStyle="1" w:styleId="Recuodecorpodetexto31">
    <w:name w:val="Recuo de corpo de texto 31"/>
    <w:basedOn w:val="Normal"/>
    <w:uiPriority w:val="99"/>
    <w:rsid w:val="00674ECB"/>
    <w:pPr>
      <w:tabs>
        <w:tab w:val="left" w:pos="567"/>
        <w:tab w:val="left" w:pos="850"/>
        <w:tab w:val="left" w:pos="1134"/>
      </w:tabs>
      <w:spacing w:line="360" w:lineRule="auto"/>
      <w:ind w:firstLine="709"/>
      <w:jc w:val="both"/>
    </w:pPr>
    <w:rPr>
      <w:rFonts w:ascii="Times New Roman" w:eastAsia="Times New Roman" w:hAnsi="Times New Roman"/>
      <w:sz w:val="22"/>
      <w:szCs w:val="24"/>
    </w:rPr>
  </w:style>
  <w:style w:type="numbering" w:customStyle="1" w:styleId="Semlista2">
    <w:name w:val="Sem lista2"/>
    <w:next w:val="Semlista"/>
    <w:semiHidden/>
    <w:rsid w:val="00674ECB"/>
  </w:style>
  <w:style w:type="character" w:customStyle="1" w:styleId="lighter">
    <w:name w:val="lighter"/>
    <w:basedOn w:val="Tipodeletrapredefinidodopargrafo"/>
    <w:rsid w:val="00674ECB"/>
  </w:style>
  <w:style w:type="character" w:customStyle="1" w:styleId="apple-style-span">
    <w:name w:val="apple-style-span"/>
    <w:basedOn w:val="Tipodeletrapredefinidodopargrafo"/>
    <w:rsid w:val="00674ECB"/>
  </w:style>
  <w:style w:type="character" w:customStyle="1" w:styleId="entry-title">
    <w:name w:val="entry-title"/>
    <w:basedOn w:val="Tipodeletrapredefinidodopargrafo"/>
    <w:rsid w:val="00674ECB"/>
  </w:style>
  <w:style w:type="paragraph" w:customStyle="1" w:styleId="Ttulo11">
    <w:name w:val="Título1"/>
    <w:basedOn w:val="Normal"/>
    <w:uiPriority w:val="99"/>
    <w:rsid w:val="00674ECB"/>
    <w:pPr>
      <w:shd w:val="clear" w:color="auto" w:fill="1E1E17"/>
      <w:spacing w:before="100" w:beforeAutospacing="1" w:after="100" w:afterAutospacing="1"/>
    </w:pPr>
    <w:rPr>
      <w:rFonts w:ascii="Verdana" w:eastAsia="Times New Roman" w:hAnsi="Verdana"/>
      <w:b/>
      <w:bCs/>
      <w:color w:val="CCCC99"/>
      <w:sz w:val="26"/>
      <w:szCs w:val="26"/>
    </w:rPr>
  </w:style>
  <w:style w:type="paragraph" w:customStyle="1" w:styleId="item1">
    <w:name w:val="item1"/>
    <w:basedOn w:val="Normal"/>
    <w:uiPriority w:val="99"/>
    <w:rsid w:val="00674ECB"/>
    <w:pPr>
      <w:shd w:val="clear" w:color="auto" w:fill="1E1E17"/>
      <w:spacing w:before="100" w:beforeAutospacing="1" w:after="100" w:afterAutospacing="1"/>
    </w:pPr>
    <w:rPr>
      <w:rFonts w:ascii="Verdana" w:eastAsia="Times New Roman" w:hAnsi="Verdana"/>
      <w:color w:val="999988"/>
      <w:sz w:val="18"/>
      <w:szCs w:val="18"/>
    </w:rPr>
  </w:style>
  <w:style w:type="paragraph" w:customStyle="1" w:styleId="item2">
    <w:name w:val="item2"/>
    <w:basedOn w:val="Normal"/>
    <w:uiPriority w:val="99"/>
    <w:rsid w:val="00674ECB"/>
    <w:pPr>
      <w:spacing w:before="100" w:beforeAutospacing="1" w:after="100" w:afterAutospacing="1"/>
    </w:pPr>
    <w:rPr>
      <w:rFonts w:ascii="Verdana" w:eastAsia="Times New Roman" w:hAnsi="Verdana"/>
      <w:color w:val="999988"/>
      <w:sz w:val="18"/>
      <w:szCs w:val="18"/>
    </w:rPr>
  </w:style>
  <w:style w:type="character" w:customStyle="1" w:styleId="mw-headline">
    <w:name w:val="mw-headline"/>
    <w:rsid w:val="00674ECB"/>
  </w:style>
  <w:style w:type="paragraph" w:customStyle="1" w:styleId="OmniPage3">
    <w:name w:val="OmniPage #3"/>
    <w:basedOn w:val="Normal"/>
    <w:uiPriority w:val="99"/>
    <w:rsid w:val="00674ECB"/>
    <w:pPr>
      <w:widowControl w:val="0"/>
      <w:tabs>
        <w:tab w:val="left" w:pos="103"/>
        <w:tab w:val="left" w:pos="153"/>
        <w:tab w:val="left" w:pos="4628"/>
        <w:tab w:val="right" w:pos="7825"/>
      </w:tabs>
      <w:jc w:val="both"/>
      <w:outlineLvl w:val="0"/>
    </w:pPr>
    <w:rPr>
      <w:rFonts w:ascii="Arial" w:eastAsia="Times New Roman" w:hAnsi="Arial"/>
      <w:b/>
      <w:smallCaps/>
      <w:snapToGrid w:val="0"/>
    </w:rPr>
  </w:style>
  <w:style w:type="character" w:customStyle="1" w:styleId="style7">
    <w:name w:val="style7"/>
    <w:rsid w:val="00674ECB"/>
  </w:style>
  <w:style w:type="paragraph" w:customStyle="1" w:styleId="texto0">
    <w:name w:val="texto"/>
    <w:basedOn w:val="Normal"/>
    <w:uiPriority w:val="99"/>
    <w:rsid w:val="00674ECB"/>
    <w:pPr>
      <w:autoSpaceDE w:val="0"/>
      <w:autoSpaceDN w:val="0"/>
      <w:spacing w:before="120" w:line="360" w:lineRule="auto"/>
      <w:jc w:val="both"/>
    </w:pPr>
    <w:rPr>
      <w:rFonts w:ascii="Arial" w:eastAsia="Calibri" w:hAnsi="Arial" w:cs="Arial"/>
      <w:szCs w:val="24"/>
    </w:rPr>
  </w:style>
  <w:style w:type="paragraph" w:styleId="Textodecomentrio">
    <w:name w:val="annotation text"/>
    <w:basedOn w:val="Normal"/>
    <w:link w:val="TextodecomentrioCarter"/>
    <w:uiPriority w:val="99"/>
    <w:unhideWhenUsed/>
    <w:rsid w:val="00674ECB"/>
    <w:pPr>
      <w:spacing w:after="200"/>
    </w:pPr>
    <w:rPr>
      <w:rFonts w:ascii="Calibri" w:eastAsia="Calibri" w:hAnsi="Calibri"/>
      <w:sz w:val="20"/>
      <w:lang w:val="x-none" w:eastAsia="x-none"/>
    </w:rPr>
  </w:style>
  <w:style w:type="character" w:customStyle="1" w:styleId="TextodecomentrioCarter">
    <w:name w:val="Texto de comentário Caráter"/>
    <w:basedOn w:val="Tipodeletrapredefinidodopargrafo"/>
    <w:link w:val="Textodecomentrio"/>
    <w:uiPriority w:val="99"/>
    <w:rsid w:val="00674ECB"/>
    <w:rPr>
      <w:rFonts w:ascii="Calibri" w:eastAsia="Calibri" w:hAnsi="Calibri"/>
      <w:lang w:val="x-none" w:eastAsia="x-none"/>
    </w:rPr>
  </w:style>
  <w:style w:type="paragraph" w:styleId="Assuntodecomentrio">
    <w:name w:val="annotation subject"/>
    <w:basedOn w:val="Textodecomentrio"/>
    <w:next w:val="Textodecomentrio"/>
    <w:link w:val="AssuntodecomentrioCarter"/>
    <w:uiPriority w:val="99"/>
    <w:unhideWhenUsed/>
    <w:rsid w:val="00674ECB"/>
    <w:rPr>
      <w:b/>
      <w:bCs/>
    </w:rPr>
  </w:style>
  <w:style w:type="character" w:customStyle="1" w:styleId="AssuntodecomentrioCarter">
    <w:name w:val="Assunto de comentário Caráter"/>
    <w:basedOn w:val="TextodecomentrioCarter"/>
    <w:link w:val="Assuntodecomentrio"/>
    <w:uiPriority w:val="99"/>
    <w:rsid w:val="00674ECB"/>
    <w:rPr>
      <w:rFonts w:ascii="Calibri" w:eastAsia="Calibri" w:hAnsi="Calibri"/>
      <w:b/>
      <w:bCs/>
      <w:lang w:val="x-none" w:eastAsia="x-none"/>
    </w:rPr>
  </w:style>
  <w:style w:type="character" w:customStyle="1" w:styleId="dnnalignleft">
    <w:name w:val="dnnalignleft"/>
    <w:rsid w:val="00674ECB"/>
  </w:style>
  <w:style w:type="character" w:customStyle="1" w:styleId="ListacommarcasCarter">
    <w:name w:val="Lista com marcas Caráter"/>
    <w:aliases w:val="Com marcadores Char Char Char Caráter,Com marcadores Char Char Char Char Caráter,Com marcadores Char Char Caráter,Com marcadores Char Char Char Char Char Char Char Caráter,Com marcadores Char Char Char Char Char Char Caráter"/>
    <w:link w:val="Listacommarcas"/>
    <w:autoRedefine/>
    <w:locked/>
    <w:rsid w:val="00674ECB"/>
    <w:rPr>
      <w:rFonts w:ascii="Arial" w:hAnsi="Arial"/>
      <w:color w:val="000000"/>
      <w:lang w:eastAsia="en-US"/>
    </w:rPr>
  </w:style>
  <w:style w:type="paragraph" w:styleId="Listacommarcas">
    <w:name w:val="List Bullet"/>
    <w:aliases w:val="Com marcadores Char Char Char,Com marcadores Char Char Char Char,Com marcadores Char Char,Com marcadores Char Char Char Char Char Char Char,Com marcadores Char Char Char Char Char Char,Com marcadores1 Char Char Char,Com marcadores1 Char"/>
    <w:basedOn w:val="Normal"/>
    <w:link w:val="ListacommarcasCarter"/>
    <w:autoRedefine/>
    <w:unhideWhenUsed/>
    <w:rsid w:val="00674ECB"/>
    <w:pPr>
      <w:jc w:val="both"/>
    </w:pPr>
    <w:rPr>
      <w:rFonts w:ascii="Arial" w:hAnsi="Arial"/>
      <w:color w:val="000000"/>
      <w:sz w:val="20"/>
      <w:lang w:eastAsia="en-US"/>
    </w:rPr>
  </w:style>
  <w:style w:type="paragraph" w:customStyle="1" w:styleId="Subalinea">
    <w:name w:val="Subalinea"/>
    <w:basedOn w:val="Normal"/>
    <w:uiPriority w:val="99"/>
    <w:qFormat/>
    <w:rsid w:val="00674ECB"/>
    <w:pPr>
      <w:numPr>
        <w:numId w:val="50"/>
      </w:numPr>
      <w:tabs>
        <w:tab w:val="left" w:pos="992"/>
      </w:tabs>
      <w:spacing w:line="360" w:lineRule="auto"/>
      <w:ind w:left="993" w:hanging="284"/>
      <w:jc w:val="both"/>
    </w:pPr>
    <w:rPr>
      <w:rFonts w:ascii="Arial" w:eastAsia="Times New Roman" w:hAnsi="Arial" w:cs="Arial"/>
      <w:szCs w:val="22"/>
    </w:rPr>
  </w:style>
  <w:style w:type="character" w:customStyle="1" w:styleId="Caracteres1">
    <w:name w:val="Caracteres1"/>
    <w:rsid w:val="00674ECB"/>
    <w:rPr>
      <w:vertAlign w:val="superscript"/>
    </w:rPr>
  </w:style>
  <w:style w:type="paragraph" w:customStyle="1" w:styleId="Contedoda1">
    <w:name w:val="ConteŃdo da1"/>
    <w:basedOn w:val="Normal"/>
    <w:uiPriority w:val="99"/>
    <w:rsid w:val="00674ECB"/>
    <w:pPr>
      <w:widowControl w:val="0"/>
      <w:ind w:firstLine="709"/>
      <w:jc w:val="both"/>
    </w:pPr>
    <w:rPr>
      <w:rFonts w:ascii="Arial" w:eastAsia="Times New Roman" w:hAnsi="Arial" w:cs="Arial"/>
      <w:sz w:val="22"/>
    </w:rPr>
  </w:style>
  <w:style w:type="paragraph" w:customStyle="1" w:styleId="Contedodo1">
    <w:name w:val="ConteŃdo do1"/>
    <w:basedOn w:val="Normal"/>
    <w:uiPriority w:val="99"/>
    <w:rsid w:val="00674ECB"/>
    <w:pPr>
      <w:widowControl w:val="0"/>
      <w:ind w:firstLine="709"/>
      <w:jc w:val="both"/>
    </w:pPr>
    <w:rPr>
      <w:rFonts w:ascii="Arial" w:eastAsia="Times New Roman" w:hAnsi="Arial" w:cs="Arial"/>
    </w:rPr>
  </w:style>
  <w:style w:type="paragraph" w:customStyle="1" w:styleId="Corpodetexto32">
    <w:name w:val="Corpo de texto 32"/>
    <w:basedOn w:val="Normal"/>
    <w:uiPriority w:val="99"/>
    <w:rsid w:val="00674ECB"/>
    <w:pPr>
      <w:widowControl w:val="0"/>
      <w:ind w:firstLine="709"/>
      <w:jc w:val="center"/>
    </w:pPr>
    <w:rPr>
      <w:rFonts w:ascii="Tahoma" w:eastAsia="Times New Roman" w:hAnsi="Tahoma" w:cs="Arial"/>
      <w:b/>
      <w:sz w:val="20"/>
    </w:rPr>
  </w:style>
  <w:style w:type="paragraph" w:customStyle="1" w:styleId="Corpodetexto22">
    <w:name w:val="Corpo de texto 22"/>
    <w:basedOn w:val="Normal"/>
    <w:uiPriority w:val="99"/>
    <w:rsid w:val="00674ECB"/>
    <w:pPr>
      <w:ind w:left="360" w:firstLine="709"/>
      <w:jc w:val="both"/>
    </w:pPr>
    <w:rPr>
      <w:rFonts w:ascii="Arial" w:eastAsia="Times New Roman" w:hAnsi="Arial" w:cs="Arial"/>
      <w:sz w:val="22"/>
    </w:rPr>
  </w:style>
  <w:style w:type="paragraph" w:customStyle="1" w:styleId="Recuodecorpodetexto32">
    <w:name w:val="Recuo de corpo de texto 32"/>
    <w:basedOn w:val="Normal"/>
    <w:uiPriority w:val="99"/>
    <w:rsid w:val="00674ECB"/>
    <w:pPr>
      <w:tabs>
        <w:tab w:val="left" w:pos="567"/>
        <w:tab w:val="left" w:pos="850"/>
        <w:tab w:val="left" w:pos="1134"/>
      </w:tabs>
      <w:spacing w:line="360" w:lineRule="auto"/>
      <w:ind w:firstLine="709"/>
      <w:jc w:val="both"/>
    </w:pPr>
    <w:rPr>
      <w:rFonts w:ascii="Arial" w:eastAsia="Times New Roman" w:hAnsi="Arial" w:cs="Arial"/>
      <w:sz w:val="22"/>
      <w:szCs w:val="24"/>
    </w:rPr>
  </w:style>
  <w:style w:type="paragraph" w:customStyle="1" w:styleId="Ttulo21">
    <w:name w:val="Título2"/>
    <w:basedOn w:val="Normal"/>
    <w:uiPriority w:val="99"/>
    <w:rsid w:val="00674ECB"/>
    <w:pPr>
      <w:shd w:val="clear" w:color="auto" w:fill="1E1E17"/>
      <w:spacing w:before="100" w:beforeAutospacing="1" w:after="100" w:afterAutospacing="1"/>
      <w:ind w:firstLine="709"/>
      <w:jc w:val="both"/>
    </w:pPr>
    <w:rPr>
      <w:rFonts w:ascii="Verdana" w:eastAsia="Times New Roman" w:hAnsi="Verdana" w:cs="Arial"/>
      <w:b/>
      <w:bCs/>
      <w:color w:val="CCCC99"/>
      <w:sz w:val="26"/>
      <w:szCs w:val="26"/>
    </w:rPr>
  </w:style>
  <w:style w:type="paragraph" w:customStyle="1" w:styleId="PDI-TEXTO">
    <w:name w:val="PDI - TEXTO"/>
    <w:basedOn w:val="Normal"/>
    <w:uiPriority w:val="99"/>
    <w:rsid w:val="00674ECB"/>
    <w:pPr>
      <w:spacing w:before="100" w:beforeAutospacing="1" w:after="100" w:afterAutospacing="1" w:line="360" w:lineRule="auto"/>
      <w:ind w:firstLine="709"/>
      <w:jc w:val="both"/>
      <w:outlineLvl w:val="1"/>
    </w:pPr>
    <w:rPr>
      <w:rFonts w:ascii="Arial" w:eastAsia="Times New Roman" w:hAnsi="Arial" w:cs="Arial"/>
      <w:sz w:val="22"/>
      <w:szCs w:val="24"/>
    </w:rPr>
  </w:style>
  <w:style w:type="character" w:customStyle="1" w:styleId="legenda0">
    <w:name w:val="legenda"/>
    <w:rsid w:val="00674ECB"/>
  </w:style>
  <w:style w:type="character" w:customStyle="1" w:styleId="ajaxcapes">
    <w:name w:val="ajaxcapes"/>
    <w:rsid w:val="00674ECB"/>
  </w:style>
  <w:style w:type="paragraph" w:customStyle="1" w:styleId="Marcadornormal">
    <w:name w:val="Marcador normal"/>
    <w:basedOn w:val="Normal"/>
    <w:uiPriority w:val="99"/>
    <w:qFormat/>
    <w:rsid w:val="00674ECB"/>
    <w:pPr>
      <w:numPr>
        <w:numId w:val="51"/>
      </w:numPr>
      <w:spacing w:line="360" w:lineRule="auto"/>
      <w:jc w:val="both"/>
    </w:pPr>
    <w:rPr>
      <w:rFonts w:ascii="Arial" w:eastAsia="Arial Unicode MS" w:hAnsi="Arial" w:cs="Arial"/>
      <w:sz w:val="20"/>
    </w:rPr>
  </w:style>
  <w:style w:type="paragraph" w:customStyle="1" w:styleId="institucional">
    <w:name w:val="institucional"/>
    <w:basedOn w:val="Normal"/>
    <w:uiPriority w:val="99"/>
    <w:rsid w:val="00674ECB"/>
    <w:pPr>
      <w:spacing w:before="100" w:beforeAutospacing="1" w:after="100" w:afterAutospacing="1"/>
      <w:ind w:firstLine="709"/>
      <w:jc w:val="both"/>
    </w:pPr>
    <w:rPr>
      <w:rFonts w:ascii="Arial" w:eastAsia="Times New Roman" w:hAnsi="Arial" w:cs="Arial"/>
      <w:sz w:val="22"/>
      <w:szCs w:val="24"/>
    </w:rPr>
  </w:style>
  <w:style w:type="paragraph" w:customStyle="1" w:styleId="Marcador1">
    <w:name w:val="Marcador1"/>
    <w:basedOn w:val="Normal"/>
    <w:uiPriority w:val="99"/>
    <w:qFormat/>
    <w:rsid w:val="00674ECB"/>
    <w:pPr>
      <w:numPr>
        <w:numId w:val="52"/>
      </w:numPr>
      <w:spacing w:line="360" w:lineRule="auto"/>
      <w:jc w:val="both"/>
    </w:pPr>
    <w:rPr>
      <w:rFonts w:ascii="Arial" w:eastAsia="Arial Unicode MS" w:hAnsi="Arial" w:cs="Arial"/>
      <w:b/>
      <w:sz w:val="22"/>
      <w:szCs w:val="22"/>
    </w:rPr>
  </w:style>
  <w:style w:type="paragraph" w:customStyle="1" w:styleId="Estilo10">
    <w:name w:val="Estilo10"/>
    <w:basedOn w:val="PDI-TEXTO"/>
    <w:uiPriority w:val="99"/>
    <w:qFormat/>
    <w:rsid w:val="00674ECB"/>
    <w:pPr>
      <w:spacing w:before="0" w:beforeAutospacing="0" w:after="0" w:afterAutospacing="0"/>
      <w:ind w:firstLine="708"/>
    </w:pPr>
    <w:rPr>
      <w:rFonts w:ascii="Palatino Linotype" w:eastAsia="Arial Unicode MS" w:hAnsi="Palatino Linotype"/>
      <w:sz w:val="20"/>
    </w:rPr>
  </w:style>
  <w:style w:type="paragraph" w:customStyle="1" w:styleId="Estilo4">
    <w:name w:val="Estilo4"/>
    <w:basedOn w:val="Normal"/>
    <w:uiPriority w:val="99"/>
    <w:qFormat/>
    <w:rsid w:val="00674ECB"/>
    <w:pPr>
      <w:spacing w:before="96" w:after="96" w:line="360" w:lineRule="auto"/>
      <w:ind w:firstLine="720"/>
      <w:jc w:val="both"/>
    </w:pPr>
    <w:rPr>
      <w:rFonts w:ascii="Calibri" w:eastAsia="Arial Unicode MS" w:hAnsi="Calibri" w:cs="Calibri"/>
      <w:sz w:val="20"/>
      <w:szCs w:val="24"/>
    </w:rPr>
  </w:style>
  <w:style w:type="paragraph" w:styleId="Reviso">
    <w:name w:val="Revision"/>
    <w:hidden/>
    <w:uiPriority w:val="99"/>
    <w:semiHidden/>
    <w:rsid w:val="00674ECB"/>
    <w:rPr>
      <w:rFonts w:eastAsia="Times New Roman"/>
      <w:sz w:val="24"/>
    </w:rPr>
  </w:style>
  <w:style w:type="paragraph" w:customStyle="1" w:styleId="Textogeral">
    <w:name w:val="Texto geral"/>
    <w:basedOn w:val="Normal"/>
    <w:uiPriority w:val="99"/>
    <w:rsid w:val="00674ECB"/>
    <w:pPr>
      <w:spacing w:line="360" w:lineRule="auto"/>
      <w:ind w:firstLine="709"/>
      <w:jc w:val="both"/>
    </w:pPr>
    <w:rPr>
      <w:rFonts w:ascii="Arial" w:eastAsia="Arial Unicode MS" w:hAnsi="Arial" w:cs="Arial"/>
      <w:sz w:val="22"/>
    </w:rPr>
  </w:style>
  <w:style w:type="paragraph" w:customStyle="1" w:styleId="H4">
    <w:name w:val="H4"/>
    <w:basedOn w:val="Normal"/>
    <w:next w:val="Normal"/>
    <w:uiPriority w:val="99"/>
    <w:rsid w:val="00674ECB"/>
    <w:pPr>
      <w:keepNext/>
      <w:spacing w:before="100" w:after="100" w:line="360" w:lineRule="auto"/>
      <w:ind w:firstLine="709"/>
      <w:jc w:val="both"/>
      <w:outlineLvl w:val="4"/>
    </w:pPr>
    <w:rPr>
      <w:rFonts w:ascii="Arial" w:eastAsia="Arial Unicode MS" w:hAnsi="Arial" w:cs="Arial"/>
      <w:b/>
      <w:snapToGrid w:val="0"/>
      <w:sz w:val="20"/>
    </w:rPr>
  </w:style>
  <w:style w:type="paragraph" w:customStyle="1" w:styleId="WW-Corpodetexto2">
    <w:name w:val="WW-Corpo de texto 2"/>
    <w:basedOn w:val="Normal"/>
    <w:uiPriority w:val="99"/>
    <w:rsid w:val="00674ECB"/>
    <w:pPr>
      <w:suppressAutoHyphens/>
      <w:spacing w:line="360" w:lineRule="auto"/>
      <w:ind w:firstLine="709"/>
      <w:jc w:val="both"/>
    </w:pPr>
    <w:rPr>
      <w:rFonts w:ascii="Arial" w:eastAsia="Arial Unicode MS" w:hAnsi="Arial" w:cs="Arial"/>
      <w:sz w:val="20"/>
      <w:lang w:eastAsia="en-US"/>
    </w:rPr>
  </w:style>
  <w:style w:type="paragraph" w:customStyle="1" w:styleId="Tpico">
    <w:name w:val="Tópico"/>
    <w:basedOn w:val="Normal"/>
    <w:uiPriority w:val="99"/>
    <w:rsid w:val="00674ECB"/>
    <w:pPr>
      <w:tabs>
        <w:tab w:val="num" w:pos="1080"/>
      </w:tabs>
      <w:spacing w:before="240" w:after="240" w:line="360" w:lineRule="auto"/>
      <w:ind w:left="1080" w:hanging="360"/>
      <w:jc w:val="both"/>
    </w:pPr>
    <w:rPr>
      <w:rFonts w:ascii="Arial" w:eastAsia="Arial Unicode MS" w:hAnsi="Arial" w:cs="Arial"/>
      <w:b/>
      <w:caps/>
      <w:sz w:val="20"/>
    </w:rPr>
  </w:style>
  <w:style w:type="paragraph" w:customStyle="1" w:styleId="Subtpico">
    <w:name w:val="Subtópico"/>
    <w:basedOn w:val="Normal"/>
    <w:uiPriority w:val="99"/>
    <w:rsid w:val="00674ECB"/>
    <w:pPr>
      <w:tabs>
        <w:tab w:val="num" w:pos="1440"/>
      </w:tabs>
      <w:spacing w:before="120" w:after="120" w:line="360" w:lineRule="auto"/>
      <w:ind w:left="1440" w:hanging="720"/>
      <w:jc w:val="both"/>
    </w:pPr>
    <w:rPr>
      <w:rFonts w:ascii="Arial" w:eastAsia="Arial Unicode MS" w:hAnsi="Arial" w:cs="Arial"/>
      <w:sz w:val="20"/>
    </w:rPr>
  </w:style>
  <w:style w:type="paragraph" w:styleId="Textosimples">
    <w:name w:val="Plain Text"/>
    <w:basedOn w:val="Normal"/>
    <w:link w:val="TextosimplesCarter"/>
    <w:uiPriority w:val="99"/>
    <w:rsid w:val="00674ECB"/>
    <w:pPr>
      <w:spacing w:line="360" w:lineRule="auto"/>
      <w:ind w:firstLine="709"/>
      <w:jc w:val="both"/>
    </w:pPr>
    <w:rPr>
      <w:rFonts w:ascii="Courier New" w:eastAsia="Times New Roman" w:hAnsi="Courier New"/>
      <w:sz w:val="20"/>
      <w:lang w:val="x-none" w:eastAsia="x-none"/>
    </w:rPr>
  </w:style>
  <w:style w:type="character" w:customStyle="1" w:styleId="TextosimplesCarter">
    <w:name w:val="Texto simples Caráter"/>
    <w:basedOn w:val="Tipodeletrapredefinidodopargrafo"/>
    <w:link w:val="Textosimples"/>
    <w:uiPriority w:val="99"/>
    <w:rsid w:val="00674ECB"/>
    <w:rPr>
      <w:rFonts w:ascii="Courier New" w:eastAsia="Times New Roman" w:hAnsi="Courier New"/>
      <w:lang w:val="x-none" w:eastAsia="x-none"/>
    </w:rPr>
  </w:style>
  <w:style w:type="paragraph" w:customStyle="1" w:styleId="PargrafodaLista1">
    <w:name w:val="Parágrafo da Lista1"/>
    <w:basedOn w:val="Normal"/>
    <w:rsid w:val="00674ECB"/>
    <w:pPr>
      <w:spacing w:after="200" w:line="276" w:lineRule="auto"/>
      <w:ind w:left="720" w:firstLine="709"/>
      <w:contextualSpacing/>
      <w:jc w:val="both"/>
    </w:pPr>
    <w:rPr>
      <w:rFonts w:ascii="Calibri" w:eastAsia="Arial Unicode MS" w:hAnsi="Calibri" w:cs="Arial"/>
      <w:sz w:val="22"/>
      <w:szCs w:val="22"/>
      <w:lang w:eastAsia="en-US"/>
    </w:rPr>
  </w:style>
  <w:style w:type="character" w:customStyle="1" w:styleId="textointernas1">
    <w:name w:val="texto_internas1"/>
    <w:rsid w:val="00674ECB"/>
    <w:rPr>
      <w:rFonts w:ascii="Arial" w:hAnsi="Arial" w:cs="Arial" w:hint="default"/>
      <w:b w:val="0"/>
      <w:bCs w:val="0"/>
      <w:sz w:val="18"/>
      <w:szCs w:val="18"/>
    </w:rPr>
  </w:style>
  <w:style w:type="paragraph" w:customStyle="1" w:styleId="Endereoabreviadodoremetente">
    <w:name w:val="Endereço abreviado do remetente"/>
    <w:basedOn w:val="Normal"/>
    <w:uiPriority w:val="99"/>
    <w:rsid w:val="00674ECB"/>
    <w:pPr>
      <w:spacing w:line="360" w:lineRule="auto"/>
      <w:ind w:firstLine="709"/>
      <w:jc w:val="both"/>
    </w:pPr>
    <w:rPr>
      <w:rFonts w:ascii="Arial" w:eastAsia="Arial Unicode MS" w:hAnsi="Arial" w:cs="Arial"/>
      <w:sz w:val="22"/>
      <w:szCs w:val="22"/>
    </w:rPr>
  </w:style>
  <w:style w:type="paragraph" w:customStyle="1" w:styleId="citao0">
    <w:name w:val="citação"/>
    <w:basedOn w:val="Normal"/>
    <w:autoRedefine/>
    <w:uiPriority w:val="99"/>
    <w:rsid w:val="00674ECB"/>
    <w:pPr>
      <w:tabs>
        <w:tab w:val="left" w:pos="709"/>
      </w:tabs>
      <w:spacing w:before="120" w:after="120" w:line="360" w:lineRule="auto"/>
      <w:ind w:left="709" w:firstLine="709"/>
      <w:jc w:val="both"/>
    </w:pPr>
    <w:rPr>
      <w:rFonts w:ascii="Verdana" w:eastAsia="Arial Unicode MS" w:hAnsi="Verdana" w:cs="Arial"/>
      <w:b/>
      <w:bCs/>
      <w:i/>
      <w:iCs/>
      <w:sz w:val="20"/>
    </w:rPr>
  </w:style>
  <w:style w:type="paragraph" w:customStyle="1" w:styleId="Estilo11ptJustificadoAntes5ptEspaamentoentrelinhas">
    <w:name w:val="Estilo 11 pt Justificado Antes:  5 pt Espaçamento entre linhas:  ..."/>
    <w:basedOn w:val="Normal"/>
    <w:autoRedefine/>
    <w:uiPriority w:val="99"/>
    <w:rsid w:val="00674ECB"/>
    <w:pPr>
      <w:snapToGrid w:val="0"/>
      <w:spacing w:line="360" w:lineRule="auto"/>
      <w:ind w:firstLine="709"/>
      <w:jc w:val="both"/>
    </w:pPr>
    <w:rPr>
      <w:rFonts w:ascii="Arial" w:eastAsia="Arial Unicode MS" w:hAnsi="Arial" w:cs="Arial"/>
      <w:sz w:val="20"/>
      <w:lang w:eastAsia="ar-SA"/>
    </w:rPr>
  </w:style>
  <w:style w:type="paragraph" w:customStyle="1" w:styleId="BodyText21">
    <w:name w:val="Body Text 21"/>
    <w:basedOn w:val="Normal"/>
    <w:uiPriority w:val="99"/>
    <w:rsid w:val="00674ECB"/>
    <w:pPr>
      <w:widowControl w:val="0"/>
      <w:spacing w:line="480" w:lineRule="auto"/>
      <w:ind w:firstLine="709"/>
      <w:jc w:val="both"/>
    </w:pPr>
    <w:rPr>
      <w:rFonts w:ascii="Arial" w:eastAsia="Arial Unicode MS" w:hAnsi="Arial" w:cs="Arial"/>
      <w:sz w:val="20"/>
      <w:szCs w:val="24"/>
    </w:rPr>
  </w:style>
  <w:style w:type="paragraph" w:customStyle="1" w:styleId="Estilo1">
    <w:name w:val="Estilo1"/>
    <w:basedOn w:val="Normal"/>
    <w:uiPriority w:val="99"/>
    <w:rsid w:val="00674ECB"/>
    <w:pPr>
      <w:spacing w:line="480" w:lineRule="auto"/>
      <w:ind w:firstLine="709"/>
      <w:jc w:val="both"/>
    </w:pPr>
    <w:rPr>
      <w:rFonts w:ascii="Courier New" w:eastAsia="Arial Unicode MS" w:hAnsi="Courier New" w:cs="Courier New"/>
      <w:sz w:val="20"/>
      <w:szCs w:val="24"/>
    </w:rPr>
  </w:style>
  <w:style w:type="paragraph" w:customStyle="1" w:styleId="RegimentoT1">
    <w:name w:val="Regimento T1"/>
    <w:basedOn w:val="Cabealho2"/>
    <w:uiPriority w:val="99"/>
    <w:rsid w:val="00674ECB"/>
    <w:pPr>
      <w:keepNext w:val="0"/>
      <w:numPr>
        <w:ilvl w:val="0"/>
        <w:numId w:val="0"/>
      </w:numPr>
      <w:tabs>
        <w:tab w:val="clear" w:pos="567"/>
      </w:tabs>
      <w:spacing w:beforeLines="200" w:afterLines="200" w:after="60" w:line="360" w:lineRule="auto"/>
      <w:ind w:right="0"/>
      <w:jc w:val="center"/>
    </w:pPr>
    <w:rPr>
      <w:rFonts w:ascii="Arial" w:eastAsia="Arial Unicode MS" w:hAnsi="Arial" w:cs="Times New Roman"/>
      <w:bCs w:val="0"/>
      <w:i w:val="0"/>
      <w:sz w:val="24"/>
      <w:szCs w:val="24"/>
      <w:lang w:val="x-none"/>
    </w:rPr>
  </w:style>
  <w:style w:type="paragraph" w:customStyle="1" w:styleId="textonormalinit">
    <w:name w:val="texto normal init"/>
    <w:basedOn w:val="Normal"/>
    <w:uiPriority w:val="99"/>
    <w:rsid w:val="00674ECB"/>
    <w:pPr>
      <w:widowControl w:val="0"/>
      <w:snapToGrid w:val="0"/>
      <w:spacing w:line="24" w:lineRule="auto"/>
      <w:ind w:firstLine="709"/>
      <w:jc w:val="both"/>
    </w:pPr>
    <w:rPr>
      <w:rFonts w:ascii="Palatino-Roman" w:eastAsia="Arial Unicode MS" w:hAnsi="Palatino-Roman" w:cs="Arial"/>
      <w:sz w:val="20"/>
      <w:szCs w:val="24"/>
    </w:rPr>
  </w:style>
  <w:style w:type="paragraph" w:customStyle="1" w:styleId="WW-Corpodetexto3">
    <w:name w:val="WW-Corpo de texto 3"/>
    <w:basedOn w:val="Normal"/>
    <w:uiPriority w:val="99"/>
    <w:rsid w:val="00674ECB"/>
    <w:pPr>
      <w:widowControl w:val="0"/>
      <w:suppressAutoHyphens/>
      <w:spacing w:after="120" w:line="360" w:lineRule="auto"/>
      <w:ind w:firstLine="709"/>
      <w:jc w:val="both"/>
    </w:pPr>
    <w:rPr>
      <w:rFonts w:ascii="Arial" w:eastAsia="Tahoma" w:hAnsi="Arial" w:cs="Arial"/>
      <w:sz w:val="16"/>
      <w:szCs w:val="16"/>
      <w:lang w:eastAsia="en-US"/>
    </w:rPr>
  </w:style>
  <w:style w:type="paragraph" w:customStyle="1" w:styleId="WW-Textosimples">
    <w:name w:val="WW-Texto simples"/>
    <w:basedOn w:val="Normal"/>
    <w:uiPriority w:val="99"/>
    <w:rsid w:val="00674ECB"/>
    <w:pPr>
      <w:suppressAutoHyphens/>
      <w:spacing w:line="360" w:lineRule="auto"/>
      <w:ind w:firstLine="709"/>
      <w:jc w:val="both"/>
    </w:pPr>
    <w:rPr>
      <w:rFonts w:ascii="Courier New" w:eastAsia="Arial Unicode MS" w:hAnsi="Courier New" w:cs="Arial"/>
      <w:sz w:val="20"/>
    </w:rPr>
  </w:style>
  <w:style w:type="paragraph" w:customStyle="1" w:styleId="c7">
    <w:name w:val="c7"/>
    <w:basedOn w:val="Normal"/>
    <w:uiPriority w:val="99"/>
    <w:rsid w:val="00674ECB"/>
    <w:pPr>
      <w:widowControl w:val="0"/>
      <w:snapToGrid w:val="0"/>
      <w:spacing w:line="240" w:lineRule="atLeast"/>
      <w:ind w:firstLine="709"/>
      <w:jc w:val="center"/>
    </w:pPr>
    <w:rPr>
      <w:rFonts w:ascii="Arial" w:eastAsia="Arial Unicode MS" w:hAnsi="Arial" w:cs="Arial"/>
      <w:sz w:val="20"/>
      <w:szCs w:val="24"/>
    </w:rPr>
  </w:style>
  <w:style w:type="paragraph" w:customStyle="1" w:styleId="ArtVit1">
    <w:name w:val="ArtVit1"/>
    <w:basedOn w:val="Normal"/>
    <w:uiPriority w:val="99"/>
    <w:rsid w:val="00674ECB"/>
    <w:pPr>
      <w:autoSpaceDE w:val="0"/>
      <w:autoSpaceDN w:val="0"/>
      <w:adjustRightInd w:val="0"/>
      <w:spacing w:line="360" w:lineRule="auto"/>
      <w:ind w:firstLine="709"/>
      <w:jc w:val="center"/>
    </w:pPr>
    <w:rPr>
      <w:rFonts w:ascii="Verdana" w:eastAsia="Arial Unicode MS" w:hAnsi="Verdana" w:cs="Arial"/>
      <w:b/>
      <w:color w:val="FFFFFF"/>
      <w:sz w:val="22"/>
      <w:szCs w:val="24"/>
    </w:rPr>
  </w:style>
  <w:style w:type="paragraph" w:customStyle="1" w:styleId="Contedodatabela">
    <w:name w:val="Conteúdo da tabela"/>
    <w:basedOn w:val="Corpodetexto"/>
    <w:uiPriority w:val="99"/>
    <w:rsid w:val="00674ECB"/>
    <w:pPr>
      <w:widowControl w:val="0"/>
      <w:suppressLineNumbers/>
      <w:suppressAutoHyphens/>
      <w:spacing w:line="360" w:lineRule="auto"/>
      <w:ind w:firstLine="709"/>
      <w:jc w:val="both"/>
    </w:pPr>
    <w:rPr>
      <w:rFonts w:ascii="Times New Roman" w:eastAsia="Lucida Sans Unicode" w:hAnsi="Times New Roman"/>
      <w:sz w:val="24"/>
      <w:szCs w:val="24"/>
      <w:lang w:eastAsia="pt-BR"/>
    </w:rPr>
  </w:style>
  <w:style w:type="paragraph" w:customStyle="1" w:styleId="Vit1">
    <w:name w:val="Vit1"/>
    <w:basedOn w:val="Normal"/>
    <w:uiPriority w:val="99"/>
    <w:rsid w:val="00674ECB"/>
    <w:pPr>
      <w:widowControl w:val="0"/>
      <w:suppressLineNumbers/>
      <w:shd w:val="clear" w:color="auto" w:fill="00FFFF"/>
      <w:suppressAutoHyphens/>
      <w:spacing w:after="120" w:line="360" w:lineRule="auto"/>
      <w:ind w:firstLine="709"/>
      <w:jc w:val="center"/>
    </w:pPr>
    <w:rPr>
      <w:rFonts w:ascii="Verdana" w:eastAsia="Lucida Sans Unicode" w:hAnsi="Verdana" w:cs="Arial"/>
      <w:b/>
      <w:color w:val="FFFFFF"/>
      <w:sz w:val="22"/>
      <w:szCs w:val="24"/>
    </w:rPr>
  </w:style>
  <w:style w:type="paragraph" w:customStyle="1" w:styleId="Fontedainformao">
    <w:name w:val="Fonte da informação"/>
    <w:basedOn w:val="Corpodetexto"/>
    <w:uiPriority w:val="99"/>
    <w:rsid w:val="00674ECB"/>
    <w:pPr>
      <w:spacing w:after="0" w:line="360" w:lineRule="auto"/>
      <w:ind w:firstLine="709"/>
      <w:jc w:val="both"/>
    </w:pPr>
    <w:rPr>
      <w:rFonts w:ascii="Verdana" w:eastAsia="Times New Roman" w:hAnsi="Verdana"/>
      <w:i/>
      <w:sz w:val="20"/>
      <w:szCs w:val="24"/>
      <w:lang w:eastAsia="pt-BR"/>
    </w:rPr>
  </w:style>
  <w:style w:type="character" w:customStyle="1" w:styleId="PDI-TEXTOCharChar">
    <w:name w:val="PDI - TEXTO Char Char"/>
    <w:rsid w:val="00674ECB"/>
    <w:rPr>
      <w:rFonts w:ascii="Arial" w:hAnsi="Arial" w:cs="Arial"/>
      <w:b/>
      <w:caps/>
      <w:color w:val="000080"/>
      <w:sz w:val="24"/>
      <w:szCs w:val="24"/>
      <w:lang w:val="pt-BR" w:eastAsia="pt-BR" w:bidi="ar-SA"/>
    </w:rPr>
  </w:style>
  <w:style w:type="paragraph" w:customStyle="1" w:styleId="3terceiro">
    <w:name w:val="3. terceiro"/>
    <w:basedOn w:val="Normal"/>
    <w:uiPriority w:val="99"/>
    <w:rsid w:val="00674ECB"/>
    <w:pPr>
      <w:spacing w:before="240" w:after="240" w:line="360" w:lineRule="auto"/>
      <w:ind w:firstLine="720"/>
      <w:jc w:val="both"/>
      <w:outlineLvl w:val="1"/>
    </w:pPr>
    <w:rPr>
      <w:rFonts w:ascii="AvantGarde Bk BT" w:eastAsia="Arial Unicode MS" w:hAnsi="AvantGarde Bk BT" w:cs="Arial"/>
      <w:color w:val="000080"/>
      <w:sz w:val="20"/>
      <w:szCs w:val="24"/>
    </w:rPr>
  </w:style>
  <w:style w:type="paragraph" w:customStyle="1" w:styleId="4Texto">
    <w:name w:val="4. Texto"/>
    <w:basedOn w:val="Normal"/>
    <w:link w:val="4TextoChar1"/>
    <w:rsid w:val="00674ECB"/>
    <w:pPr>
      <w:spacing w:before="100" w:after="100" w:line="360" w:lineRule="auto"/>
      <w:ind w:firstLine="720"/>
      <w:jc w:val="both"/>
      <w:outlineLvl w:val="1"/>
    </w:pPr>
    <w:rPr>
      <w:rFonts w:ascii="AvantGarde Bk BT" w:eastAsia="Times New Roman" w:hAnsi="AvantGarde Bk BT"/>
      <w:szCs w:val="24"/>
      <w:lang w:val="x-none" w:eastAsia="x-none"/>
    </w:rPr>
  </w:style>
  <w:style w:type="character" w:customStyle="1" w:styleId="4TextoChar1">
    <w:name w:val="4. Texto Char1"/>
    <w:link w:val="4Texto"/>
    <w:rsid w:val="00674ECB"/>
    <w:rPr>
      <w:rFonts w:ascii="AvantGarde Bk BT" w:eastAsia="Times New Roman" w:hAnsi="AvantGarde Bk BT"/>
      <w:sz w:val="24"/>
      <w:szCs w:val="24"/>
      <w:lang w:val="x-none" w:eastAsia="x-none"/>
    </w:rPr>
  </w:style>
  <w:style w:type="paragraph" w:customStyle="1" w:styleId="Facecla-Tabela">
    <w:name w:val="Facecla - Tabela"/>
    <w:basedOn w:val="Vit1"/>
    <w:uiPriority w:val="99"/>
    <w:qFormat/>
    <w:rsid w:val="00674ECB"/>
    <w:pPr>
      <w:shd w:val="clear" w:color="auto" w:fill="548DD4"/>
      <w:tabs>
        <w:tab w:val="left" w:pos="1545"/>
        <w:tab w:val="center" w:pos="4731"/>
        <w:tab w:val="left" w:pos="8400"/>
        <w:tab w:val="right" w:pos="9462"/>
      </w:tabs>
    </w:pPr>
    <w:rPr>
      <w:rFonts w:ascii="Calibri" w:hAnsi="Calibri"/>
      <w:bCs/>
      <w:iCs/>
      <w:szCs w:val="22"/>
    </w:rPr>
  </w:style>
  <w:style w:type="paragraph" w:customStyle="1" w:styleId="Corpodotextonormal">
    <w:name w:val="Corpo do texto normal"/>
    <w:basedOn w:val="Avanodecorpodetexto"/>
    <w:uiPriority w:val="99"/>
    <w:rsid w:val="00674ECB"/>
    <w:pPr>
      <w:spacing w:line="360" w:lineRule="auto"/>
      <w:ind w:left="0" w:firstLine="709"/>
      <w:jc w:val="both"/>
    </w:pPr>
    <w:rPr>
      <w:rFonts w:ascii="Verdana" w:eastAsia="Lucida Sans Unicode" w:hAnsi="Verdana"/>
      <w:sz w:val="22"/>
      <w:szCs w:val="22"/>
    </w:rPr>
  </w:style>
  <w:style w:type="paragraph" w:customStyle="1" w:styleId="Facecla-Grfico">
    <w:name w:val="Facecla - Gráfico"/>
    <w:basedOn w:val="Vit1"/>
    <w:uiPriority w:val="99"/>
    <w:qFormat/>
    <w:rsid w:val="00674ECB"/>
    <w:pPr>
      <w:shd w:val="clear" w:color="auto" w:fill="548DD4"/>
      <w:tabs>
        <w:tab w:val="left" w:pos="1545"/>
        <w:tab w:val="center" w:pos="4731"/>
        <w:tab w:val="left" w:pos="8400"/>
        <w:tab w:val="right" w:pos="9462"/>
      </w:tabs>
    </w:pPr>
    <w:rPr>
      <w:rFonts w:ascii="Calibri" w:hAnsi="Calibri"/>
      <w:bCs/>
      <w:iCs/>
      <w:szCs w:val="22"/>
    </w:rPr>
  </w:style>
  <w:style w:type="paragraph" w:styleId="Cabealhodondice">
    <w:name w:val="TOC Heading"/>
    <w:basedOn w:val="Cabealho1"/>
    <w:next w:val="Normal"/>
    <w:uiPriority w:val="39"/>
    <w:unhideWhenUsed/>
    <w:qFormat/>
    <w:rsid w:val="00674ECB"/>
    <w:pPr>
      <w:keepNext w:val="0"/>
      <w:keepLines/>
      <w:pageBreakBefore w:val="0"/>
      <w:numPr>
        <w:numId w:val="0"/>
      </w:numPr>
      <w:pBdr>
        <w:bottom w:val="none" w:sz="0" w:space="0" w:color="auto"/>
      </w:pBdr>
      <w:tabs>
        <w:tab w:val="left" w:pos="142"/>
      </w:tabs>
      <w:spacing w:before="480" w:after="0" w:line="276" w:lineRule="auto"/>
      <w:ind w:left="720" w:right="0" w:hanging="360"/>
      <w:jc w:val="both"/>
      <w:outlineLvl w:val="9"/>
    </w:pPr>
    <w:rPr>
      <w:rFonts w:ascii="Cambria" w:eastAsia="Arial Unicode MS" w:hAnsi="Cambria"/>
      <w:i w:val="0"/>
      <w:iCs w:val="0"/>
      <w:caps/>
      <w:color w:val="365F91"/>
      <w:sz w:val="28"/>
      <w:szCs w:val="28"/>
      <w:lang w:val="x-none"/>
    </w:rPr>
  </w:style>
  <w:style w:type="character" w:styleId="TtulodoLivro">
    <w:name w:val="Book Title"/>
    <w:uiPriority w:val="33"/>
    <w:qFormat/>
    <w:rsid w:val="00674ECB"/>
    <w:rPr>
      <w:b/>
      <w:bCs/>
      <w:smallCaps/>
      <w:spacing w:val="5"/>
    </w:rPr>
  </w:style>
  <w:style w:type="paragraph" w:customStyle="1" w:styleId="Estilo2">
    <w:name w:val="Estilo2"/>
    <w:basedOn w:val="Normal"/>
    <w:uiPriority w:val="99"/>
    <w:qFormat/>
    <w:rsid w:val="00674ECB"/>
    <w:pPr>
      <w:spacing w:before="96" w:after="96" w:line="360" w:lineRule="auto"/>
      <w:ind w:firstLine="720"/>
      <w:jc w:val="both"/>
    </w:pPr>
    <w:rPr>
      <w:rFonts w:ascii="Calibri" w:eastAsia="Arial Unicode MS" w:hAnsi="Calibri" w:cs="Calibri"/>
      <w:sz w:val="20"/>
      <w:szCs w:val="24"/>
    </w:rPr>
  </w:style>
  <w:style w:type="paragraph" w:customStyle="1" w:styleId="Estilo3">
    <w:name w:val="Estilo3"/>
    <w:basedOn w:val="Ttulo"/>
    <w:uiPriority w:val="99"/>
    <w:qFormat/>
    <w:rsid w:val="00674ECB"/>
    <w:pPr>
      <w:spacing w:before="240" w:after="60" w:line="360" w:lineRule="auto"/>
      <w:ind w:firstLine="709"/>
      <w:contextualSpacing w:val="0"/>
      <w:outlineLvl w:val="0"/>
    </w:pPr>
    <w:rPr>
      <w:rFonts w:ascii="Calibri" w:hAnsi="Calibri" w:cs="Calibri"/>
      <w:b/>
      <w:bCs/>
      <w:caps/>
      <w:color w:val="auto"/>
      <w:sz w:val="32"/>
      <w:szCs w:val="32"/>
    </w:rPr>
  </w:style>
  <w:style w:type="paragraph" w:customStyle="1" w:styleId="Estilo5">
    <w:name w:val="Estilo5"/>
    <w:basedOn w:val="Cabealho2"/>
    <w:uiPriority w:val="99"/>
    <w:qFormat/>
    <w:rsid w:val="00674ECB"/>
    <w:pPr>
      <w:keepNext w:val="0"/>
      <w:numPr>
        <w:ilvl w:val="0"/>
        <w:numId w:val="0"/>
      </w:numPr>
      <w:tabs>
        <w:tab w:val="clear" w:pos="567"/>
      </w:tabs>
      <w:spacing w:beforeLines="200" w:afterLines="200" w:after="60"/>
      <w:ind w:right="0"/>
      <w:jc w:val="both"/>
    </w:pPr>
    <w:rPr>
      <w:rFonts w:ascii="Arial" w:eastAsia="Times New Roman" w:hAnsi="Arial" w:cs="Times New Roman"/>
      <w:bCs w:val="0"/>
      <w:i w:val="0"/>
      <w:iCs w:val="0"/>
      <w:caps/>
      <w:sz w:val="22"/>
      <w:szCs w:val="22"/>
      <w:lang w:val="x-none"/>
    </w:rPr>
  </w:style>
  <w:style w:type="paragraph" w:customStyle="1" w:styleId="Estilo6">
    <w:name w:val="Estilo6"/>
    <w:basedOn w:val="Estilo3"/>
    <w:uiPriority w:val="99"/>
    <w:qFormat/>
    <w:rsid w:val="00674ECB"/>
    <w:pPr>
      <w:pBdr>
        <w:bottom w:val="single" w:sz="4" w:space="1" w:color="auto"/>
      </w:pBdr>
      <w:spacing w:before="0" w:after="0"/>
    </w:pPr>
    <w:rPr>
      <w:rFonts w:ascii="Palatino Linotype" w:hAnsi="Palatino Linotype"/>
      <w:smallCaps/>
      <w:sz w:val="28"/>
    </w:rPr>
  </w:style>
  <w:style w:type="character" w:customStyle="1" w:styleId="ecxtexto">
    <w:name w:val="ecxtexto"/>
    <w:rsid w:val="00674ECB"/>
  </w:style>
  <w:style w:type="paragraph" w:customStyle="1" w:styleId="Estilo7">
    <w:name w:val="Estilo7"/>
    <w:basedOn w:val="Normal"/>
    <w:uiPriority w:val="99"/>
    <w:qFormat/>
    <w:rsid w:val="00674ECB"/>
    <w:pPr>
      <w:shd w:val="clear" w:color="auto" w:fill="002060"/>
      <w:spacing w:line="360" w:lineRule="auto"/>
      <w:ind w:firstLine="709"/>
      <w:jc w:val="both"/>
    </w:pPr>
    <w:rPr>
      <w:rFonts w:ascii="Palatino Linotype" w:eastAsia="Arial Unicode MS" w:hAnsi="Palatino Linotype" w:cs="Arial"/>
      <w:sz w:val="20"/>
      <w:szCs w:val="24"/>
      <w:lang w:eastAsia="en-US"/>
    </w:rPr>
  </w:style>
  <w:style w:type="character" w:customStyle="1" w:styleId="txtcomplemento">
    <w:name w:val="txtcomplemento"/>
    <w:rsid w:val="00674ECB"/>
  </w:style>
  <w:style w:type="character" w:customStyle="1" w:styleId="txtprodutog">
    <w:name w:val="txtprodutog"/>
    <w:rsid w:val="00674ECB"/>
  </w:style>
  <w:style w:type="character" w:customStyle="1" w:styleId="Ttulo9Char1">
    <w:name w:val="Título 9 Char1"/>
    <w:aliases w:val="Título 10 Char,Título 10 Char1"/>
    <w:uiPriority w:val="9"/>
    <w:semiHidden/>
    <w:rsid w:val="00674ECB"/>
    <w:rPr>
      <w:rFonts w:ascii="Calibri Light" w:eastAsia="Times New Roman" w:hAnsi="Calibri Light" w:cs="Times New Roman"/>
      <w:i/>
      <w:iCs/>
      <w:color w:val="272727"/>
      <w:sz w:val="21"/>
      <w:szCs w:val="21"/>
    </w:rPr>
  </w:style>
  <w:style w:type="table" w:styleId="Tabelacomgrelha8">
    <w:name w:val="Table Grid 8"/>
    <w:basedOn w:val="Tabelanormal"/>
    <w:rsid w:val="00674ECB"/>
    <w:pPr>
      <w:ind w:firstLine="709"/>
      <w:jc w:val="both"/>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clssica3">
    <w:name w:val="Table Classic 3"/>
    <w:basedOn w:val="Tabelanormal"/>
    <w:rsid w:val="00674ECB"/>
    <w:pPr>
      <w:ind w:firstLine="709"/>
      <w:jc w:val="both"/>
    </w:pPr>
    <w:rPr>
      <w:rFonts w:eastAsia="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PargrafodaLista11">
    <w:name w:val="Parágrafo da Lista11"/>
    <w:basedOn w:val="Normal"/>
    <w:uiPriority w:val="99"/>
    <w:rsid w:val="00674ECB"/>
    <w:pPr>
      <w:spacing w:after="200" w:line="276" w:lineRule="auto"/>
      <w:ind w:left="720" w:firstLine="709"/>
      <w:contextualSpacing/>
      <w:jc w:val="both"/>
    </w:pPr>
    <w:rPr>
      <w:rFonts w:ascii="Calibri" w:eastAsia="Arial Unicode MS" w:hAnsi="Calibri" w:cs="Arial"/>
      <w:sz w:val="22"/>
      <w:szCs w:val="22"/>
      <w:lang w:eastAsia="en-US"/>
    </w:rPr>
  </w:style>
  <w:style w:type="paragraph" w:customStyle="1" w:styleId="borda">
    <w:name w:val="borda"/>
    <w:basedOn w:val="Normal"/>
    <w:qFormat/>
    <w:rsid w:val="00674ECB"/>
    <w:pPr>
      <w:pBdr>
        <w:left w:val="single" w:sz="4" w:space="1" w:color="auto"/>
        <w:bottom w:val="single" w:sz="4" w:space="1" w:color="auto"/>
        <w:right w:val="single" w:sz="4" w:space="1" w:color="auto"/>
      </w:pBdr>
      <w:ind w:firstLine="709"/>
      <w:jc w:val="both"/>
    </w:pPr>
    <w:rPr>
      <w:rFonts w:ascii="Arial" w:eastAsia="Times New Roman" w:hAnsi="Arial" w:cs="Arial"/>
      <w:sz w:val="22"/>
      <w:lang w:eastAsia="en-US"/>
    </w:rPr>
  </w:style>
  <w:style w:type="paragraph" w:customStyle="1" w:styleId="EstiloCarol2">
    <w:name w:val="Estilo Carol2"/>
    <w:basedOn w:val="Normal"/>
    <w:qFormat/>
    <w:rsid w:val="00674ECB"/>
    <w:pPr>
      <w:pBdr>
        <w:top w:val="single" w:sz="4" w:space="1" w:color="auto"/>
        <w:left w:val="single" w:sz="4" w:space="4" w:color="auto"/>
        <w:bottom w:val="single" w:sz="4" w:space="1" w:color="auto"/>
        <w:right w:val="single" w:sz="4" w:space="4" w:color="auto"/>
      </w:pBdr>
      <w:jc w:val="both"/>
    </w:pPr>
    <w:rPr>
      <w:rFonts w:ascii="Arial" w:eastAsia="Times New Roman" w:hAnsi="Arial" w:cs="Arial"/>
      <w:sz w:val="22"/>
      <w:lang w:eastAsia="en-US"/>
    </w:rPr>
  </w:style>
  <w:style w:type="paragraph" w:customStyle="1" w:styleId="estilocarol3">
    <w:name w:val="estilo carol3"/>
    <w:basedOn w:val="Normal"/>
    <w:qFormat/>
    <w:rsid w:val="00674ECB"/>
    <w:pPr>
      <w:pBdr>
        <w:top w:val="single" w:sz="4" w:space="1" w:color="auto"/>
        <w:left w:val="single" w:sz="4" w:space="1" w:color="auto"/>
        <w:bottom w:val="single" w:sz="4" w:space="1" w:color="auto"/>
        <w:right w:val="single" w:sz="4" w:space="1" w:color="auto"/>
      </w:pBdr>
      <w:jc w:val="both"/>
    </w:pPr>
    <w:rPr>
      <w:rFonts w:ascii="Arial" w:eastAsia="Times New Roman" w:hAnsi="Arial" w:cs="Arial"/>
      <w:sz w:val="22"/>
      <w:lang w:eastAsia="en-US"/>
    </w:rPr>
  </w:style>
  <w:style w:type="paragraph" w:customStyle="1" w:styleId="estilocarol1">
    <w:name w:val="estilo carol 1"/>
    <w:basedOn w:val="Normal"/>
    <w:qFormat/>
    <w:rsid w:val="00674ECB"/>
    <w:pPr>
      <w:pBdr>
        <w:left w:val="single" w:sz="4" w:space="1" w:color="auto"/>
        <w:bottom w:val="single" w:sz="4" w:space="1" w:color="auto"/>
        <w:right w:val="single" w:sz="4" w:space="1" w:color="auto"/>
      </w:pBdr>
      <w:ind w:firstLine="709"/>
      <w:jc w:val="both"/>
    </w:pPr>
    <w:rPr>
      <w:rFonts w:ascii="Arial" w:eastAsia="Times New Roman" w:hAnsi="Arial" w:cs="Arial"/>
      <w:sz w:val="22"/>
      <w:lang w:eastAsia="en-US"/>
    </w:rPr>
  </w:style>
  <w:style w:type="paragraph" w:customStyle="1" w:styleId="paragrafocommarcador">
    <w:name w:val="paragrafo com marcador"/>
    <w:basedOn w:val="Normal"/>
    <w:qFormat/>
    <w:rsid w:val="00674ECB"/>
    <w:pPr>
      <w:numPr>
        <w:numId w:val="53"/>
      </w:numPr>
      <w:jc w:val="both"/>
    </w:pPr>
    <w:rPr>
      <w:rFonts w:ascii="Arial" w:eastAsia="Times New Roman" w:hAnsi="Arial" w:cs="Arial"/>
      <w:sz w:val="22"/>
      <w:szCs w:val="22"/>
    </w:rPr>
  </w:style>
  <w:style w:type="numbering" w:customStyle="1" w:styleId="Semlista3">
    <w:name w:val="Sem lista3"/>
    <w:next w:val="Semlista"/>
    <w:uiPriority w:val="99"/>
    <w:semiHidden/>
    <w:unhideWhenUsed/>
    <w:rsid w:val="00674ECB"/>
  </w:style>
  <w:style w:type="paragraph" w:customStyle="1" w:styleId="xl65">
    <w:name w:val="xl65"/>
    <w:basedOn w:val="Normal"/>
    <w:rsid w:val="00674ECB"/>
    <w:pPr>
      <w:shd w:val="clear" w:color="000000" w:fill="FFFFFF"/>
      <w:spacing w:before="100" w:beforeAutospacing="1" w:after="100" w:afterAutospacing="1"/>
    </w:pPr>
    <w:rPr>
      <w:rFonts w:ascii="Times New Roman" w:eastAsia="Times New Roman" w:hAnsi="Times New Roman"/>
      <w:szCs w:val="24"/>
    </w:rPr>
  </w:style>
  <w:style w:type="paragraph" w:customStyle="1" w:styleId="xl66">
    <w:name w:val="xl66"/>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Cs w:val="24"/>
    </w:rPr>
  </w:style>
  <w:style w:type="paragraph" w:customStyle="1" w:styleId="xl67">
    <w:name w:val="xl67"/>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Cs w:val="24"/>
    </w:rPr>
  </w:style>
  <w:style w:type="paragraph" w:customStyle="1" w:styleId="xl68">
    <w:name w:val="xl68"/>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olor w:val="000000"/>
      <w:szCs w:val="24"/>
    </w:rPr>
  </w:style>
  <w:style w:type="paragraph" w:customStyle="1" w:styleId="xl69">
    <w:name w:val="xl69"/>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Cs w:val="24"/>
    </w:rPr>
  </w:style>
  <w:style w:type="paragraph" w:customStyle="1" w:styleId="xl70">
    <w:name w:val="xl70"/>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Cs w:val="24"/>
    </w:rPr>
  </w:style>
  <w:style w:type="paragraph" w:customStyle="1" w:styleId="xl71">
    <w:name w:val="xl71"/>
    <w:basedOn w:val="Normal"/>
    <w:rsid w:val="00674EC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Times New Roman" w:eastAsia="Times New Roman" w:hAnsi="Times New Roman"/>
      <w:color w:val="000000"/>
      <w:sz w:val="28"/>
      <w:szCs w:val="28"/>
    </w:rPr>
  </w:style>
  <w:style w:type="paragraph" w:customStyle="1" w:styleId="xl72">
    <w:name w:val="xl72"/>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olor w:val="000000"/>
      <w:sz w:val="18"/>
      <w:szCs w:val="18"/>
    </w:rPr>
  </w:style>
  <w:style w:type="paragraph" w:customStyle="1" w:styleId="xl73">
    <w:name w:val="xl73"/>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olor w:val="000000"/>
      <w:szCs w:val="24"/>
    </w:rPr>
  </w:style>
  <w:style w:type="paragraph" w:customStyle="1" w:styleId="xl74">
    <w:name w:val="xl74"/>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olor w:val="000000"/>
      <w:sz w:val="20"/>
    </w:rPr>
  </w:style>
  <w:style w:type="paragraph" w:customStyle="1" w:styleId="xl75">
    <w:name w:val="xl75"/>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Cs w:val="24"/>
    </w:rPr>
  </w:style>
  <w:style w:type="paragraph" w:customStyle="1" w:styleId="xl76">
    <w:name w:val="xl76"/>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Cs w:val="24"/>
    </w:rPr>
  </w:style>
  <w:style w:type="paragraph" w:customStyle="1" w:styleId="xl77">
    <w:name w:val="xl77"/>
    <w:basedOn w:val="Normal"/>
    <w:rsid w:val="00674E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color w:val="000000"/>
      <w:szCs w:val="24"/>
    </w:rPr>
  </w:style>
  <w:style w:type="paragraph" w:customStyle="1" w:styleId="xl78">
    <w:name w:val="xl78"/>
    <w:basedOn w:val="Normal"/>
    <w:rsid w:val="00674ECB"/>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Cs w:val="24"/>
    </w:rPr>
  </w:style>
  <w:style w:type="paragraph" w:customStyle="1" w:styleId="xl79">
    <w:name w:val="xl79"/>
    <w:basedOn w:val="Normal"/>
    <w:rsid w:val="00674ECB"/>
    <w:pPr>
      <w:pBdr>
        <w:top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Cs w:val="24"/>
    </w:rPr>
  </w:style>
  <w:style w:type="paragraph" w:customStyle="1" w:styleId="alinea">
    <w:name w:val="alinea"/>
    <w:basedOn w:val="Normal"/>
    <w:qFormat/>
    <w:rsid w:val="00674ECB"/>
    <w:pPr>
      <w:tabs>
        <w:tab w:val="num" w:pos="1134"/>
      </w:tabs>
      <w:spacing w:line="360" w:lineRule="auto"/>
      <w:ind w:left="1134" w:hanging="425"/>
      <w:jc w:val="both"/>
    </w:pPr>
    <w:rPr>
      <w:rFonts w:ascii="Arial" w:eastAsia="Times New Roman" w:hAnsi="Arial" w:cs="Arial"/>
      <w:szCs w:val="22"/>
    </w:rPr>
  </w:style>
  <w:style w:type="paragraph" w:customStyle="1" w:styleId="t1">
    <w:name w:val="t1"/>
    <w:next w:val="Digite"/>
    <w:qFormat/>
    <w:rsid w:val="00674ECB"/>
    <w:pPr>
      <w:tabs>
        <w:tab w:val="left" w:pos="425"/>
      </w:tabs>
      <w:ind w:left="425" w:hanging="425"/>
    </w:pPr>
    <w:rPr>
      <w:rFonts w:ascii="Arial" w:eastAsia="Times New Roman" w:hAnsi="Arial" w:cs="Arial"/>
      <w:b/>
      <w:bCs/>
      <w:kern w:val="32"/>
      <w:sz w:val="24"/>
      <w:szCs w:val="22"/>
    </w:rPr>
  </w:style>
  <w:style w:type="paragraph" w:customStyle="1" w:styleId="t2">
    <w:name w:val="t2"/>
    <w:basedOn w:val="Normal"/>
    <w:qFormat/>
    <w:rsid w:val="00674ECB"/>
    <w:pPr>
      <w:tabs>
        <w:tab w:val="left" w:pos="425"/>
      </w:tabs>
      <w:ind w:left="425" w:hanging="425"/>
      <w:jc w:val="both"/>
    </w:pPr>
    <w:rPr>
      <w:rFonts w:ascii="Arial" w:eastAsia="Times New Roman" w:hAnsi="Arial" w:cs="Arial"/>
      <w:szCs w:val="22"/>
    </w:rPr>
  </w:style>
  <w:style w:type="paragraph" w:customStyle="1" w:styleId="t3">
    <w:name w:val="t3"/>
    <w:basedOn w:val="Pargrafo"/>
    <w:qFormat/>
    <w:rsid w:val="00674ECB"/>
    <w:pPr>
      <w:tabs>
        <w:tab w:val="left" w:pos="425"/>
      </w:tabs>
      <w:spacing w:after="0"/>
      <w:ind w:left="425" w:hanging="425"/>
    </w:pPr>
    <w:rPr>
      <w:rFonts w:ascii="Arial" w:eastAsia="Times New Roman" w:hAnsi="Arial" w:cs="Arial"/>
      <w:b/>
      <w:szCs w:val="22"/>
    </w:rPr>
  </w:style>
  <w:style w:type="paragraph" w:customStyle="1" w:styleId="t4">
    <w:name w:val="t4"/>
    <w:basedOn w:val="Cabealho1"/>
    <w:qFormat/>
    <w:rsid w:val="00674ECB"/>
    <w:pPr>
      <w:keepNext w:val="0"/>
      <w:pageBreakBefore w:val="0"/>
      <w:numPr>
        <w:numId w:val="0"/>
      </w:numPr>
      <w:pBdr>
        <w:bottom w:val="none" w:sz="0" w:space="0" w:color="auto"/>
      </w:pBdr>
      <w:tabs>
        <w:tab w:val="left" w:pos="142"/>
      </w:tabs>
      <w:spacing w:before="0" w:after="0"/>
      <w:ind w:right="0"/>
      <w:jc w:val="both"/>
    </w:pPr>
    <w:rPr>
      <w:rFonts w:ascii="Arial" w:eastAsia="Times New Roman" w:hAnsi="Arial" w:cs="Arial"/>
      <w:i w:val="0"/>
      <w:iCs w:val="0"/>
      <w:color w:val="auto"/>
      <w:kern w:val="32"/>
      <w:sz w:val="24"/>
      <w:szCs w:val="22"/>
      <w:lang w:val="x-none"/>
    </w:rPr>
  </w:style>
  <w:style w:type="paragraph" w:customStyle="1" w:styleId="t5">
    <w:name w:val="t5"/>
    <w:basedOn w:val="Cabealho2"/>
    <w:qFormat/>
    <w:rsid w:val="00674ECB"/>
    <w:pPr>
      <w:keepNext w:val="0"/>
      <w:numPr>
        <w:ilvl w:val="0"/>
        <w:numId w:val="0"/>
      </w:numPr>
      <w:tabs>
        <w:tab w:val="clear" w:pos="567"/>
      </w:tabs>
      <w:spacing w:before="0"/>
      <w:ind w:right="0"/>
      <w:jc w:val="both"/>
    </w:pPr>
    <w:rPr>
      <w:rFonts w:ascii="Arial" w:eastAsia="Times New Roman" w:hAnsi="Arial" w:cs="Times New Roman"/>
      <w:b w:val="0"/>
      <w:bCs w:val="0"/>
      <w:i w:val="0"/>
      <w:iCs w:val="0"/>
      <w:caps/>
      <w:sz w:val="24"/>
      <w:szCs w:val="22"/>
      <w:lang w:val="x-none"/>
    </w:rPr>
  </w:style>
  <w:style w:type="paragraph" w:customStyle="1" w:styleId="t6">
    <w:name w:val="t6"/>
    <w:basedOn w:val="Normal"/>
    <w:qFormat/>
    <w:rsid w:val="00674ECB"/>
    <w:pPr>
      <w:jc w:val="both"/>
    </w:pPr>
    <w:rPr>
      <w:rFonts w:ascii="Arial" w:eastAsia="Times New Roman" w:hAnsi="Arial" w:cs="Arial"/>
      <w:b/>
    </w:rPr>
  </w:style>
  <w:style w:type="paragraph" w:customStyle="1" w:styleId="Cargo">
    <w:name w:val="Cargo"/>
    <w:next w:val="Normal"/>
    <w:rsid w:val="00674ECB"/>
    <w:pPr>
      <w:spacing w:before="40" w:after="40" w:line="220" w:lineRule="atLeast"/>
    </w:pPr>
    <w:rPr>
      <w:rFonts w:ascii="Garamond" w:eastAsia="Times New Roman" w:hAnsi="Garamond"/>
      <w:i/>
      <w:spacing w:val="5"/>
      <w:sz w:val="23"/>
      <w:lang w:eastAsia="en-US"/>
    </w:rPr>
  </w:style>
  <w:style w:type="paragraph" w:customStyle="1" w:styleId="TableParagraph">
    <w:name w:val="Table Paragraph"/>
    <w:basedOn w:val="Normal"/>
    <w:uiPriority w:val="1"/>
    <w:qFormat/>
    <w:rsid w:val="00674ECB"/>
    <w:pPr>
      <w:widowControl w:val="0"/>
    </w:pPr>
    <w:rPr>
      <w:rFonts w:ascii="Calibri" w:eastAsia="Calibri" w:hAnsi="Calibri" w:cs="Calibri"/>
      <w:sz w:val="22"/>
      <w:szCs w:val="22"/>
      <w:lang w:val="en-US" w:eastAsia="en-US"/>
    </w:rPr>
  </w:style>
  <w:style w:type="paragraph" w:customStyle="1" w:styleId="Biblio">
    <w:name w:val="Biblio"/>
    <w:basedOn w:val="Normal"/>
    <w:uiPriority w:val="99"/>
    <w:qFormat/>
    <w:rsid w:val="00674ECB"/>
    <w:pPr>
      <w:jc w:val="both"/>
    </w:pPr>
    <w:rPr>
      <w:rFonts w:ascii="Arial" w:eastAsia="Times New Roman" w:hAnsi="Arial" w:cs="Arial"/>
      <w:sz w:val="22"/>
      <w:szCs w:val="22"/>
      <w:shd w:val="clear" w:color="auto" w:fill="FFFFFF"/>
    </w:rPr>
  </w:style>
  <w:style w:type="character" w:customStyle="1" w:styleId="gd">
    <w:name w:val="gd"/>
    <w:basedOn w:val="Tipodeletrapredefinidodopargrafo"/>
    <w:rsid w:val="00674ECB"/>
  </w:style>
  <w:style w:type="character" w:customStyle="1" w:styleId="g3">
    <w:name w:val="g3"/>
    <w:basedOn w:val="Tipodeletrapredefinidodopargrafo"/>
    <w:rsid w:val="00674ECB"/>
  </w:style>
  <w:style w:type="character" w:customStyle="1" w:styleId="hb">
    <w:name w:val="hb"/>
    <w:basedOn w:val="Tipodeletrapredefinidodopargrafo"/>
    <w:rsid w:val="00674ECB"/>
  </w:style>
  <w:style w:type="character" w:customStyle="1" w:styleId="g2">
    <w:name w:val="g2"/>
    <w:basedOn w:val="Tipodeletrapredefinidodopargrafo"/>
    <w:rsid w:val="00674ECB"/>
  </w:style>
  <w:style w:type="paragraph" w:customStyle="1" w:styleId="Nomedadisciplina">
    <w:name w:val="Nome da disciplina"/>
    <w:basedOn w:val="Normal"/>
    <w:qFormat/>
    <w:rsid w:val="00674ECB"/>
    <w:pPr>
      <w:spacing w:before="480" w:after="120" w:line="360" w:lineRule="auto"/>
      <w:ind w:firstLine="709"/>
      <w:jc w:val="both"/>
    </w:pPr>
    <w:rPr>
      <w:rFonts w:ascii="Arial" w:eastAsia="Times New Roman" w:hAnsi="Arial" w:cs="Arial"/>
      <w:b/>
      <w:sz w:val="22"/>
      <w:szCs w:val="22"/>
    </w:rPr>
  </w:style>
  <w:style w:type="paragraph" w:customStyle="1" w:styleId="tb">
    <w:name w:val="tb"/>
    <w:basedOn w:val="Normal"/>
    <w:uiPriority w:val="99"/>
    <w:qFormat/>
    <w:rsid w:val="00674ECB"/>
    <w:pPr>
      <w:numPr>
        <w:numId w:val="56"/>
      </w:numPr>
      <w:spacing w:before="120" w:after="120" w:line="360" w:lineRule="auto"/>
      <w:ind w:left="340" w:hanging="170"/>
      <w:jc w:val="both"/>
    </w:pPr>
    <w:rPr>
      <w:rFonts w:ascii="Arial" w:eastAsia="Times New Roman" w:hAnsi="Arial" w:cs="Arial"/>
      <w:b/>
      <w:sz w:val="22"/>
      <w:szCs w:val="22"/>
    </w:rPr>
  </w:style>
  <w:style w:type="character" w:customStyle="1" w:styleId="SemEspaamentoCarter">
    <w:name w:val="Sem Espaçamento Caráter"/>
    <w:link w:val="SemEspaamento"/>
    <w:uiPriority w:val="1"/>
    <w:rsid w:val="00674ECB"/>
    <w:rPr>
      <w:rFonts w:ascii="Calibri" w:eastAsia="Calibri" w:hAnsi="Calibri"/>
      <w:sz w:val="22"/>
      <w:szCs w:val="22"/>
      <w:lang w:eastAsia="en-US"/>
    </w:rPr>
  </w:style>
  <w:style w:type="paragraph" w:customStyle="1" w:styleId="03-ListasemPargrafo">
    <w:name w:val="03 - Lista sem Parágrafo"/>
    <w:qFormat/>
    <w:rsid w:val="00674ECB"/>
    <w:pPr>
      <w:numPr>
        <w:numId w:val="57"/>
      </w:numPr>
    </w:pPr>
    <w:rPr>
      <w:rFonts w:ascii="Calibri" w:eastAsia="Times New Roman" w:hAnsi="Calibri" w:cs="Calibri"/>
      <w:sz w:val="22"/>
    </w:rPr>
  </w:style>
  <w:style w:type="paragraph" w:customStyle="1" w:styleId="Preformatted">
    <w:name w:val="Preformatted"/>
    <w:basedOn w:val="Normal"/>
    <w:uiPriority w:val="99"/>
    <w:rsid w:val="00674EC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napToGrid w:val="0"/>
      <w:sz w:val="20"/>
    </w:rPr>
  </w:style>
  <w:style w:type="paragraph" w:customStyle="1" w:styleId="textonormalinit0">
    <w:name w:val="textonormalinit"/>
    <w:basedOn w:val="Normal"/>
    <w:uiPriority w:val="99"/>
    <w:rsid w:val="00674ECB"/>
    <w:pPr>
      <w:spacing w:before="100" w:beforeAutospacing="1" w:after="100" w:afterAutospacing="1"/>
    </w:pPr>
    <w:rPr>
      <w:rFonts w:ascii="Times New Roman" w:eastAsia="Times New Roman" w:hAnsi="Times New Roman"/>
      <w:szCs w:val="24"/>
    </w:rPr>
  </w:style>
  <w:style w:type="paragraph" w:customStyle="1" w:styleId="Corpodetexto33">
    <w:name w:val="Corpo de texto 33"/>
    <w:basedOn w:val="Normal"/>
    <w:uiPriority w:val="99"/>
    <w:rsid w:val="00674ECB"/>
    <w:pPr>
      <w:widowControl w:val="0"/>
      <w:ind w:firstLine="709"/>
      <w:jc w:val="center"/>
    </w:pPr>
    <w:rPr>
      <w:rFonts w:ascii="Tahoma" w:eastAsia="Times New Roman" w:hAnsi="Tahoma" w:cs="Arial"/>
      <w:b/>
      <w:sz w:val="20"/>
    </w:rPr>
  </w:style>
  <w:style w:type="paragraph" w:customStyle="1" w:styleId="Corpodetexto23">
    <w:name w:val="Corpo de texto 23"/>
    <w:basedOn w:val="Normal"/>
    <w:uiPriority w:val="99"/>
    <w:rsid w:val="00674ECB"/>
    <w:pPr>
      <w:ind w:left="360" w:firstLine="709"/>
      <w:jc w:val="both"/>
    </w:pPr>
    <w:rPr>
      <w:rFonts w:ascii="Arial" w:eastAsia="Times New Roman" w:hAnsi="Arial" w:cs="Arial"/>
      <w:sz w:val="22"/>
    </w:rPr>
  </w:style>
  <w:style w:type="paragraph" w:customStyle="1" w:styleId="Recuodecorpodetexto33">
    <w:name w:val="Recuo de corpo de texto 33"/>
    <w:basedOn w:val="Normal"/>
    <w:uiPriority w:val="99"/>
    <w:rsid w:val="00674ECB"/>
    <w:pPr>
      <w:tabs>
        <w:tab w:val="left" w:pos="567"/>
        <w:tab w:val="left" w:pos="850"/>
        <w:tab w:val="left" w:pos="1134"/>
      </w:tabs>
      <w:spacing w:line="360" w:lineRule="auto"/>
      <w:ind w:firstLine="709"/>
      <w:jc w:val="both"/>
    </w:pPr>
    <w:rPr>
      <w:rFonts w:ascii="Arial" w:eastAsia="Times New Roman" w:hAnsi="Arial" w:cs="Arial"/>
      <w:sz w:val="22"/>
      <w:szCs w:val="24"/>
    </w:rPr>
  </w:style>
  <w:style w:type="paragraph" w:customStyle="1" w:styleId="Ttulo30">
    <w:name w:val="Título3"/>
    <w:basedOn w:val="Normal"/>
    <w:uiPriority w:val="99"/>
    <w:rsid w:val="00674ECB"/>
    <w:pPr>
      <w:shd w:val="clear" w:color="auto" w:fill="1E1E17"/>
      <w:spacing w:before="100" w:beforeAutospacing="1" w:after="100" w:afterAutospacing="1"/>
      <w:ind w:firstLine="709"/>
      <w:jc w:val="both"/>
    </w:pPr>
    <w:rPr>
      <w:rFonts w:ascii="Verdana" w:eastAsia="Times New Roman" w:hAnsi="Verdana" w:cs="Arial"/>
      <w:b/>
      <w:bCs/>
      <w:color w:val="CCCC99"/>
      <w:sz w:val="26"/>
      <w:szCs w:val="26"/>
    </w:rPr>
  </w:style>
  <w:style w:type="paragraph" w:customStyle="1" w:styleId="PargrafodaLista2">
    <w:name w:val="Parágrafo da Lista2"/>
    <w:basedOn w:val="Normal"/>
    <w:uiPriority w:val="99"/>
    <w:rsid w:val="00674ECB"/>
    <w:pPr>
      <w:spacing w:after="200" w:line="276" w:lineRule="auto"/>
      <w:ind w:left="720" w:firstLine="709"/>
      <w:contextualSpacing/>
      <w:jc w:val="both"/>
    </w:pPr>
    <w:rPr>
      <w:rFonts w:ascii="Calibri" w:eastAsia="Arial Unicode MS" w:hAnsi="Calibri" w:cs="Arial"/>
      <w:sz w:val="22"/>
      <w:szCs w:val="22"/>
      <w:lang w:eastAsia="en-US"/>
    </w:rPr>
  </w:style>
  <w:style w:type="character" w:styleId="RefernciaDiscreta">
    <w:name w:val="Subtle Reference"/>
    <w:uiPriority w:val="31"/>
    <w:qFormat/>
    <w:rsid w:val="00674ECB"/>
    <w:rPr>
      <w:smallCaps/>
      <w:color w:val="C0504D"/>
      <w:u w:val="single"/>
    </w:rPr>
  </w:style>
  <w:style w:type="table" w:customStyle="1" w:styleId="TableNormal">
    <w:name w:val="Table Normal"/>
    <w:uiPriority w:val="2"/>
    <w:semiHidden/>
    <w:unhideWhenUsed/>
    <w:qFormat/>
    <w:rsid w:val="00674EC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Corpodetexto34">
    <w:name w:val="Corpo de texto 34"/>
    <w:basedOn w:val="Normal"/>
    <w:uiPriority w:val="99"/>
    <w:rsid w:val="00674ECB"/>
    <w:pPr>
      <w:widowControl w:val="0"/>
      <w:ind w:firstLine="709"/>
      <w:jc w:val="center"/>
    </w:pPr>
    <w:rPr>
      <w:rFonts w:ascii="Tahoma" w:eastAsia="Times New Roman" w:hAnsi="Tahoma" w:cs="Arial"/>
      <w:b/>
      <w:sz w:val="20"/>
    </w:rPr>
  </w:style>
  <w:style w:type="paragraph" w:customStyle="1" w:styleId="Corpodetexto24">
    <w:name w:val="Corpo de texto 24"/>
    <w:basedOn w:val="Normal"/>
    <w:uiPriority w:val="99"/>
    <w:rsid w:val="00674ECB"/>
    <w:pPr>
      <w:ind w:left="360" w:firstLine="709"/>
      <w:jc w:val="both"/>
    </w:pPr>
    <w:rPr>
      <w:rFonts w:ascii="Arial" w:eastAsia="Times New Roman" w:hAnsi="Arial" w:cs="Arial"/>
      <w:sz w:val="22"/>
    </w:rPr>
  </w:style>
  <w:style w:type="paragraph" w:customStyle="1" w:styleId="Recuodecorpodetexto34">
    <w:name w:val="Recuo de corpo de texto 34"/>
    <w:basedOn w:val="Normal"/>
    <w:uiPriority w:val="99"/>
    <w:rsid w:val="00674ECB"/>
    <w:pPr>
      <w:tabs>
        <w:tab w:val="left" w:pos="567"/>
        <w:tab w:val="left" w:pos="850"/>
        <w:tab w:val="left" w:pos="1134"/>
      </w:tabs>
      <w:spacing w:line="360" w:lineRule="auto"/>
      <w:ind w:firstLine="709"/>
      <w:jc w:val="both"/>
    </w:pPr>
    <w:rPr>
      <w:rFonts w:ascii="Arial" w:eastAsia="Times New Roman" w:hAnsi="Arial" w:cs="Arial"/>
      <w:sz w:val="22"/>
      <w:szCs w:val="24"/>
    </w:rPr>
  </w:style>
  <w:style w:type="paragraph" w:customStyle="1" w:styleId="Ttulo40">
    <w:name w:val="Título4"/>
    <w:basedOn w:val="Normal"/>
    <w:uiPriority w:val="99"/>
    <w:rsid w:val="00674ECB"/>
    <w:pPr>
      <w:shd w:val="clear" w:color="auto" w:fill="1E1E17"/>
      <w:spacing w:before="100" w:beforeAutospacing="1" w:after="100" w:afterAutospacing="1"/>
      <w:ind w:firstLine="709"/>
      <w:jc w:val="both"/>
    </w:pPr>
    <w:rPr>
      <w:rFonts w:ascii="Verdana" w:eastAsia="Times New Roman" w:hAnsi="Verdana" w:cs="Arial"/>
      <w:b/>
      <w:bCs/>
      <w:color w:val="CCCC99"/>
      <w:sz w:val="26"/>
      <w:szCs w:val="26"/>
    </w:rPr>
  </w:style>
  <w:style w:type="paragraph" w:customStyle="1" w:styleId="PargrafodaLista3">
    <w:name w:val="Parágrafo da Lista3"/>
    <w:basedOn w:val="Normal"/>
    <w:uiPriority w:val="99"/>
    <w:rsid w:val="00674ECB"/>
    <w:pPr>
      <w:spacing w:after="200" w:line="276" w:lineRule="auto"/>
      <w:ind w:left="720" w:firstLine="709"/>
      <w:contextualSpacing/>
      <w:jc w:val="both"/>
    </w:pPr>
    <w:rPr>
      <w:rFonts w:ascii="Calibri" w:eastAsia="Arial Unicode MS" w:hAnsi="Calibri" w:cs="Arial"/>
      <w:sz w:val="22"/>
      <w:szCs w:val="22"/>
      <w:lang w:eastAsia="en-US"/>
    </w:rPr>
  </w:style>
  <w:style w:type="paragraph" w:customStyle="1" w:styleId="Corpodetexto35">
    <w:name w:val="Corpo de texto 35"/>
    <w:basedOn w:val="Normal"/>
    <w:uiPriority w:val="99"/>
    <w:rsid w:val="00674ECB"/>
    <w:pPr>
      <w:widowControl w:val="0"/>
      <w:ind w:firstLine="709"/>
      <w:jc w:val="center"/>
    </w:pPr>
    <w:rPr>
      <w:rFonts w:ascii="Tahoma" w:eastAsia="Times New Roman" w:hAnsi="Tahoma" w:cs="Arial"/>
      <w:b/>
      <w:sz w:val="20"/>
    </w:rPr>
  </w:style>
  <w:style w:type="paragraph" w:customStyle="1" w:styleId="Corpodetexto25">
    <w:name w:val="Corpo de texto 25"/>
    <w:basedOn w:val="Normal"/>
    <w:uiPriority w:val="99"/>
    <w:rsid w:val="00674ECB"/>
    <w:pPr>
      <w:ind w:left="360" w:firstLine="709"/>
      <w:jc w:val="both"/>
    </w:pPr>
    <w:rPr>
      <w:rFonts w:ascii="Arial" w:eastAsia="Times New Roman" w:hAnsi="Arial" w:cs="Arial"/>
      <w:sz w:val="22"/>
    </w:rPr>
  </w:style>
  <w:style w:type="paragraph" w:customStyle="1" w:styleId="Recuodecorpodetexto35">
    <w:name w:val="Recuo de corpo de texto 35"/>
    <w:basedOn w:val="Normal"/>
    <w:uiPriority w:val="99"/>
    <w:rsid w:val="00674ECB"/>
    <w:pPr>
      <w:tabs>
        <w:tab w:val="left" w:pos="567"/>
        <w:tab w:val="left" w:pos="850"/>
        <w:tab w:val="left" w:pos="1134"/>
      </w:tabs>
      <w:spacing w:line="360" w:lineRule="auto"/>
      <w:ind w:firstLine="709"/>
      <w:jc w:val="both"/>
    </w:pPr>
    <w:rPr>
      <w:rFonts w:ascii="Arial" w:eastAsia="Times New Roman" w:hAnsi="Arial" w:cs="Arial"/>
      <w:sz w:val="22"/>
      <w:szCs w:val="24"/>
    </w:rPr>
  </w:style>
  <w:style w:type="paragraph" w:customStyle="1" w:styleId="Ttulo5">
    <w:name w:val="Título5"/>
    <w:basedOn w:val="Normal"/>
    <w:uiPriority w:val="99"/>
    <w:rsid w:val="00674ECB"/>
    <w:pPr>
      <w:shd w:val="clear" w:color="auto" w:fill="1E1E17"/>
      <w:spacing w:before="100" w:beforeAutospacing="1" w:after="100" w:afterAutospacing="1"/>
      <w:ind w:firstLine="709"/>
      <w:jc w:val="both"/>
    </w:pPr>
    <w:rPr>
      <w:rFonts w:ascii="Verdana" w:eastAsia="Times New Roman" w:hAnsi="Verdana" w:cs="Arial"/>
      <w:b/>
      <w:bCs/>
      <w:color w:val="CCCC99"/>
      <w:sz w:val="26"/>
      <w:szCs w:val="26"/>
    </w:rPr>
  </w:style>
  <w:style w:type="paragraph" w:customStyle="1" w:styleId="PargrafodaLista4">
    <w:name w:val="Parágrafo da Lista4"/>
    <w:basedOn w:val="Normal"/>
    <w:uiPriority w:val="99"/>
    <w:rsid w:val="00674ECB"/>
    <w:pPr>
      <w:spacing w:after="200" w:line="276" w:lineRule="auto"/>
      <w:ind w:left="720" w:firstLine="709"/>
      <w:contextualSpacing/>
      <w:jc w:val="both"/>
    </w:pPr>
    <w:rPr>
      <w:rFonts w:ascii="Calibri" w:eastAsia="Arial Unicode MS" w:hAnsi="Calibri" w:cs="Arial"/>
      <w:sz w:val="22"/>
      <w:szCs w:val="22"/>
      <w:lang w:eastAsia="en-US"/>
    </w:rPr>
  </w:style>
  <w:style w:type="paragraph" w:customStyle="1" w:styleId="m5392860834755720427gmail-subalinea">
    <w:name w:val="m_5392860834755720427gmail-subalinea"/>
    <w:basedOn w:val="Normal"/>
    <w:rsid w:val="00674ECB"/>
    <w:pPr>
      <w:spacing w:before="100" w:beforeAutospacing="1" w:after="100" w:afterAutospacing="1"/>
    </w:pPr>
    <w:rPr>
      <w:rFonts w:ascii="Times New Roman" w:eastAsia="Times New Roman" w:hAnsi="Times New Roman"/>
      <w:szCs w:val="24"/>
    </w:rPr>
  </w:style>
  <w:style w:type="character" w:customStyle="1" w:styleId="Ttulo3Char1">
    <w:name w:val="Título 3 Char1"/>
    <w:aliases w:val="Seção Char1"/>
    <w:uiPriority w:val="9"/>
    <w:semiHidden/>
    <w:rsid w:val="00674ECB"/>
    <w:rPr>
      <w:rFonts w:ascii="Cambria" w:eastAsia="Times New Roman" w:hAnsi="Cambria" w:cs="Times New Roman"/>
      <w:b/>
      <w:bCs/>
      <w:color w:val="4F81BD"/>
      <w:sz w:val="22"/>
      <w:szCs w:val="22"/>
      <w:lang w:eastAsia="en-US"/>
    </w:rPr>
  </w:style>
  <w:style w:type="character" w:customStyle="1" w:styleId="TextodenotaderodapChar1">
    <w:name w:val="Texto de nota de rodapé Char1"/>
    <w:aliases w:val="Texto de rodapé Char1"/>
    <w:semiHidden/>
    <w:rsid w:val="00674ECB"/>
    <w:rPr>
      <w:lang w:eastAsia="en-US"/>
    </w:rPr>
  </w:style>
  <w:style w:type="character" w:customStyle="1" w:styleId="CabealhoChar1">
    <w:name w:val="Cabeçalho Char1"/>
    <w:aliases w:val="Cabeçalho1 Char1"/>
    <w:uiPriority w:val="99"/>
    <w:semiHidden/>
    <w:rsid w:val="00674ECB"/>
    <w:rPr>
      <w:sz w:val="22"/>
      <w:szCs w:val="22"/>
      <w:lang w:eastAsia="en-US"/>
    </w:rPr>
  </w:style>
  <w:style w:type="table" w:customStyle="1" w:styleId="SombreamentoClaro-nfase11">
    <w:name w:val="Sombreamento Claro - Ênfase 11"/>
    <w:basedOn w:val="Tabelanormal"/>
    <w:uiPriority w:val="60"/>
    <w:rsid w:val="00674ECB"/>
    <w:rPr>
      <w:rFonts w:ascii="Calibri" w:eastAsia="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Mapadodocumento">
    <w:name w:val="Document Map"/>
    <w:basedOn w:val="Normal"/>
    <w:link w:val="MapadodocumentoCarter"/>
    <w:uiPriority w:val="99"/>
    <w:semiHidden/>
    <w:unhideWhenUsed/>
    <w:rsid w:val="00674ECB"/>
    <w:pPr>
      <w:spacing w:after="200" w:line="276" w:lineRule="auto"/>
    </w:pPr>
    <w:rPr>
      <w:rFonts w:ascii="Tahoma" w:eastAsia="Calibri" w:hAnsi="Tahoma"/>
      <w:sz w:val="16"/>
      <w:szCs w:val="16"/>
      <w:lang w:val="x-none" w:eastAsia="en-US"/>
    </w:rPr>
  </w:style>
  <w:style w:type="character" w:customStyle="1" w:styleId="MapadodocumentoCarter">
    <w:name w:val="Mapa do documento Caráter"/>
    <w:basedOn w:val="Tipodeletrapredefinidodopargrafo"/>
    <w:link w:val="Mapadodocumento"/>
    <w:uiPriority w:val="99"/>
    <w:semiHidden/>
    <w:rsid w:val="00674ECB"/>
    <w:rPr>
      <w:rFonts w:ascii="Tahoma" w:eastAsia="Calibri" w:hAnsi="Tahoma"/>
      <w:sz w:val="16"/>
      <w:szCs w:val="16"/>
      <w:lang w:val="x-none" w:eastAsia="en-US"/>
    </w:rPr>
  </w:style>
  <w:style w:type="character" w:customStyle="1" w:styleId="textexposedshow">
    <w:name w:val="text_exposed_show"/>
    <w:basedOn w:val="Tipodeletrapredefinidodopargrafo"/>
    <w:rsid w:val="00674E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8525">
      <w:bodyDiv w:val="1"/>
      <w:marLeft w:val="0"/>
      <w:marRight w:val="0"/>
      <w:marTop w:val="0"/>
      <w:marBottom w:val="0"/>
      <w:divBdr>
        <w:top w:val="none" w:sz="0" w:space="0" w:color="auto"/>
        <w:left w:val="none" w:sz="0" w:space="0" w:color="auto"/>
        <w:bottom w:val="none" w:sz="0" w:space="0" w:color="auto"/>
        <w:right w:val="none" w:sz="0" w:space="0" w:color="auto"/>
      </w:divBdr>
    </w:div>
    <w:div w:id="11227807">
      <w:bodyDiv w:val="1"/>
      <w:marLeft w:val="0"/>
      <w:marRight w:val="0"/>
      <w:marTop w:val="0"/>
      <w:marBottom w:val="0"/>
      <w:divBdr>
        <w:top w:val="none" w:sz="0" w:space="0" w:color="auto"/>
        <w:left w:val="none" w:sz="0" w:space="0" w:color="auto"/>
        <w:bottom w:val="none" w:sz="0" w:space="0" w:color="auto"/>
        <w:right w:val="none" w:sz="0" w:space="0" w:color="auto"/>
      </w:divBdr>
    </w:div>
    <w:div w:id="12848872">
      <w:bodyDiv w:val="1"/>
      <w:marLeft w:val="0"/>
      <w:marRight w:val="0"/>
      <w:marTop w:val="0"/>
      <w:marBottom w:val="0"/>
      <w:divBdr>
        <w:top w:val="none" w:sz="0" w:space="0" w:color="auto"/>
        <w:left w:val="none" w:sz="0" w:space="0" w:color="auto"/>
        <w:bottom w:val="none" w:sz="0" w:space="0" w:color="auto"/>
        <w:right w:val="none" w:sz="0" w:space="0" w:color="auto"/>
      </w:divBdr>
    </w:div>
    <w:div w:id="35084249">
      <w:bodyDiv w:val="1"/>
      <w:marLeft w:val="0"/>
      <w:marRight w:val="0"/>
      <w:marTop w:val="0"/>
      <w:marBottom w:val="0"/>
      <w:divBdr>
        <w:top w:val="none" w:sz="0" w:space="0" w:color="auto"/>
        <w:left w:val="none" w:sz="0" w:space="0" w:color="auto"/>
        <w:bottom w:val="none" w:sz="0" w:space="0" w:color="auto"/>
        <w:right w:val="none" w:sz="0" w:space="0" w:color="auto"/>
      </w:divBdr>
    </w:div>
    <w:div w:id="47534096">
      <w:bodyDiv w:val="1"/>
      <w:marLeft w:val="0"/>
      <w:marRight w:val="0"/>
      <w:marTop w:val="0"/>
      <w:marBottom w:val="0"/>
      <w:divBdr>
        <w:top w:val="none" w:sz="0" w:space="0" w:color="auto"/>
        <w:left w:val="none" w:sz="0" w:space="0" w:color="auto"/>
        <w:bottom w:val="none" w:sz="0" w:space="0" w:color="auto"/>
        <w:right w:val="none" w:sz="0" w:space="0" w:color="auto"/>
      </w:divBdr>
    </w:div>
    <w:div w:id="71195866">
      <w:bodyDiv w:val="1"/>
      <w:marLeft w:val="0"/>
      <w:marRight w:val="0"/>
      <w:marTop w:val="0"/>
      <w:marBottom w:val="0"/>
      <w:divBdr>
        <w:top w:val="none" w:sz="0" w:space="0" w:color="auto"/>
        <w:left w:val="none" w:sz="0" w:space="0" w:color="auto"/>
        <w:bottom w:val="none" w:sz="0" w:space="0" w:color="auto"/>
        <w:right w:val="none" w:sz="0" w:space="0" w:color="auto"/>
      </w:divBdr>
    </w:div>
    <w:div w:id="78604647">
      <w:bodyDiv w:val="1"/>
      <w:marLeft w:val="0"/>
      <w:marRight w:val="0"/>
      <w:marTop w:val="0"/>
      <w:marBottom w:val="0"/>
      <w:divBdr>
        <w:top w:val="none" w:sz="0" w:space="0" w:color="auto"/>
        <w:left w:val="none" w:sz="0" w:space="0" w:color="auto"/>
        <w:bottom w:val="none" w:sz="0" w:space="0" w:color="auto"/>
        <w:right w:val="none" w:sz="0" w:space="0" w:color="auto"/>
      </w:divBdr>
    </w:div>
    <w:div w:id="82386995">
      <w:bodyDiv w:val="1"/>
      <w:marLeft w:val="0"/>
      <w:marRight w:val="0"/>
      <w:marTop w:val="0"/>
      <w:marBottom w:val="0"/>
      <w:divBdr>
        <w:top w:val="none" w:sz="0" w:space="0" w:color="auto"/>
        <w:left w:val="none" w:sz="0" w:space="0" w:color="auto"/>
        <w:bottom w:val="none" w:sz="0" w:space="0" w:color="auto"/>
        <w:right w:val="none" w:sz="0" w:space="0" w:color="auto"/>
      </w:divBdr>
    </w:div>
    <w:div w:id="88039743">
      <w:bodyDiv w:val="1"/>
      <w:marLeft w:val="0"/>
      <w:marRight w:val="0"/>
      <w:marTop w:val="0"/>
      <w:marBottom w:val="0"/>
      <w:divBdr>
        <w:top w:val="none" w:sz="0" w:space="0" w:color="auto"/>
        <w:left w:val="none" w:sz="0" w:space="0" w:color="auto"/>
        <w:bottom w:val="none" w:sz="0" w:space="0" w:color="auto"/>
        <w:right w:val="none" w:sz="0" w:space="0" w:color="auto"/>
      </w:divBdr>
    </w:div>
    <w:div w:id="95295887">
      <w:bodyDiv w:val="1"/>
      <w:marLeft w:val="0"/>
      <w:marRight w:val="0"/>
      <w:marTop w:val="0"/>
      <w:marBottom w:val="0"/>
      <w:divBdr>
        <w:top w:val="none" w:sz="0" w:space="0" w:color="auto"/>
        <w:left w:val="none" w:sz="0" w:space="0" w:color="auto"/>
        <w:bottom w:val="none" w:sz="0" w:space="0" w:color="auto"/>
        <w:right w:val="none" w:sz="0" w:space="0" w:color="auto"/>
      </w:divBdr>
    </w:div>
    <w:div w:id="115297400">
      <w:bodyDiv w:val="1"/>
      <w:marLeft w:val="0"/>
      <w:marRight w:val="0"/>
      <w:marTop w:val="0"/>
      <w:marBottom w:val="0"/>
      <w:divBdr>
        <w:top w:val="none" w:sz="0" w:space="0" w:color="auto"/>
        <w:left w:val="none" w:sz="0" w:space="0" w:color="auto"/>
        <w:bottom w:val="none" w:sz="0" w:space="0" w:color="auto"/>
        <w:right w:val="none" w:sz="0" w:space="0" w:color="auto"/>
      </w:divBdr>
    </w:div>
    <w:div w:id="138813487">
      <w:bodyDiv w:val="1"/>
      <w:marLeft w:val="0"/>
      <w:marRight w:val="0"/>
      <w:marTop w:val="0"/>
      <w:marBottom w:val="0"/>
      <w:divBdr>
        <w:top w:val="none" w:sz="0" w:space="0" w:color="auto"/>
        <w:left w:val="none" w:sz="0" w:space="0" w:color="auto"/>
        <w:bottom w:val="none" w:sz="0" w:space="0" w:color="auto"/>
        <w:right w:val="none" w:sz="0" w:space="0" w:color="auto"/>
      </w:divBdr>
    </w:div>
    <w:div w:id="143739659">
      <w:bodyDiv w:val="1"/>
      <w:marLeft w:val="0"/>
      <w:marRight w:val="0"/>
      <w:marTop w:val="0"/>
      <w:marBottom w:val="0"/>
      <w:divBdr>
        <w:top w:val="none" w:sz="0" w:space="0" w:color="auto"/>
        <w:left w:val="none" w:sz="0" w:space="0" w:color="auto"/>
        <w:bottom w:val="none" w:sz="0" w:space="0" w:color="auto"/>
        <w:right w:val="none" w:sz="0" w:space="0" w:color="auto"/>
      </w:divBdr>
    </w:div>
    <w:div w:id="145053262">
      <w:bodyDiv w:val="1"/>
      <w:marLeft w:val="0"/>
      <w:marRight w:val="0"/>
      <w:marTop w:val="0"/>
      <w:marBottom w:val="0"/>
      <w:divBdr>
        <w:top w:val="none" w:sz="0" w:space="0" w:color="auto"/>
        <w:left w:val="none" w:sz="0" w:space="0" w:color="auto"/>
        <w:bottom w:val="none" w:sz="0" w:space="0" w:color="auto"/>
        <w:right w:val="none" w:sz="0" w:space="0" w:color="auto"/>
      </w:divBdr>
    </w:div>
    <w:div w:id="176114350">
      <w:bodyDiv w:val="1"/>
      <w:marLeft w:val="0"/>
      <w:marRight w:val="0"/>
      <w:marTop w:val="0"/>
      <w:marBottom w:val="0"/>
      <w:divBdr>
        <w:top w:val="none" w:sz="0" w:space="0" w:color="auto"/>
        <w:left w:val="none" w:sz="0" w:space="0" w:color="auto"/>
        <w:bottom w:val="none" w:sz="0" w:space="0" w:color="auto"/>
        <w:right w:val="none" w:sz="0" w:space="0" w:color="auto"/>
      </w:divBdr>
    </w:div>
    <w:div w:id="181209980">
      <w:bodyDiv w:val="1"/>
      <w:marLeft w:val="0"/>
      <w:marRight w:val="0"/>
      <w:marTop w:val="0"/>
      <w:marBottom w:val="0"/>
      <w:divBdr>
        <w:top w:val="none" w:sz="0" w:space="0" w:color="auto"/>
        <w:left w:val="none" w:sz="0" w:space="0" w:color="auto"/>
        <w:bottom w:val="none" w:sz="0" w:space="0" w:color="auto"/>
        <w:right w:val="none" w:sz="0" w:space="0" w:color="auto"/>
      </w:divBdr>
    </w:div>
    <w:div w:id="183130024">
      <w:bodyDiv w:val="1"/>
      <w:marLeft w:val="0"/>
      <w:marRight w:val="0"/>
      <w:marTop w:val="0"/>
      <w:marBottom w:val="0"/>
      <w:divBdr>
        <w:top w:val="none" w:sz="0" w:space="0" w:color="auto"/>
        <w:left w:val="none" w:sz="0" w:space="0" w:color="auto"/>
        <w:bottom w:val="none" w:sz="0" w:space="0" w:color="auto"/>
        <w:right w:val="none" w:sz="0" w:space="0" w:color="auto"/>
      </w:divBdr>
    </w:div>
    <w:div w:id="185868295">
      <w:bodyDiv w:val="1"/>
      <w:marLeft w:val="0"/>
      <w:marRight w:val="0"/>
      <w:marTop w:val="0"/>
      <w:marBottom w:val="0"/>
      <w:divBdr>
        <w:top w:val="none" w:sz="0" w:space="0" w:color="auto"/>
        <w:left w:val="none" w:sz="0" w:space="0" w:color="auto"/>
        <w:bottom w:val="none" w:sz="0" w:space="0" w:color="auto"/>
        <w:right w:val="none" w:sz="0" w:space="0" w:color="auto"/>
      </w:divBdr>
    </w:div>
    <w:div w:id="186676645">
      <w:bodyDiv w:val="1"/>
      <w:marLeft w:val="0"/>
      <w:marRight w:val="0"/>
      <w:marTop w:val="0"/>
      <w:marBottom w:val="0"/>
      <w:divBdr>
        <w:top w:val="none" w:sz="0" w:space="0" w:color="auto"/>
        <w:left w:val="none" w:sz="0" w:space="0" w:color="auto"/>
        <w:bottom w:val="none" w:sz="0" w:space="0" w:color="auto"/>
        <w:right w:val="none" w:sz="0" w:space="0" w:color="auto"/>
      </w:divBdr>
    </w:div>
    <w:div w:id="191381400">
      <w:bodyDiv w:val="1"/>
      <w:marLeft w:val="0"/>
      <w:marRight w:val="0"/>
      <w:marTop w:val="0"/>
      <w:marBottom w:val="0"/>
      <w:divBdr>
        <w:top w:val="none" w:sz="0" w:space="0" w:color="auto"/>
        <w:left w:val="none" w:sz="0" w:space="0" w:color="auto"/>
        <w:bottom w:val="none" w:sz="0" w:space="0" w:color="auto"/>
        <w:right w:val="none" w:sz="0" w:space="0" w:color="auto"/>
      </w:divBdr>
    </w:div>
    <w:div w:id="194973537">
      <w:bodyDiv w:val="1"/>
      <w:marLeft w:val="0"/>
      <w:marRight w:val="0"/>
      <w:marTop w:val="0"/>
      <w:marBottom w:val="0"/>
      <w:divBdr>
        <w:top w:val="none" w:sz="0" w:space="0" w:color="auto"/>
        <w:left w:val="none" w:sz="0" w:space="0" w:color="auto"/>
        <w:bottom w:val="none" w:sz="0" w:space="0" w:color="auto"/>
        <w:right w:val="none" w:sz="0" w:space="0" w:color="auto"/>
      </w:divBdr>
    </w:div>
    <w:div w:id="207763283">
      <w:bodyDiv w:val="1"/>
      <w:marLeft w:val="0"/>
      <w:marRight w:val="0"/>
      <w:marTop w:val="0"/>
      <w:marBottom w:val="0"/>
      <w:divBdr>
        <w:top w:val="none" w:sz="0" w:space="0" w:color="auto"/>
        <w:left w:val="none" w:sz="0" w:space="0" w:color="auto"/>
        <w:bottom w:val="none" w:sz="0" w:space="0" w:color="auto"/>
        <w:right w:val="none" w:sz="0" w:space="0" w:color="auto"/>
      </w:divBdr>
    </w:div>
    <w:div w:id="236407307">
      <w:bodyDiv w:val="1"/>
      <w:marLeft w:val="0"/>
      <w:marRight w:val="0"/>
      <w:marTop w:val="0"/>
      <w:marBottom w:val="0"/>
      <w:divBdr>
        <w:top w:val="none" w:sz="0" w:space="0" w:color="auto"/>
        <w:left w:val="none" w:sz="0" w:space="0" w:color="auto"/>
        <w:bottom w:val="none" w:sz="0" w:space="0" w:color="auto"/>
        <w:right w:val="none" w:sz="0" w:space="0" w:color="auto"/>
      </w:divBdr>
    </w:div>
    <w:div w:id="244850076">
      <w:bodyDiv w:val="1"/>
      <w:marLeft w:val="0"/>
      <w:marRight w:val="0"/>
      <w:marTop w:val="0"/>
      <w:marBottom w:val="0"/>
      <w:divBdr>
        <w:top w:val="none" w:sz="0" w:space="0" w:color="auto"/>
        <w:left w:val="none" w:sz="0" w:space="0" w:color="auto"/>
        <w:bottom w:val="none" w:sz="0" w:space="0" w:color="auto"/>
        <w:right w:val="none" w:sz="0" w:space="0" w:color="auto"/>
      </w:divBdr>
    </w:div>
    <w:div w:id="249239556">
      <w:bodyDiv w:val="1"/>
      <w:marLeft w:val="0"/>
      <w:marRight w:val="0"/>
      <w:marTop w:val="0"/>
      <w:marBottom w:val="0"/>
      <w:divBdr>
        <w:top w:val="none" w:sz="0" w:space="0" w:color="auto"/>
        <w:left w:val="none" w:sz="0" w:space="0" w:color="auto"/>
        <w:bottom w:val="none" w:sz="0" w:space="0" w:color="auto"/>
        <w:right w:val="none" w:sz="0" w:space="0" w:color="auto"/>
      </w:divBdr>
    </w:div>
    <w:div w:id="269581896">
      <w:bodyDiv w:val="1"/>
      <w:marLeft w:val="0"/>
      <w:marRight w:val="0"/>
      <w:marTop w:val="0"/>
      <w:marBottom w:val="0"/>
      <w:divBdr>
        <w:top w:val="none" w:sz="0" w:space="0" w:color="auto"/>
        <w:left w:val="none" w:sz="0" w:space="0" w:color="auto"/>
        <w:bottom w:val="none" w:sz="0" w:space="0" w:color="auto"/>
        <w:right w:val="none" w:sz="0" w:space="0" w:color="auto"/>
      </w:divBdr>
    </w:div>
    <w:div w:id="313487410">
      <w:bodyDiv w:val="1"/>
      <w:marLeft w:val="0"/>
      <w:marRight w:val="0"/>
      <w:marTop w:val="0"/>
      <w:marBottom w:val="0"/>
      <w:divBdr>
        <w:top w:val="none" w:sz="0" w:space="0" w:color="auto"/>
        <w:left w:val="none" w:sz="0" w:space="0" w:color="auto"/>
        <w:bottom w:val="none" w:sz="0" w:space="0" w:color="auto"/>
        <w:right w:val="none" w:sz="0" w:space="0" w:color="auto"/>
      </w:divBdr>
    </w:div>
    <w:div w:id="339043132">
      <w:bodyDiv w:val="1"/>
      <w:marLeft w:val="0"/>
      <w:marRight w:val="0"/>
      <w:marTop w:val="0"/>
      <w:marBottom w:val="0"/>
      <w:divBdr>
        <w:top w:val="none" w:sz="0" w:space="0" w:color="auto"/>
        <w:left w:val="none" w:sz="0" w:space="0" w:color="auto"/>
        <w:bottom w:val="none" w:sz="0" w:space="0" w:color="auto"/>
        <w:right w:val="none" w:sz="0" w:space="0" w:color="auto"/>
      </w:divBdr>
    </w:div>
    <w:div w:id="344989173">
      <w:bodyDiv w:val="1"/>
      <w:marLeft w:val="0"/>
      <w:marRight w:val="0"/>
      <w:marTop w:val="0"/>
      <w:marBottom w:val="0"/>
      <w:divBdr>
        <w:top w:val="none" w:sz="0" w:space="0" w:color="auto"/>
        <w:left w:val="none" w:sz="0" w:space="0" w:color="auto"/>
        <w:bottom w:val="none" w:sz="0" w:space="0" w:color="auto"/>
        <w:right w:val="none" w:sz="0" w:space="0" w:color="auto"/>
      </w:divBdr>
    </w:div>
    <w:div w:id="380708519">
      <w:bodyDiv w:val="1"/>
      <w:marLeft w:val="0"/>
      <w:marRight w:val="0"/>
      <w:marTop w:val="0"/>
      <w:marBottom w:val="0"/>
      <w:divBdr>
        <w:top w:val="none" w:sz="0" w:space="0" w:color="auto"/>
        <w:left w:val="none" w:sz="0" w:space="0" w:color="auto"/>
        <w:bottom w:val="none" w:sz="0" w:space="0" w:color="auto"/>
        <w:right w:val="none" w:sz="0" w:space="0" w:color="auto"/>
      </w:divBdr>
    </w:div>
    <w:div w:id="389232328">
      <w:bodyDiv w:val="1"/>
      <w:marLeft w:val="0"/>
      <w:marRight w:val="0"/>
      <w:marTop w:val="0"/>
      <w:marBottom w:val="0"/>
      <w:divBdr>
        <w:top w:val="none" w:sz="0" w:space="0" w:color="auto"/>
        <w:left w:val="none" w:sz="0" w:space="0" w:color="auto"/>
        <w:bottom w:val="none" w:sz="0" w:space="0" w:color="auto"/>
        <w:right w:val="none" w:sz="0" w:space="0" w:color="auto"/>
      </w:divBdr>
    </w:div>
    <w:div w:id="406147815">
      <w:bodyDiv w:val="1"/>
      <w:marLeft w:val="0"/>
      <w:marRight w:val="0"/>
      <w:marTop w:val="0"/>
      <w:marBottom w:val="0"/>
      <w:divBdr>
        <w:top w:val="none" w:sz="0" w:space="0" w:color="auto"/>
        <w:left w:val="none" w:sz="0" w:space="0" w:color="auto"/>
        <w:bottom w:val="none" w:sz="0" w:space="0" w:color="auto"/>
        <w:right w:val="none" w:sz="0" w:space="0" w:color="auto"/>
      </w:divBdr>
    </w:div>
    <w:div w:id="407921489">
      <w:bodyDiv w:val="1"/>
      <w:marLeft w:val="0"/>
      <w:marRight w:val="0"/>
      <w:marTop w:val="0"/>
      <w:marBottom w:val="0"/>
      <w:divBdr>
        <w:top w:val="none" w:sz="0" w:space="0" w:color="auto"/>
        <w:left w:val="none" w:sz="0" w:space="0" w:color="auto"/>
        <w:bottom w:val="none" w:sz="0" w:space="0" w:color="auto"/>
        <w:right w:val="none" w:sz="0" w:space="0" w:color="auto"/>
      </w:divBdr>
    </w:div>
    <w:div w:id="410126509">
      <w:bodyDiv w:val="1"/>
      <w:marLeft w:val="0"/>
      <w:marRight w:val="0"/>
      <w:marTop w:val="0"/>
      <w:marBottom w:val="0"/>
      <w:divBdr>
        <w:top w:val="none" w:sz="0" w:space="0" w:color="auto"/>
        <w:left w:val="none" w:sz="0" w:space="0" w:color="auto"/>
        <w:bottom w:val="none" w:sz="0" w:space="0" w:color="auto"/>
        <w:right w:val="none" w:sz="0" w:space="0" w:color="auto"/>
      </w:divBdr>
    </w:div>
    <w:div w:id="423231837">
      <w:bodyDiv w:val="1"/>
      <w:marLeft w:val="0"/>
      <w:marRight w:val="0"/>
      <w:marTop w:val="0"/>
      <w:marBottom w:val="0"/>
      <w:divBdr>
        <w:top w:val="none" w:sz="0" w:space="0" w:color="auto"/>
        <w:left w:val="none" w:sz="0" w:space="0" w:color="auto"/>
        <w:bottom w:val="none" w:sz="0" w:space="0" w:color="auto"/>
        <w:right w:val="none" w:sz="0" w:space="0" w:color="auto"/>
      </w:divBdr>
    </w:div>
    <w:div w:id="458643223">
      <w:bodyDiv w:val="1"/>
      <w:marLeft w:val="0"/>
      <w:marRight w:val="0"/>
      <w:marTop w:val="0"/>
      <w:marBottom w:val="0"/>
      <w:divBdr>
        <w:top w:val="none" w:sz="0" w:space="0" w:color="auto"/>
        <w:left w:val="none" w:sz="0" w:space="0" w:color="auto"/>
        <w:bottom w:val="none" w:sz="0" w:space="0" w:color="auto"/>
        <w:right w:val="none" w:sz="0" w:space="0" w:color="auto"/>
      </w:divBdr>
    </w:div>
    <w:div w:id="507059720">
      <w:bodyDiv w:val="1"/>
      <w:marLeft w:val="0"/>
      <w:marRight w:val="0"/>
      <w:marTop w:val="0"/>
      <w:marBottom w:val="0"/>
      <w:divBdr>
        <w:top w:val="none" w:sz="0" w:space="0" w:color="auto"/>
        <w:left w:val="none" w:sz="0" w:space="0" w:color="auto"/>
        <w:bottom w:val="none" w:sz="0" w:space="0" w:color="auto"/>
        <w:right w:val="none" w:sz="0" w:space="0" w:color="auto"/>
      </w:divBdr>
    </w:div>
    <w:div w:id="523984358">
      <w:bodyDiv w:val="1"/>
      <w:marLeft w:val="0"/>
      <w:marRight w:val="0"/>
      <w:marTop w:val="0"/>
      <w:marBottom w:val="0"/>
      <w:divBdr>
        <w:top w:val="none" w:sz="0" w:space="0" w:color="auto"/>
        <w:left w:val="none" w:sz="0" w:space="0" w:color="auto"/>
        <w:bottom w:val="none" w:sz="0" w:space="0" w:color="auto"/>
        <w:right w:val="none" w:sz="0" w:space="0" w:color="auto"/>
      </w:divBdr>
    </w:div>
    <w:div w:id="530262900">
      <w:bodyDiv w:val="1"/>
      <w:marLeft w:val="0"/>
      <w:marRight w:val="0"/>
      <w:marTop w:val="0"/>
      <w:marBottom w:val="0"/>
      <w:divBdr>
        <w:top w:val="none" w:sz="0" w:space="0" w:color="auto"/>
        <w:left w:val="none" w:sz="0" w:space="0" w:color="auto"/>
        <w:bottom w:val="none" w:sz="0" w:space="0" w:color="auto"/>
        <w:right w:val="none" w:sz="0" w:space="0" w:color="auto"/>
      </w:divBdr>
    </w:div>
    <w:div w:id="530386511">
      <w:bodyDiv w:val="1"/>
      <w:marLeft w:val="0"/>
      <w:marRight w:val="0"/>
      <w:marTop w:val="0"/>
      <w:marBottom w:val="0"/>
      <w:divBdr>
        <w:top w:val="none" w:sz="0" w:space="0" w:color="auto"/>
        <w:left w:val="none" w:sz="0" w:space="0" w:color="auto"/>
        <w:bottom w:val="none" w:sz="0" w:space="0" w:color="auto"/>
        <w:right w:val="none" w:sz="0" w:space="0" w:color="auto"/>
      </w:divBdr>
    </w:div>
    <w:div w:id="541065511">
      <w:bodyDiv w:val="1"/>
      <w:marLeft w:val="0"/>
      <w:marRight w:val="0"/>
      <w:marTop w:val="0"/>
      <w:marBottom w:val="0"/>
      <w:divBdr>
        <w:top w:val="none" w:sz="0" w:space="0" w:color="auto"/>
        <w:left w:val="none" w:sz="0" w:space="0" w:color="auto"/>
        <w:bottom w:val="none" w:sz="0" w:space="0" w:color="auto"/>
        <w:right w:val="none" w:sz="0" w:space="0" w:color="auto"/>
      </w:divBdr>
    </w:div>
    <w:div w:id="564803865">
      <w:bodyDiv w:val="1"/>
      <w:marLeft w:val="0"/>
      <w:marRight w:val="0"/>
      <w:marTop w:val="0"/>
      <w:marBottom w:val="0"/>
      <w:divBdr>
        <w:top w:val="none" w:sz="0" w:space="0" w:color="auto"/>
        <w:left w:val="none" w:sz="0" w:space="0" w:color="auto"/>
        <w:bottom w:val="none" w:sz="0" w:space="0" w:color="auto"/>
        <w:right w:val="none" w:sz="0" w:space="0" w:color="auto"/>
      </w:divBdr>
    </w:div>
    <w:div w:id="573318684">
      <w:bodyDiv w:val="1"/>
      <w:marLeft w:val="0"/>
      <w:marRight w:val="0"/>
      <w:marTop w:val="0"/>
      <w:marBottom w:val="0"/>
      <w:divBdr>
        <w:top w:val="none" w:sz="0" w:space="0" w:color="auto"/>
        <w:left w:val="none" w:sz="0" w:space="0" w:color="auto"/>
        <w:bottom w:val="none" w:sz="0" w:space="0" w:color="auto"/>
        <w:right w:val="none" w:sz="0" w:space="0" w:color="auto"/>
      </w:divBdr>
    </w:div>
    <w:div w:id="594216171">
      <w:bodyDiv w:val="1"/>
      <w:marLeft w:val="0"/>
      <w:marRight w:val="0"/>
      <w:marTop w:val="0"/>
      <w:marBottom w:val="0"/>
      <w:divBdr>
        <w:top w:val="none" w:sz="0" w:space="0" w:color="auto"/>
        <w:left w:val="none" w:sz="0" w:space="0" w:color="auto"/>
        <w:bottom w:val="none" w:sz="0" w:space="0" w:color="auto"/>
        <w:right w:val="none" w:sz="0" w:space="0" w:color="auto"/>
      </w:divBdr>
    </w:div>
    <w:div w:id="603267913">
      <w:bodyDiv w:val="1"/>
      <w:marLeft w:val="0"/>
      <w:marRight w:val="0"/>
      <w:marTop w:val="0"/>
      <w:marBottom w:val="0"/>
      <w:divBdr>
        <w:top w:val="none" w:sz="0" w:space="0" w:color="auto"/>
        <w:left w:val="none" w:sz="0" w:space="0" w:color="auto"/>
        <w:bottom w:val="none" w:sz="0" w:space="0" w:color="auto"/>
        <w:right w:val="none" w:sz="0" w:space="0" w:color="auto"/>
      </w:divBdr>
    </w:div>
    <w:div w:id="603347708">
      <w:bodyDiv w:val="1"/>
      <w:marLeft w:val="0"/>
      <w:marRight w:val="0"/>
      <w:marTop w:val="0"/>
      <w:marBottom w:val="0"/>
      <w:divBdr>
        <w:top w:val="none" w:sz="0" w:space="0" w:color="auto"/>
        <w:left w:val="none" w:sz="0" w:space="0" w:color="auto"/>
        <w:bottom w:val="none" w:sz="0" w:space="0" w:color="auto"/>
        <w:right w:val="none" w:sz="0" w:space="0" w:color="auto"/>
      </w:divBdr>
    </w:div>
    <w:div w:id="608320342">
      <w:bodyDiv w:val="1"/>
      <w:marLeft w:val="0"/>
      <w:marRight w:val="0"/>
      <w:marTop w:val="0"/>
      <w:marBottom w:val="0"/>
      <w:divBdr>
        <w:top w:val="none" w:sz="0" w:space="0" w:color="auto"/>
        <w:left w:val="none" w:sz="0" w:space="0" w:color="auto"/>
        <w:bottom w:val="none" w:sz="0" w:space="0" w:color="auto"/>
        <w:right w:val="none" w:sz="0" w:space="0" w:color="auto"/>
      </w:divBdr>
    </w:div>
    <w:div w:id="633682261">
      <w:bodyDiv w:val="1"/>
      <w:marLeft w:val="0"/>
      <w:marRight w:val="0"/>
      <w:marTop w:val="0"/>
      <w:marBottom w:val="0"/>
      <w:divBdr>
        <w:top w:val="none" w:sz="0" w:space="0" w:color="auto"/>
        <w:left w:val="none" w:sz="0" w:space="0" w:color="auto"/>
        <w:bottom w:val="none" w:sz="0" w:space="0" w:color="auto"/>
        <w:right w:val="none" w:sz="0" w:space="0" w:color="auto"/>
      </w:divBdr>
    </w:div>
    <w:div w:id="643000191">
      <w:bodyDiv w:val="1"/>
      <w:marLeft w:val="0"/>
      <w:marRight w:val="0"/>
      <w:marTop w:val="0"/>
      <w:marBottom w:val="0"/>
      <w:divBdr>
        <w:top w:val="none" w:sz="0" w:space="0" w:color="auto"/>
        <w:left w:val="none" w:sz="0" w:space="0" w:color="auto"/>
        <w:bottom w:val="none" w:sz="0" w:space="0" w:color="auto"/>
        <w:right w:val="none" w:sz="0" w:space="0" w:color="auto"/>
      </w:divBdr>
    </w:div>
    <w:div w:id="649676300">
      <w:bodyDiv w:val="1"/>
      <w:marLeft w:val="0"/>
      <w:marRight w:val="0"/>
      <w:marTop w:val="0"/>
      <w:marBottom w:val="0"/>
      <w:divBdr>
        <w:top w:val="none" w:sz="0" w:space="0" w:color="auto"/>
        <w:left w:val="none" w:sz="0" w:space="0" w:color="auto"/>
        <w:bottom w:val="none" w:sz="0" w:space="0" w:color="auto"/>
        <w:right w:val="none" w:sz="0" w:space="0" w:color="auto"/>
      </w:divBdr>
    </w:div>
    <w:div w:id="670524184">
      <w:bodyDiv w:val="1"/>
      <w:marLeft w:val="0"/>
      <w:marRight w:val="0"/>
      <w:marTop w:val="0"/>
      <w:marBottom w:val="0"/>
      <w:divBdr>
        <w:top w:val="none" w:sz="0" w:space="0" w:color="auto"/>
        <w:left w:val="none" w:sz="0" w:space="0" w:color="auto"/>
        <w:bottom w:val="none" w:sz="0" w:space="0" w:color="auto"/>
        <w:right w:val="none" w:sz="0" w:space="0" w:color="auto"/>
      </w:divBdr>
    </w:div>
    <w:div w:id="682047141">
      <w:bodyDiv w:val="1"/>
      <w:marLeft w:val="0"/>
      <w:marRight w:val="0"/>
      <w:marTop w:val="0"/>
      <w:marBottom w:val="0"/>
      <w:divBdr>
        <w:top w:val="none" w:sz="0" w:space="0" w:color="auto"/>
        <w:left w:val="none" w:sz="0" w:space="0" w:color="auto"/>
        <w:bottom w:val="none" w:sz="0" w:space="0" w:color="auto"/>
        <w:right w:val="none" w:sz="0" w:space="0" w:color="auto"/>
      </w:divBdr>
    </w:div>
    <w:div w:id="690493232">
      <w:bodyDiv w:val="1"/>
      <w:marLeft w:val="0"/>
      <w:marRight w:val="0"/>
      <w:marTop w:val="0"/>
      <w:marBottom w:val="0"/>
      <w:divBdr>
        <w:top w:val="none" w:sz="0" w:space="0" w:color="auto"/>
        <w:left w:val="none" w:sz="0" w:space="0" w:color="auto"/>
        <w:bottom w:val="none" w:sz="0" w:space="0" w:color="auto"/>
        <w:right w:val="none" w:sz="0" w:space="0" w:color="auto"/>
      </w:divBdr>
    </w:div>
    <w:div w:id="773480299">
      <w:bodyDiv w:val="1"/>
      <w:marLeft w:val="0"/>
      <w:marRight w:val="0"/>
      <w:marTop w:val="0"/>
      <w:marBottom w:val="0"/>
      <w:divBdr>
        <w:top w:val="none" w:sz="0" w:space="0" w:color="auto"/>
        <w:left w:val="none" w:sz="0" w:space="0" w:color="auto"/>
        <w:bottom w:val="none" w:sz="0" w:space="0" w:color="auto"/>
        <w:right w:val="none" w:sz="0" w:space="0" w:color="auto"/>
      </w:divBdr>
    </w:div>
    <w:div w:id="781387635">
      <w:bodyDiv w:val="1"/>
      <w:marLeft w:val="0"/>
      <w:marRight w:val="0"/>
      <w:marTop w:val="0"/>
      <w:marBottom w:val="0"/>
      <w:divBdr>
        <w:top w:val="none" w:sz="0" w:space="0" w:color="auto"/>
        <w:left w:val="none" w:sz="0" w:space="0" w:color="auto"/>
        <w:bottom w:val="none" w:sz="0" w:space="0" w:color="auto"/>
        <w:right w:val="none" w:sz="0" w:space="0" w:color="auto"/>
      </w:divBdr>
    </w:div>
    <w:div w:id="790561728">
      <w:bodyDiv w:val="1"/>
      <w:marLeft w:val="0"/>
      <w:marRight w:val="0"/>
      <w:marTop w:val="0"/>
      <w:marBottom w:val="0"/>
      <w:divBdr>
        <w:top w:val="none" w:sz="0" w:space="0" w:color="auto"/>
        <w:left w:val="none" w:sz="0" w:space="0" w:color="auto"/>
        <w:bottom w:val="none" w:sz="0" w:space="0" w:color="auto"/>
        <w:right w:val="none" w:sz="0" w:space="0" w:color="auto"/>
      </w:divBdr>
    </w:div>
    <w:div w:id="809130582">
      <w:bodyDiv w:val="1"/>
      <w:marLeft w:val="0"/>
      <w:marRight w:val="0"/>
      <w:marTop w:val="0"/>
      <w:marBottom w:val="0"/>
      <w:divBdr>
        <w:top w:val="none" w:sz="0" w:space="0" w:color="auto"/>
        <w:left w:val="none" w:sz="0" w:space="0" w:color="auto"/>
        <w:bottom w:val="none" w:sz="0" w:space="0" w:color="auto"/>
        <w:right w:val="none" w:sz="0" w:space="0" w:color="auto"/>
      </w:divBdr>
    </w:div>
    <w:div w:id="821510253">
      <w:bodyDiv w:val="1"/>
      <w:marLeft w:val="0"/>
      <w:marRight w:val="0"/>
      <w:marTop w:val="0"/>
      <w:marBottom w:val="0"/>
      <w:divBdr>
        <w:top w:val="none" w:sz="0" w:space="0" w:color="auto"/>
        <w:left w:val="none" w:sz="0" w:space="0" w:color="auto"/>
        <w:bottom w:val="none" w:sz="0" w:space="0" w:color="auto"/>
        <w:right w:val="none" w:sz="0" w:space="0" w:color="auto"/>
      </w:divBdr>
    </w:div>
    <w:div w:id="837228799">
      <w:bodyDiv w:val="1"/>
      <w:marLeft w:val="0"/>
      <w:marRight w:val="0"/>
      <w:marTop w:val="0"/>
      <w:marBottom w:val="0"/>
      <w:divBdr>
        <w:top w:val="none" w:sz="0" w:space="0" w:color="auto"/>
        <w:left w:val="none" w:sz="0" w:space="0" w:color="auto"/>
        <w:bottom w:val="none" w:sz="0" w:space="0" w:color="auto"/>
        <w:right w:val="none" w:sz="0" w:space="0" w:color="auto"/>
      </w:divBdr>
    </w:div>
    <w:div w:id="841361947">
      <w:bodyDiv w:val="1"/>
      <w:marLeft w:val="0"/>
      <w:marRight w:val="0"/>
      <w:marTop w:val="0"/>
      <w:marBottom w:val="0"/>
      <w:divBdr>
        <w:top w:val="none" w:sz="0" w:space="0" w:color="auto"/>
        <w:left w:val="none" w:sz="0" w:space="0" w:color="auto"/>
        <w:bottom w:val="none" w:sz="0" w:space="0" w:color="auto"/>
        <w:right w:val="none" w:sz="0" w:space="0" w:color="auto"/>
      </w:divBdr>
    </w:div>
    <w:div w:id="843666149">
      <w:bodyDiv w:val="1"/>
      <w:marLeft w:val="0"/>
      <w:marRight w:val="0"/>
      <w:marTop w:val="0"/>
      <w:marBottom w:val="0"/>
      <w:divBdr>
        <w:top w:val="none" w:sz="0" w:space="0" w:color="auto"/>
        <w:left w:val="none" w:sz="0" w:space="0" w:color="auto"/>
        <w:bottom w:val="none" w:sz="0" w:space="0" w:color="auto"/>
        <w:right w:val="none" w:sz="0" w:space="0" w:color="auto"/>
      </w:divBdr>
    </w:div>
    <w:div w:id="853232408">
      <w:bodyDiv w:val="1"/>
      <w:marLeft w:val="0"/>
      <w:marRight w:val="0"/>
      <w:marTop w:val="0"/>
      <w:marBottom w:val="0"/>
      <w:divBdr>
        <w:top w:val="none" w:sz="0" w:space="0" w:color="auto"/>
        <w:left w:val="none" w:sz="0" w:space="0" w:color="auto"/>
        <w:bottom w:val="none" w:sz="0" w:space="0" w:color="auto"/>
        <w:right w:val="none" w:sz="0" w:space="0" w:color="auto"/>
      </w:divBdr>
    </w:div>
    <w:div w:id="889651639">
      <w:bodyDiv w:val="1"/>
      <w:marLeft w:val="0"/>
      <w:marRight w:val="0"/>
      <w:marTop w:val="0"/>
      <w:marBottom w:val="0"/>
      <w:divBdr>
        <w:top w:val="none" w:sz="0" w:space="0" w:color="auto"/>
        <w:left w:val="none" w:sz="0" w:space="0" w:color="auto"/>
        <w:bottom w:val="none" w:sz="0" w:space="0" w:color="auto"/>
        <w:right w:val="none" w:sz="0" w:space="0" w:color="auto"/>
      </w:divBdr>
    </w:div>
    <w:div w:id="893393124">
      <w:bodyDiv w:val="1"/>
      <w:marLeft w:val="0"/>
      <w:marRight w:val="0"/>
      <w:marTop w:val="0"/>
      <w:marBottom w:val="0"/>
      <w:divBdr>
        <w:top w:val="none" w:sz="0" w:space="0" w:color="auto"/>
        <w:left w:val="none" w:sz="0" w:space="0" w:color="auto"/>
        <w:bottom w:val="none" w:sz="0" w:space="0" w:color="auto"/>
        <w:right w:val="none" w:sz="0" w:space="0" w:color="auto"/>
      </w:divBdr>
    </w:div>
    <w:div w:id="932784379">
      <w:bodyDiv w:val="1"/>
      <w:marLeft w:val="0"/>
      <w:marRight w:val="0"/>
      <w:marTop w:val="0"/>
      <w:marBottom w:val="0"/>
      <w:divBdr>
        <w:top w:val="none" w:sz="0" w:space="0" w:color="auto"/>
        <w:left w:val="none" w:sz="0" w:space="0" w:color="auto"/>
        <w:bottom w:val="none" w:sz="0" w:space="0" w:color="auto"/>
        <w:right w:val="none" w:sz="0" w:space="0" w:color="auto"/>
      </w:divBdr>
    </w:div>
    <w:div w:id="937299210">
      <w:bodyDiv w:val="1"/>
      <w:marLeft w:val="0"/>
      <w:marRight w:val="0"/>
      <w:marTop w:val="0"/>
      <w:marBottom w:val="0"/>
      <w:divBdr>
        <w:top w:val="none" w:sz="0" w:space="0" w:color="auto"/>
        <w:left w:val="none" w:sz="0" w:space="0" w:color="auto"/>
        <w:bottom w:val="none" w:sz="0" w:space="0" w:color="auto"/>
        <w:right w:val="none" w:sz="0" w:space="0" w:color="auto"/>
      </w:divBdr>
    </w:div>
    <w:div w:id="944313379">
      <w:bodyDiv w:val="1"/>
      <w:marLeft w:val="0"/>
      <w:marRight w:val="0"/>
      <w:marTop w:val="0"/>
      <w:marBottom w:val="0"/>
      <w:divBdr>
        <w:top w:val="none" w:sz="0" w:space="0" w:color="auto"/>
        <w:left w:val="none" w:sz="0" w:space="0" w:color="auto"/>
        <w:bottom w:val="none" w:sz="0" w:space="0" w:color="auto"/>
        <w:right w:val="none" w:sz="0" w:space="0" w:color="auto"/>
      </w:divBdr>
    </w:div>
    <w:div w:id="953752573">
      <w:bodyDiv w:val="1"/>
      <w:marLeft w:val="0"/>
      <w:marRight w:val="0"/>
      <w:marTop w:val="0"/>
      <w:marBottom w:val="0"/>
      <w:divBdr>
        <w:top w:val="none" w:sz="0" w:space="0" w:color="auto"/>
        <w:left w:val="none" w:sz="0" w:space="0" w:color="auto"/>
        <w:bottom w:val="none" w:sz="0" w:space="0" w:color="auto"/>
        <w:right w:val="none" w:sz="0" w:space="0" w:color="auto"/>
      </w:divBdr>
    </w:div>
    <w:div w:id="965231637">
      <w:bodyDiv w:val="1"/>
      <w:marLeft w:val="0"/>
      <w:marRight w:val="0"/>
      <w:marTop w:val="0"/>
      <w:marBottom w:val="0"/>
      <w:divBdr>
        <w:top w:val="none" w:sz="0" w:space="0" w:color="auto"/>
        <w:left w:val="none" w:sz="0" w:space="0" w:color="auto"/>
        <w:bottom w:val="none" w:sz="0" w:space="0" w:color="auto"/>
        <w:right w:val="none" w:sz="0" w:space="0" w:color="auto"/>
      </w:divBdr>
    </w:div>
    <w:div w:id="995915480">
      <w:bodyDiv w:val="1"/>
      <w:marLeft w:val="0"/>
      <w:marRight w:val="0"/>
      <w:marTop w:val="0"/>
      <w:marBottom w:val="0"/>
      <w:divBdr>
        <w:top w:val="none" w:sz="0" w:space="0" w:color="auto"/>
        <w:left w:val="none" w:sz="0" w:space="0" w:color="auto"/>
        <w:bottom w:val="none" w:sz="0" w:space="0" w:color="auto"/>
        <w:right w:val="none" w:sz="0" w:space="0" w:color="auto"/>
      </w:divBdr>
    </w:div>
    <w:div w:id="1012142680">
      <w:bodyDiv w:val="1"/>
      <w:marLeft w:val="0"/>
      <w:marRight w:val="0"/>
      <w:marTop w:val="0"/>
      <w:marBottom w:val="0"/>
      <w:divBdr>
        <w:top w:val="none" w:sz="0" w:space="0" w:color="auto"/>
        <w:left w:val="none" w:sz="0" w:space="0" w:color="auto"/>
        <w:bottom w:val="none" w:sz="0" w:space="0" w:color="auto"/>
        <w:right w:val="none" w:sz="0" w:space="0" w:color="auto"/>
      </w:divBdr>
    </w:div>
    <w:div w:id="1017925745">
      <w:bodyDiv w:val="1"/>
      <w:marLeft w:val="0"/>
      <w:marRight w:val="0"/>
      <w:marTop w:val="0"/>
      <w:marBottom w:val="0"/>
      <w:divBdr>
        <w:top w:val="none" w:sz="0" w:space="0" w:color="auto"/>
        <w:left w:val="none" w:sz="0" w:space="0" w:color="auto"/>
        <w:bottom w:val="none" w:sz="0" w:space="0" w:color="auto"/>
        <w:right w:val="none" w:sz="0" w:space="0" w:color="auto"/>
      </w:divBdr>
    </w:div>
    <w:div w:id="1027409168">
      <w:bodyDiv w:val="1"/>
      <w:marLeft w:val="0"/>
      <w:marRight w:val="0"/>
      <w:marTop w:val="0"/>
      <w:marBottom w:val="0"/>
      <w:divBdr>
        <w:top w:val="none" w:sz="0" w:space="0" w:color="auto"/>
        <w:left w:val="none" w:sz="0" w:space="0" w:color="auto"/>
        <w:bottom w:val="none" w:sz="0" w:space="0" w:color="auto"/>
        <w:right w:val="none" w:sz="0" w:space="0" w:color="auto"/>
      </w:divBdr>
    </w:div>
    <w:div w:id="1058940502">
      <w:bodyDiv w:val="1"/>
      <w:marLeft w:val="0"/>
      <w:marRight w:val="0"/>
      <w:marTop w:val="0"/>
      <w:marBottom w:val="0"/>
      <w:divBdr>
        <w:top w:val="none" w:sz="0" w:space="0" w:color="auto"/>
        <w:left w:val="none" w:sz="0" w:space="0" w:color="auto"/>
        <w:bottom w:val="none" w:sz="0" w:space="0" w:color="auto"/>
        <w:right w:val="none" w:sz="0" w:space="0" w:color="auto"/>
      </w:divBdr>
    </w:div>
    <w:div w:id="1064257218">
      <w:bodyDiv w:val="1"/>
      <w:marLeft w:val="0"/>
      <w:marRight w:val="0"/>
      <w:marTop w:val="0"/>
      <w:marBottom w:val="0"/>
      <w:divBdr>
        <w:top w:val="none" w:sz="0" w:space="0" w:color="auto"/>
        <w:left w:val="none" w:sz="0" w:space="0" w:color="auto"/>
        <w:bottom w:val="none" w:sz="0" w:space="0" w:color="auto"/>
        <w:right w:val="none" w:sz="0" w:space="0" w:color="auto"/>
      </w:divBdr>
    </w:div>
    <w:div w:id="1098990540">
      <w:bodyDiv w:val="1"/>
      <w:marLeft w:val="0"/>
      <w:marRight w:val="0"/>
      <w:marTop w:val="0"/>
      <w:marBottom w:val="0"/>
      <w:divBdr>
        <w:top w:val="none" w:sz="0" w:space="0" w:color="auto"/>
        <w:left w:val="none" w:sz="0" w:space="0" w:color="auto"/>
        <w:bottom w:val="none" w:sz="0" w:space="0" w:color="auto"/>
        <w:right w:val="none" w:sz="0" w:space="0" w:color="auto"/>
      </w:divBdr>
    </w:div>
    <w:div w:id="1120875143">
      <w:bodyDiv w:val="1"/>
      <w:marLeft w:val="0"/>
      <w:marRight w:val="0"/>
      <w:marTop w:val="0"/>
      <w:marBottom w:val="0"/>
      <w:divBdr>
        <w:top w:val="none" w:sz="0" w:space="0" w:color="auto"/>
        <w:left w:val="none" w:sz="0" w:space="0" w:color="auto"/>
        <w:bottom w:val="none" w:sz="0" w:space="0" w:color="auto"/>
        <w:right w:val="none" w:sz="0" w:space="0" w:color="auto"/>
      </w:divBdr>
    </w:div>
    <w:div w:id="1126503243">
      <w:bodyDiv w:val="1"/>
      <w:marLeft w:val="0"/>
      <w:marRight w:val="0"/>
      <w:marTop w:val="0"/>
      <w:marBottom w:val="0"/>
      <w:divBdr>
        <w:top w:val="none" w:sz="0" w:space="0" w:color="auto"/>
        <w:left w:val="none" w:sz="0" w:space="0" w:color="auto"/>
        <w:bottom w:val="none" w:sz="0" w:space="0" w:color="auto"/>
        <w:right w:val="none" w:sz="0" w:space="0" w:color="auto"/>
      </w:divBdr>
    </w:div>
    <w:div w:id="1130396181">
      <w:bodyDiv w:val="1"/>
      <w:marLeft w:val="0"/>
      <w:marRight w:val="0"/>
      <w:marTop w:val="0"/>
      <w:marBottom w:val="0"/>
      <w:divBdr>
        <w:top w:val="none" w:sz="0" w:space="0" w:color="auto"/>
        <w:left w:val="none" w:sz="0" w:space="0" w:color="auto"/>
        <w:bottom w:val="none" w:sz="0" w:space="0" w:color="auto"/>
        <w:right w:val="none" w:sz="0" w:space="0" w:color="auto"/>
      </w:divBdr>
    </w:div>
    <w:div w:id="1136794884">
      <w:bodyDiv w:val="1"/>
      <w:marLeft w:val="0"/>
      <w:marRight w:val="0"/>
      <w:marTop w:val="0"/>
      <w:marBottom w:val="0"/>
      <w:divBdr>
        <w:top w:val="none" w:sz="0" w:space="0" w:color="auto"/>
        <w:left w:val="none" w:sz="0" w:space="0" w:color="auto"/>
        <w:bottom w:val="none" w:sz="0" w:space="0" w:color="auto"/>
        <w:right w:val="none" w:sz="0" w:space="0" w:color="auto"/>
      </w:divBdr>
    </w:div>
    <w:div w:id="1160655061">
      <w:bodyDiv w:val="1"/>
      <w:marLeft w:val="0"/>
      <w:marRight w:val="0"/>
      <w:marTop w:val="0"/>
      <w:marBottom w:val="0"/>
      <w:divBdr>
        <w:top w:val="none" w:sz="0" w:space="0" w:color="auto"/>
        <w:left w:val="none" w:sz="0" w:space="0" w:color="auto"/>
        <w:bottom w:val="none" w:sz="0" w:space="0" w:color="auto"/>
        <w:right w:val="none" w:sz="0" w:space="0" w:color="auto"/>
      </w:divBdr>
    </w:div>
    <w:div w:id="1175656171">
      <w:bodyDiv w:val="1"/>
      <w:marLeft w:val="0"/>
      <w:marRight w:val="0"/>
      <w:marTop w:val="0"/>
      <w:marBottom w:val="0"/>
      <w:divBdr>
        <w:top w:val="none" w:sz="0" w:space="0" w:color="auto"/>
        <w:left w:val="none" w:sz="0" w:space="0" w:color="auto"/>
        <w:bottom w:val="none" w:sz="0" w:space="0" w:color="auto"/>
        <w:right w:val="none" w:sz="0" w:space="0" w:color="auto"/>
      </w:divBdr>
    </w:div>
    <w:div w:id="1178278491">
      <w:bodyDiv w:val="1"/>
      <w:marLeft w:val="0"/>
      <w:marRight w:val="0"/>
      <w:marTop w:val="0"/>
      <w:marBottom w:val="0"/>
      <w:divBdr>
        <w:top w:val="none" w:sz="0" w:space="0" w:color="auto"/>
        <w:left w:val="none" w:sz="0" w:space="0" w:color="auto"/>
        <w:bottom w:val="none" w:sz="0" w:space="0" w:color="auto"/>
        <w:right w:val="none" w:sz="0" w:space="0" w:color="auto"/>
      </w:divBdr>
    </w:div>
    <w:div w:id="1198393820">
      <w:bodyDiv w:val="1"/>
      <w:marLeft w:val="0"/>
      <w:marRight w:val="0"/>
      <w:marTop w:val="0"/>
      <w:marBottom w:val="0"/>
      <w:divBdr>
        <w:top w:val="none" w:sz="0" w:space="0" w:color="auto"/>
        <w:left w:val="none" w:sz="0" w:space="0" w:color="auto"/>
        <w:bottom w:val="none" w:sz="0" w:space="0" w:color="auto"/>
        <w:right w:val="none" w:sz="0" w:space="0" w:color="auto"/>
      </w:divBdr>
    </w:div>
    <w:div w:id="1232039550">
      <w:bodyDiv w:val="1"/>
      <w:marLeft w:val="0"/>
      <w:marRight w:val="0"/>
      <w:marTop w:val="0"/>
      <w:marBottom w:val="0"/>
      <w:divBdr>
        <w:top w:val="none" w:sz="0" w:space="0" w:color="auto"/>
        <w:left w:val="none" w:sz="0" w:space="0" w:color="auto"/>
        <w:bottom w:val="none" w:sz="0" w:space="0" w:color="auto"/>
        <w:right w:val="none" w:sz="0" w:space="0" w:color="auto"/>
      </w:divBdr>
    </w:div>
    <w:div w:id="1235236129">
      <w:bodyDiv w:val="1"/>
      <w:marLeft w:val="0"/>
      <w:marRight w:val="0"/>
      <w:marTop w:val="0"/>
      <w:marBottom w:val="0"/>
      <w:divBdr>
        <w:top w:val="none" w:sz="0" w:space="0" w:color="auto"/>
        <w:left w:val="none" w:sz="0" w:space="0" w:color="auto"/>
        <w:bottom w:val="none" w:sz="0" w:space="0" w:color="auto"/>
        <w:right w:val="none" w:sz="0" w:space="0" w:color="auto"/>
      </w:divBdr>
    </w:div>
    <w:div w:id="1260676085">
      <w:bodyDiv w:val="1"/>
      <w:marLeft w:val="0"/>
      <w:marRight w:val="0"/>
      <w:marTop w:val="0"/>
      <w:marBottom w:val="0"/>
      <w:divBdr>
        <w:top w:val="none" w:sz="0" w:space="0" w:color="auto"/>
        <w:left w:val="none" w:sz="0" w:space="0" w:color="auto"/>
        <w:bottom w:val="none" w:sz="0" w:space="0" w:color="auto"/>
        <w:right w:val="none" w:sz="0" w:space="0" w:color="auto"/>
      </w:divBdr>
    </w:div>
    <w:div w:id="1266111717">
      <w:bodyDiv w:val="1"/>
      <w:marLeft w:val="0"/>
      <w:marRight w:val="0"/>
      <w:marTop w:val="0"/>
      <w:marBottom w:val="0"/>
      <w:divBdr>
        <w:top w:val="none" w:sz="0" w:space="0" w:color="auto"/>
        <w:left w:val="none" w:sz="0" w:space="0" w:color="auto"/>
        <w:bottom w:val="none" w:sz="0" w:space="0" w:color="auto"/>
        <w:right w:val="none" w:sz="0" w:space="0" w:color="auto"/>
      </w:divBdr>
    </w:div>
    <w:div w:id="1268152326">
      <w:bodyDiv w:val="1"/>
      <w:marLeft w:val="0"/>
      <w:marRight w:val="0"/>
      <w:marTop w:val="0"/>
      <w:marBottom w:val="0"/>
      <w:divBdr>
        <w:top w:val="none" w:sz="0" w:space="0" w:color="auto"/>
        <w:left w:val="none" w:sz="0" w:space="0" w:color="auto"/>
        <w:bottom w:val="none" w:sz="0" w:space="0" w:color="auto"/>
        <w:right w:val="none" w:sz="0" w:space="0" w:color="auto"/>
      </w:divBdr>
    </w:div>
    <w:div w:id="1277131667">
      <w:bodyDiv w:val="1"/>
      <w:marLeft w:val="0"/>
      <w:marRight w:val="0"/>
      <w:marTop w:val="0"/>
      <w:marBottom w:val="0"/>
      <w:divBdr>
        <w:top w:val="none" w:sz="0" w:space="0" w:color="auto"/>
        <w:left w:val="none" w:sz="0" w:space="0" w:color="auto"/>
        <w:bottom w:val="none" w:sz="0" w:space="0" w:color="auto"/>
        <w:right w:val="none" w:sz="0" w:space="0" w:color="auto"/>
      </w:divBdr>
    </w:div>
    <w:div w:id="1283421552">
      <w:bodyDiv w:val="1"/>
      <w:marLeft w:val="0"/>
      <w:marRight w:val="0"/>
      <w:marTop w:val="0"/>
      <w:marBottom w:val="0"/>
      <w:divBdr>
        <w:top w:val="none" w:sz="0" w:space="0" w:color="auto"/>
        <w:left w:val="none" w:sz="0" w:space="0" w:color="auto"/>
        <w:bottom w:val="none" w:sz="0" w:space="0" w:color="auto"/>
        <w:right w:val="none" w:sz="0" w:space="0" w:color="auto"/>
      </w:divBdr>
    </w:div>
    <w:div w:id="1291132526">
      <w:bodyDiv w:val="1"/>
      <w:marLeft w:val="0"/>
      <w:marRight w:val="0"/>
      <w:marTop w:val="0"/>
      <w:marBottom w:val="0"/>
      <w:divBdr>
        <w:top w:val="none" w:sz="0" w:space="0" w:color="auto"/>
        <w:left w:val="none" w:sz="0" w:space="0" w:color="auto"/>
        <w:bottom w:val="none" w:sz="0" w:space="0" w:color="auto"/>
        <w:right w:val="none" w:sz="0" w:space="0" w:color="auto"/>
      </w:divBdr>
    </w:div>
    <w:div w:id="1311637600">
      <w:bodyDiv w:val="1"/>
      <w:marLeft w:val="0"/>
      <w:marRight w:val="0"/>
      <w:marTop w:val="0"/>
      <w:marBottom w:val="0"/>
      <w:divBdr>
        <w:top w:val="none" w:sz="0" w:space="0" w:color="auto"/>
        <w:left w:val="none" w:sz="0" w:space="0" w:color="auto"/>
        <w:bottom w:val="none" w:sz="0" w:space="0" w:color="auto"/>
        <w:right w:val="none" w:sz="0" w:space="0" w:color="auto"/>
      </w:divBdr>
    </w:div>
    <w:div w:id="1321882203">
      <w:bodyDiv w:val="1"/>
      <w:marLeft w:val="0"/>
      <w:marRight w:val="0"/>
      <w:marTop w:val="0"/>
      <w:marBottom w:val="0"/>
      <w:divBdr>
        <w:top w:val="none" w:sz="0" w:space="0" w:color="auto"/>
        <w:left w:val="none" w:sz="0" w:space="0" w:color="auto"/>
        <w:bottom w:val="none" w:sz="0" w:space="0" w:color="auto"/>
        <w:right w:val="none" w:sz="0" w:space="0" w:color="auto"/>
      </w:divBdr>
    </w:div>
    <w:div w:id="1366642262">
      <w:bodyDiv w:val="1"/>
      <w:marLeft w:val="0"/>
      <w:marRight w:val="0"/>
      <w:marTop w:val="0"/>
      <w:marBottom w:val="0"/>
      <w:divBdr>
        <w:top w:val="none" w:sz="0" w:space="0" w:color="auto"/>
        <w:left w:val="none" w:sz="0" w:space="0" w:color="auto"/>
        <w:bottom w:val="none" w:sz="0" w:space="0" w:color="auto"/>
        <w:right w:val="none" w:sz="0" w:space="0" w:color="auto"/>
      </w:divBdr>
    </w:div>
    <w:div w:id="1392463019">
      <w:bodyDiv w:val="1"/>
      <w:marLeft w:val="0"/>
      <w:marRight w:val="0"/>
      <w:marTop w:val="0"/>
      <w:marBottom w:val="0"/>
      <w:divBdr>
        <w:top w:val="none" w:sz="0" w:space="0" w:color="auto"/>
        <w:left w:val="none" w:sz="0" w:space="0" w:color="auto"/>
        <w:bottom w:val="none" w:sz="0" w:space="0" w:color="auto"/>
        <w:right w:val="none" w:sz="0" w:space="0" w:color="auto"/>
      </w:divBdr>
    </w:div>
    <w:div w:id="1396203070">
      <w:bodyDiv w:val="1"/>
      <w:marLeft w:val="0"/>
      <w:marRight w:val="0"/>
      <w:marTop w:val="0"/>
      <w:marBottom w:val="0"/>
      <w:divBdr>
        <w:top w:val="none" w:sz="0" w:space="0" w:color="auto"/>
        <w:left w:val="none" w:sz="0" w:space="0" w:color="auto"/>
        <w:bottom w:val="none" w:sz="0" w:space="0" w:color="auto"/>
        <w:right w:val="none" w:sz="0" w:space="0" w:color="auto"/>
      </w:divBdr>
    </w:div>
    <w:div w:id="1419325025">
      <w:bodyDiv w:val="1"/>
      <w:marLeft w:val="0"/>
      <w:marRight w:val="0"/>
      <w:marTop w:val="0"/>
      <w:marBottom w:val="0"/>
      <w:divBdr>
        <w:top w:val="none" w:sz="0" w:space="0" w:color="auto"/>
        <w:left w:val="none" w:sz="0" w:space="0" w:color="auto"/>
        <w:bottom w:val="none" w:sz="0" w:space="0" w:color="auto"/>
        <w:right w:val="none" w:sz="0" w:space="0" w:color="auto"/>
      </w:divBdr>
    </w:div>
    <w:div w:id="1424496496">
      <w:bodyDiv w:val="1"/>
      <w:marLeft w:val="0"/>
      <w:marRight w:val="0"/>
      <w:marTop w:val="0"/>
      <w:marBottom w:val="0"/>
      <w:divBdr>
        <w:top w:val="none" w:sz="0" w:space="0" w:color="auto"/>
        <w:left w:val="none" w:sz="0" w:space="0" w:color="auto"/>
        <w:bottom w:val="none" w:sz="0" w:space="0" w:color="auto"/>
        <w:right w:val="none" w:sz="0" w:space="0" w:color="auto"/>
      </w:divBdr>
    </w:div>
    <w:div w:id="1428817012">
      <w:bodyDiv w:val="1"/>
      <w:marLeft w:val="0"/>
      <w:marRight w:val="0"/>
      <w:marTop w:val="0"/>
      <w:marBottom w:val="0"/>
      <w:divBdr>
        <w:top w:val="none" w:sz="0" w:space="0" w:color="auto"/>
        <w:left w:val="none" w:sz="0" w:space="0" w:color="auto"/>
        <w:bottom w:val="none" w:sz="0" w:space="0" w:color="auto"/>
        <w:right w:val="none" w:sz="0" w:space="0" w:color="auto"/>
      </w:divBdr>
    </w:div>
    <w:div w:id="1504273538">
      <w:bodyDiv w:val="1"/>
      <w:marLeft w:val="0"/>
      <w:marRight w:val="0"/>
      <w:marTop w:val="0"/>
      <w:marBottom w:val="0"/>
      <w:divBdr>
        <w:top w:val="none" w:sz="0" w:space="0" w:color="auto"/>
        <w:left w:val="none" w:sz="0" w:space="0" w:color="auto"/>
        <w:bottom w:val="none" w:sz="0" w:space="0" w:color="auto"/>
        <w:right w:val="none" w:sz="0" w:space="0" w:color="auto"/>
      </w:divBdr>
    </w:div>
    <w:div w:id="1518618138">
      <w:bodyDiv w:val="1"/>
      <w:marLeft w:val="0"/>
      <w:marRight w:val="0"/>
      <w:marTop w:val="0"/>
      <w:marBottom w:val="0"/>
      <w:divBdr>
        <w:top w:val="none" w:sz="0" w:space="0" w:color="auto"/>
        <w:left w:val="none" w:sz="0" w:space="0" w:color="auto"/>
        <w:bottom w:val="none" w:sz="0" w:space="0" w:color="auto"/>
        <w:right w:val="none" w:sz="0" w:space="0" w:color="auto"/>
      </w:divBdr>
    </w:div>
    <w:div w:id="1546136638">
      <w:bodyDiv w:val="1"/>
      <w:marLeft w:val="0"/>
      <w:marRight w:val="0"/>
      <w:marTop w:val="0"/>
      <w:marBottom w:val="0"/>
      <w:divBdr>
        <w:top w:val="none" w:sz="0" w:space="0" w:color="auto"/>
        <w:left w:val="none" w:sz="0" w:space="0" w:color="auto"/>
        <w:bottom w:val="none" w:sz="0" w:space="0" w:color="auto"/>
        <w:right w:val="none" w:sz="0" w:space="0" w:color="auto"/>
      </w:divBdr>
    </w:div>
    <w:div w:id="1553925503">
      <w:bodyDiv w:val="1"/>
      <w:marLeft w:val="0"/>
      <w:marRight w:val="0"/>
      <w:marTop w:val="0"/>
      <w:marBottom w:val="0"/>
      <w:divBdr>
        <w:top w:val="none" w:sz="0" w:space="0" w:color="auto"/>
        <w:left w:val="none" w:sz="0" w:space="0" w:color="auto"/>
        <w:bottom w:val="none" w:sz="0" w:space="0" w:color="auto"/>
        <w:right w:val="none" w:sz="0" w:space="0" w:color="auto"/>
      </w:divBdr>
    </w:div>
    <w:div w:id="1557738960">
      <w:bodyDiv w:val="1"/>
      <w:marLeft w:val="0"/>
      <w:marRight w:val="0"/>
      <w:marTop w:val="0"/>
      <w:marBottom w:val="0"/>
      <w:divBdr>
        <w:top w:val="none" w:sz="0" w:space="0" w:color="auto"/>
        <w:left w:val="none" w:sz="0" w:space="0" w:color="auto"/>
        <w:bottom w:val="none" w:sz="0" w:space="0" w:color="auto"/>
        <w:right w:val="none" w:sz="0" w:space="0" w:color="auto"/>
      </w:divBdr>
    </w:div>
    <w:div w:id="1561090084">
      <w:bodyDiv w:val="1"/>
      <w:marLeft w:val="0"/>
      <w:marRight w:val="0"/>
      <w:marTop w:val="0"/>
      <w:marBottom w:val="0"/>
      <w:divBdr>
        <w:top w:val="none" w:sz="0" w:space="0" w:color="auto"/>
        <w:left w:val="none" w:sz="0" w:space="0" w:color="auto"/>
        <w:bottom w:val="none" w:sz="0" w:space="0" w:color="auto"/>
        <w:right w:val="none" w:sz="0" w:space="0" w:color="auto"/>
      </w:divBdr>
    </w:div>
    <w:div w:id="1566913580">
      <w:bodyDiv w:val="1"/>
      <w:marLeft w:val="0"/>
      <w:marRight w:val="0"/>
      <w:marTop w:val="0"/>
      <w:marBottom w:val="0"/>
      <w:divBdr>
        <w:top w:val="none" w:sz="0" w:space="0" w:color="auto"/>
        <w:left w:val="none" w:sz="0" w:space="0" w:color="auto"/>
        <w:bottom w:val="none" w:sz="0" w:space="0" w:color="auto"/>
        <w:right w:val="none" w:sz="0" w:space="0" w:color="auto"/>
      </w:divBdr>
    </w:div>
    <w:div w:id="1590119992">
      <w:bodyDiv w:val="1"/>
      <w:marLeft w:val="0"/>
      <w:marRight w:val="0"/>
      <w:marTop w:val="0"/>
      <w:marBottom w:val="0"/>
      <w:divBdr>
        <w:top w:val="none" w:sz="0" w:space="0" w:color="auto"/>
        <w:left w:val="none" w:sz="0" w:space="0" w:color="auto"/>
        <w:bottom w:val="none" w:sz="0" w:space="0" w:color="auto"/>
        <w:right w:val="none" w:sz="0" w:space="0" w:color="auto"/>
      </w:divBdr>
    </w:div>
    <w:div w:id="1606618971">
      <w:bodyDiv w:val="1"/>
      <w:marLeft w:val="0"/>
      <w:marRight w:val="0"/>
      <w:marTop w:val="0"/>
      <w:marBottom w:val="0"/>
      <w:divBdr>
        <w:top w:val="none" w:sz="0" w:space="0" w:color="auto"/>
        <w:left w:val="none" w:sz="0" w:space="0" w:color="auto"/>
        <w:bottom w:val="none" w:sz="0" w:space="0" w:color="auto"/>
        <w:right w:val="none" w:sz="0" w:space="0" w:color="auto"/>
      </w:divBdr>
    </w:div>
    <w:div w:id="1613244771">
      <w:bodyDiv w:val="1"/>
      <w:marLeft w:val="0"/>
      <w:marRight w:val="0"/>
      <w:marTop w:val="0"/>
      <w:marBottom w:val="0"/>
      <w:divBdr>
        <w:top w:val="none" w:sz="0" w:space="0" w:color="auto"/>
        <w:left w:val="none" w:sz="0" w:space="0" w:color="auto"/>
        <w:bottom w:val="none" w:sz="0" w:space="0" w:color="auto"/>
        <w:right w:val="none" w:sz="0" w:space="0" w:color="auto"/>
      </w:divBdr>
    </w:div>
    <w:div w:id="1635134171">
      <w:bodyDiv w:val="1"/>
      <w:marLeft w:val="0"/>
      <w:marRight w:val="0"/>
      <w:marTop w:val="0"/>
      <w:marBottom w:val="0"/>
      <w:divBdr>
        <w:top w:val="none" w:sz="0" w:space="0" w:color="auto"/>
        <w:left w:val="none" w:sz="0" w:space="0" w:color="auto"/>
        <w:bottom w:val="none" w:sz="0" w:space="0" w:color="auto"/>
        <w:right w:val="none" w:sz="0" w:space="0" w:color="auto"/>
      </w:divBdr>
    </w:div>
    <w:div w:id="1635598100">
      <w:bodyDiv w:val="1"/>
      <w:marLeft w:val="0"/>
      <w:marRight w:val="0"/>
      <w:marTop w:val="0"/>
      <w:marBottom w:val="0"/>
      <w:divBdr>
        <w:top w:val="none" w:sz="0" w:space="0" w:color="auto"/>
        <w:left w:val="none" w:sz="0" w:space="0" w:color="auto"/>
        <w:bottom w:val="none" w:sz="0" w:space="0" w:color="auto"/>
        <w:right w:val="none" w:sz="0" w:space="0" w:color="auto"/>
      </w:divBdr>
    </w:div>
    <w:div w:id="1637836743">
      <w:bodyDiv w:val="1"/>
      <w:marLeft w:val="0"/>
      <w:marRight w:val="0"/>
      <w:marTop w:val="0"/>
      <w:marBottom w:val="0"/>
      <w:divBdr>
        <w:top w:val="none" w:sz="0" w:space="0" w:color="auto"/>
        <w:left w:val="none" w:sz="0" w:space="0" w:color="auto"/>
        <w:bottom w:val="none" w:sz="0" w:space="0" w:color="auto"/>
        <w:right w:val="none" w:sz="0" w:space="0" w:color="auto"/>
      </w:divBdr>
    </w:div>
    <w:div w:id="1669288117">
      <w:bodyDiv w:val="1"/>
      <w:marLeft w:val="0"/>
      <w:marRight w:val="0"/>
      <w:marTop w:val="0"/>
      <w:marBottom w:val="0"/>
      <w:divBdr>
        <w:top w:val="none" w:sz="0" w:space="0" w:color="auto"/>
        <w:left w:val="none" w:sz="0" w:space="0" w:color="auto"/>
        <w:bottom w:val="none" w:sz="0" w:space="0" w:color="auto"/>
        <w:right w:val="none" w:sz="0" w:space="0" w:color="auto"/>
      </w:divBdr>
    </w:div>
    <w:div w:id="1726101280">
      <w:bodyDiv w:val="1"/>
      <w:marLeft w:val="0"/>
      <w:marRight w:val="0"/>
      <w:marTop w:val="0"/>
      <w:marBottom w:val="0"/>
      <w:divBdr>
        <w:top w:val="none" w:sz="0" w:space="0" w:color="auto"/>
        <w:left w:val="none" w:sz="0" w:space="0" w:color="auto"/>
        <w:bottom w:val="none" w:sz="0" w:space="0" w:color="auto"/>
        <w:right w:val="none" w:sz="0" w:space="0" w:color="auto"/>
      </w:divBdr>
    </w:div>
    <w:div w:id="1738474186">
      <w:bodyDiv w:val="1"/>
      <w:marLeft w:val="0"/>
      <w:marRight w:val="0"/>
      <w:marTop w:val="0"/>
      <w:marBottom w:val="0"/>
      <w:divBdr>
        <w:top w:val="none" w:sz="0" w:space="0" w:color="auto"/>
        <w:left w:val="none" w:sz="0" w:space="0" w:color="auto"/>
        <w:bottom w:val="none" w:sz="0" w:space="0" w:color="auto"/>
        <w:right w:val="none" w:sz="0" w:space="0" w:color="auto"/>
      </w:divBdr>
    </w:div>
    <w:div w:id="1744258079">
      <w:bodyDiv w:val="1"/>
      <w:marLeft w:val="0"/>
      <w:marRight w:val="0"/>
      <w:marTop w:val="0"/>
      <w:marBottom w:val="0"/>
      <w:divBdr>
        <w:top w:val="none" w:sz="0" w:space="0" w:color="auto"/>
        <w:left w:val="none" w:sz="0" w:space="0" w:color="auto"/>
        <w:bottom w:val="none" w:sz="0" w:space="0" w:color="auto"/>
        <w:right w:val="none" w:sz="0" w:space="0" w:color="auto"/>
      </w:divBdr>
    </w:div>
    <w:div w:id="1767462142">
      <w:bodyDiv w:val="1"/>
      <w:marLeft w:val="0"/>
      <w:marRight w:val="0"/>
      <w:marTop w:val="0"/>
      <w:marBottom w:val="0"/>
      <w:divBdr>
        <w:top w:val="none" w:sz="0" w:space="0" w:color="auto"/>
        <w:left w:val="none" w:sz="0" w:space="0" w:color="auto"/>
        <w:bottom w:val="none" w:sz="0" w:space="0" w:color="auto"/>
        <w:right w:val="none" w:sz="0" w:space="0" w:color="auto"/>
      </w:divBdr>
    </w:div>
    <w:div w:id="1777601087">
      <w:bodyDiv w:val="1"/>
      <w:marLeft w:val="0"/>
      <w:marRight w:val="0"/>
      <w:marTop w:val="0"/>
      <w:marBottom w:val="0"/>
      <w:divBdr>
        <w:top w:val="none" w:sz="0" w:space="0" w:color="auto"/>
        <w:left w:val="none" w:sz="0" w:space="0" w:color="auto"/>
        <w:bottom w:val="none" w:sz="0" w:space="0" w:color="auto"/>
        <w:right w:val="none" w:sz="0" w:space="0" w:color="auto"/>
      </w:divBdr>
    </w:div>
    <w:div w:id="1781148257">
      <w:bodyDiv w:val="1"/>
      <w:marLeft w:val="0"/>
      <w:marRight w:val="0"/>
      <w:marTop w:val="0"/>
      <w:marBottom w:val="0"/>
      <w:divBdr>
        <w:top w:val="none" w:sz="0" w:space="0" w:color="auto"/>
        <w:left w:val="none" w:sz="0" w:space="0" w:color="auto"/>
        <w:bottom w:val="none" w:sz="0" w:space="0" w:color="auto"/>
        <w:right w:val="none" w:sz="0" w:space="0" w:color="auto"/>
      </w:divBdr>
    </w:div>
    <w:div w:id="1794328081">
      <w:bodyDiv w:val="1"/>
      <w:marLeft w:val="0"/>
      <w:marRight w:val="0"/>
      <w:marTop w:val="0"/>
      <w:marBottom w:val="0"/>
      <w:divBdr>
        <w:top w:val="none" w:sz="0" w:space="0" w:color="auto"/>
        <w:left w:val="none" w:sz="0" w:space="0" w:color="auto"/>
        <w:bottom w:val="none" w:sz="0" w:space="0" w:color="auto"/>
        <w:right w:val="none" w:sz="0" w:space="0" w:color="auto"/>
      </w:divBdr>
    </w:div>
    <w:div w:id="1794329503">
      <w:bodyDiv w:val="1"/>
      <w:marLeft w:val="0"/>
      <w:marRight w:val="0"/>
      <w:marTop w:val="0"/>
      <w:marBottom w:val="0"/>
      <w:divBdr>
        <w:top w:val="none" w:sz="0" w:space="0" w:color="auto"/>
        <w:left w:val="none" w:sz="0" w:space="0" w:color="auto"/>
        <w:bottom w:val="none" w:sz="0" w:space="0" w:color="auto"/>
        <w:right w:val="none" w:sz="0" w:space="0" w:color="auto"/>
      </w:divBdr>
    </w:div>
    <w:div w:id="1797681721">
      <w:bodyDiv w:val="1"/>
      <w:marLeft w:val="0"/>
      <w:marRight w:val="0"/>
      <w:marTop w:val="0"/>
      <w:marBottom w:val="0"/>
      <w:divBdr>
        <w:top w:val="none" w:sz="0" w:space="0" w:color="auto"/>
        <w:left w:val="none" w:sz="0" w:space="0" w:color="auto"/>
        <w:bottom w:val="none" w:sz="0" w:space="0" w:color="auto"/>
        <w:right w:val="none" w:sz="0" w:space="0" w:color="auto"/>
      </w:divBdr>
    </w:div>
    <w:div w:id="1816870035">
      <w:bodyDiv w:val="1"/>
      <w:marLeft w:val="0"/>
      <w:marRight w:val="0"/>
      <w:marTop w:val="0"/>
      <w:marBottom w:val="0"/>
      <w:divBdr>
        <w:top w:val="none" w:sz="0" w:space="0" w:color="auto"/>
        <w:left w:val="none" w:sz="0" w:space="0" w:color="auto"/>
        <w:bottom w:val="none" w:sz="0" w:space="0" w:color="auto"/>
        <w:right w:val="none" w:sz="0" w:space="0" w:color="auto"/>
      </w:divBdr>
    </w:div>
    <w:div w:id="1822650799">
      <w:bodyDiv w:val="1"/>
      <w:marLeft w:val="0"/>
      <w:marRight w:val="0"/>
      <w:marTop w:val="0"/>
      <w:marBottom w:val="0"/>
      <w:divBdr>
        <w:top w:val="none" w:sz="0" w:space="0" w:color="auto"/>
        <w:left w:val="none" w:sz="0" w:space="0" w:color="auto"/>
        <w:bottom w:val="none" w:sz="0" w:space="0" w:color="auto"/>
        <w:right w:val="none" w:sz="0" w:space="0" w:color="auto"/>
      </w:divBdr>
    </w:div>
    <w:div w:id="1846479614">
      <w:bodyDiv w:val="1"/>
      <w:marLeft w:val="0"/>
      <w:marRight w:val="0"/>
      <w:marTop w:val="0"/>
      <w:marBottom w:val="0"/>
      <w:divBdr>
        <w:top w:val="none" w:sz="0" w:space="0" w:color="auto"/>
        <w:left w:val="none" w:sz="0" w:space="0" w:color="auto"/>
        <w:bottom w:val="none" w:sz="0" w:space="0" w:color="auto"/>
        <w:right w:val="none" w:sz="0" w:space="0" w:color="auto"/>
      </w:divBdr>
    </w:div>
    <w:div w:id="1877309239">
      <w:bodyDiv w:val="1"/>
      <w:marLeft w:val="0"/>
      <w:marRight w:val="0"/>
      <w:marTop w:val="0"/>
      <w:marBottom w:val="0"/>
      <w:divBdr>
        <w:top w:val="none" w:sz="0" w:space="0" w:color="auto"/>
        <w:left w:val="none" w:sz="0" w:space="0" w:color="auto"/>
        <w:bottom w:val="none" w:sz="0" w:space="0" w:color="auto"/>
        <w:right w:val="none" w:sz="0" w:space="0" w:color="auto"/>
      </w:divBdr>
    </w:div>
    <w:div w:id="1932204873">
      <w:bodyDiv w:val="1"/>
      <w:marLeft w:val="0"/>
      <w:marRight w:val="0"/>
      <w:marTop w:val="0"/>
      <w:marBottom w:val="0"/>
      <w:divBdr>
        <w:top w:val="none" w:sz="0" w:space="0" w:color="auto"/>
        <w:left w:val="none" w:sz="0" w:space="0" w:color="auto"/>
        <w:bottom w:val="none" w:sz="0" w:space="0" w:color="auto"/>
        <w:right w:val="none" w:sz="0" w:space="0" w:color="auto"/>
      </w:divBdr>
    </w:div>
    <w:div w:id="1939173259">
      <w:bodyDiv w:val="1"/>
      <w:marLeft w:val="0"/>
      <w:marRight w:val="0"/>
      <w:marTop w:val="0"/>
      <w:marBottom w:val="0"/>
      <w:divBdr>
        <w:top w:val="none" w:sz="0" w:space="0" w:color="auto"/>
        <w:left w:val="none" w:sz="0" w:space="0" w:color="auto"/>
        <w:bottom w:val="none" w:sz="0" w:space="0" w:color="auto"/>
        <w:right w:val="none" w:sz="0" w:space="0" w:color="auto"/>
      </w:divBdr>
    </w:div>
    <w:div w:id="1963533413">
      <w:bodyDiv w:val="1"/>
      <w:marLeft w:val="0"/>
      <w:marRight w:val="0"/>
      <w:marTop w:val="0"/>
      <w:marBottom w:val="0"/>
      <w:divBdr>
        <w:top w:val="none" w:sz="0" w:space="0" w:color="auto"/>
        <w:left w:val="none" w:sz="0" w:space="0" w:color="auto"/>
        <w:bottom w:val="none" w:sz="0" w:space="0" w:color="auto"/>
        <w:right w:val="none" w:sz="0" w:space="0" w:color="auto"/>
      </w:divBdr>
    </w:div>
    <w:div w:id="1986663211">
      <w:bodyDiv w:val="1"/>
      <w:marLeft w:val="0"/>
      <w:marRight w:val="0"/>
      <w:marTop w:val="0"/>
      <w:marBottom w:val="0"/>
      <w:divBdr>
        <w:top w:val="none" w:sz="0" w:space="0" w:color="auto"/>
        <w:left w:val="none" w:sz="0" w:space="0" w:color="auto"/>
        <w:bottom w:val="none" w:sz="0" w:space="0" w:color="auto"/>
        <w:right w:val="none" w:sz="0" w:space="0" w:color="auto"/>
      </w:divBdr>
    </w:div>
    <w:div w:id="2003199442">
      <w:bodyDiv w:val="1"/>
      <w:marLeft w:val="0"/>
      <w:marRight w:val="0"/>
      <w:marTop w:val="0"/>
      <w:marBottom w:val="0"/>
      <w:divBdr>
        <w:top w:val="none" w:sz="0" w:space="0" w:color="auto"/>
        <w:left w:val="none" w:sz="0" w:space="0" w:color="auto"/>
        <w:bottom w:val="none" w:sz="0" w:space="0" w:color="auto"/>
        <w:right w:val="none" w:sz="0" w:space="0" w:color="auto"/>
      </w:divBdr>
    </w:div>
    <w:div w:id="2028363488">
      <w:bodyDiv w:val="1"/>
      <w:marLeft w:val="0"/>
      <w:marRight w:val="0"/>
      <w:marTop w:val="0"/>
      <w:marBottom w:val="0"/>
      <w:divBdr>
        <w:top w:val="none" w:sz="0" w:space="0" w:color="auto"/>
        <w:left w:val="none" w:sz="0" w:space="0" w:color="auto"/>
        <w:bottom w:val="none" w:sz="0" w:space="0" w:color="auto"/>
        <w:right w:val="none" w:sz="0" w:space="0" w:color="auto"/>
      </w:divBdr>
    </w:div>
    <w:div w:id="2045054433">
      <w:bodyDiv w:val="1"/>
      <w:marLeft w:val="0"/>
      <w:marRight w:val="0"/>
      <w:marTop w:val="0"/>
      <w:marBottom w:val="0"/>
      <w:divBdr>
        <w:top w:val="none" w:sz="0" w:space="0" w:color="auto"/>
        <w:left w:val="none" w:sz="0" w:space="0" w:color="auto"/>
        <w:bottom w:val="none" w:sz="0" w:space="0" w:color="auto"/>
        <w:right w:val="none" w:sz="0" w:space="0" w:color="auto"/>
      </w:divBdr>
    </w:div>
    <w:div w:id="2052338300">
      <w:bodyDiv w:val="1"/>
      <w:marLeft w:val="0"/>
      <w:marRight w:val="0"/>
      <w:marTop w:val="0"/>
      <w:marBottom w:val="0"/>
      <w:divBdr>
        <w:top w:val="none" w:sz="0" w:space="0" w:color="auto"/>
        <w:left w:val="none" w:sz="0" w:space="0" w:color="auto"/>
        <w:bottom w:val="none" w:sz="0" w:space="0" w:color="auto"/>
        <w:right w:val="none" w:sz="0" w:space="0" w:color="auto"/>
      </w:divBdr>
    </w:div>
    <w:div w:id="2057924343">
      <w:bodyDiv w:val="1"/>
      <w:marLeft w:val="0"/>
      <w:marRight w:val="0"/>
      <w:marTop w:val="0"/>
      <w:marBottom w:val="0"/>
      <w:divBdr>
        <w:top w:val="none" w:sz="0" w:space="0" w:color="auto"/>
        <w:left w:val="none" w:sz="0" w:space="0" w:color="auto"/>
        <w:bottom w:val="none" w:sz="0" w:space="0" w:color="auto"/>
        <w:right w:val="none" w:sz="0" w:space="0" w:color="auto"/>
      </w:divBdr>
    </w:div>
    <w:div w:id="2076853013">
      <w:bodyDiv w:val="1"/>
      <w:marLeft w:val="0"/>
      <w:marRight w:val="0"/>
      <w:marTop w:val="0"/>
      <w:marBottom w:val="0"/>
      <w:divBdr>
        <w:top w:val="none" w:sz="0" w:space="0" w:color="auto"/>
        <w:left w:val="none" w:sz="0" w:space="0" w:color="auto"/>
        <w:bottom w:val="none" w:sz="0" w:space="0" w:color="auto"/>
        <w:right w:val="none" w:sz="0" w:space="0" w:color="auto"/>
      </w:divBdr>
    </w:div>
    <w:div w:id="2086146524">
      <w:bodyDiv w:val="1"/>
      <w:marLeft w:val="0"/>
      <w:marRight w:val="0"/>
      <w:marTop w:val="0"/>
      <w:marBottom w:val="0"/>
      <w:divBdr>
        <w:top w:val="none" w:sz="0" w:space="0" w:color="auto"/>
        <w:left w:val="none" w:sz="0" w:space="0" w:color="auto"/>
        <w:bottom w:val="none" w:sz="0" w:space="0" w:color="auto"/>
        <w:right w:val="none" w:sz="0" w:space="0" w:color="auto"/>
      </w:divBdr>
    </w:div>
    <w:div w:id="2133206886">
      <w:bodyDiv w:val="1"/>
      <w:marLeft w:val="0"/>
      <w:marRight w:val="0"/>
      <w:marTop w:val="0"/>
      <w:marBottom w:val="0"/>
      <w:divBdr>
        <w:top w:val="none" w:sz="0" w:space="0" w:color="auto"/>
        <w:left w:val="none" w:sz="0" w:space="0" w:color="auto"/>
        <w:bottom w:val="none" w:sz="0" w:space="0" w:color="auto"/>
        <w:right w:val="none" w:sz="0" w:space="0" w:color="auto"/>
      </w:divBdr>
    </w:div>
    <w:div w:id="2137793070">
      <w:bodyDiv w:val="1"/>
      <w:marLeft w:val="0"/>
      <w:marRight w:val="0"/>
      <w:marTop w:val="0"/>
      <w:marBottom w:val="0"/>
      <w:divBdr>
        <w:top w:val="none" w:sz="0" w:space="0" w:color="auto"/>
        <w:left w:val="none" w:sz="0" w:space="0" w:color="auto"/>
        <w:bottom w:val="none" w:sz="0" w:space="0" w:color="auto"/>
        <w:right w:val="none" w:sz="0" w:space="0" w:color="auto"/>
      </w:divBdr>
    </w:div>
    <w:div w:id="214272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hyperlink" Target="http://pt.wikipedia.org/wiki/Brasil" TargetMode="External"/><Relationship Id="rId26" Type="http://schemas.openxmlformats.org/officeDocument/2006/relationships/diagramData" Target="diagrams/data2.xm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diagramData" Target="diagrams/data1.xml"/><Relationship Id="rId34" Type="http://schemas.openxmlformats.org/officeDocument/2006/relationships/diagramQuickStyle" Target="diagrams/quickStyle3.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pt.wikipedia.org/wiki/Unidades_federativas_do_Brasil" TargetMode="External"/><Relationship Id="rId25" Type="http://schemas.microsoft.com/office/2007/relationships/diagramDrawing" Target="diagrams/drawing1.xml"/><Relationship Id="rId33" Type="http://schemas.openxmlformats.org/officeDocument/2006/relationships/diagramLayout" Target="diagrams/layout3.xm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diretorpresidente@cnec.br" TargetMode="External"/><Relationship Id="rId20" Type="http://schemas.openxmlformats.org/officeDocument/2006/relationships/hyperlink" Target="http://pt.wikipedia.org/wiki/Curitiba" TargetMode="External"/><Relationship Id="rId29" Type="http://schemas.openxmlformats.org/officeDocument/2006/relationships/diagramColors" Target="diagrams/colors2.xml"/><Relationship Id="rId41"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diagramColors" Target="diagrams/colors1.xml"/><Relationship Id="rId32" Type="http://schemas.openxmlformats.org/officeDocument/2006/relationships/diagramData" Target="diagrams/data3.xml"/><Relationship Id="rId37" Type="http://schemas.openxmlformats.org/officeDocument/2006/relationships/header" Target="header3.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cnec@cnec.br" TargetMode="External"/><Relationship Id="rId23" Type="http://schemas.openxmlformats.org/officeDocument/2006/relationships/diagramQuickStyle" Target="diagrams/quickStyle1.xml"/><Relationship Id="rId28" Type="http://schemas.openxmlformats.org/officeDocument/2006/relationships/diagramQuickStyle" Target="diagrams/quickStyle2.xml"/><Relationship Id="rId36" Type="http://schemas.microsoft.com/office/2007/relationships/diagramDrawing" Target="diagrams/drawing3.xml"/><Relationship Id="rId10" Type="http://schemas.openxmlformats.org/officeDocument/2006/relationships/header" Target="header2.xml"/><Relationship Id="rId19" Type="http://schemas.openxmlformats.org/officeDocument/2006/relationships/hyperlink" Target="http://pt.wikipedia.org/wiki/Regi%C3%A3o_Sul_do_Brasil" TargetMode="External"/><Relationship Id="rId31" Type="http://schemas.openxmlformats.org/officeDocument/2006/relationships/hyperlink" Target="http://levevida.com/nbr.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diagramLayout" Target="diagrams/layout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portal.inep.gov.br/artigo/-/asset_publisher/B4AQV9zFY7Bv/content/id/85459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659712-6268-443C-9816-D5BCC020A36A}" type="doc">
      <dgm:prSet loTypeId="urn:microsoft.com/office/officeart/2005/8/layout/cycle5" loCatId="cycle" qsTypeId="urn:microsoft.com/office/officeart/2005/8/quickstyle/simple1" qsCatId="simple" csTypeId="urn:microsoft.com/office/officeart/2005/8/colors/accent1_2" csCatId="accent1" phldr="1"/>
      <dgm:spPr/>
      <dgm:t>
        <a:bodyPr/>
        <a:lstStyle/>
        <a:p>
          <a:endParaRPr lang="pt-PT"/>
        </a:p>
      </dgm:t>
    </dgm:pt>
    <dgm:pt modelId="{480E306F-B973-472E-A72F-800D88A827ED}">
      <dgm:prSet phldrT="[Texto]"/>
      <dgm:spPr/>
      <dgm:t>
        <a:bodyPr/>
        <a:lstStyle/>
        <a:p>
          <a:pPr algn="ctr"/>
          <a:r>
            <a:rPr lang="pt-PT"/>
            <a:t>Total 3.600 H</a:t>
          </a:r>
        </a:p>
      </dgm:t>
    </dgm:pt>
    <dgm:pt modelId="{6398EFCC-A8D7-4FC4-A694-CFD747AC5532}" type="parTrans" cxnId="{2459C420-771C-4E09-941C-265FD220D50D}">
      <dgm:prSet/>
      <dgm:spPr/>
      <dgm:t>
        <a:bodyPr/>
        <a:lstStyle/>
        <a:p>
          <a:pPr algn="ctr"/>
          <a:endParaRPr lang="pt-PT"/>
        </a:p>
      </dgm:t>
    </dgm:pt>
    <dgm:pt modelId="{366CAB8E-18AF-4D9F-92DF-AD185A3B243A}" type="sibTrans" cxnId="{2459C420-771C-4E09-941C-265FD220D50D}">
      <dgm:prSet/>
      <dgm:spPr/>
      <dgm:t>
        <a:bodyPr/>
        <a:lstStyle/>
        <a:p>
          <a:pPr algn="ctr"/>
          <a:endParaRPr lang="pt-PT"/>
        </a:p>
      </dgm:t>
    </dgm:pt>
    <dgm:pt modelId="{B056465E-E427-4DE2-9874-3E4B3B15687E}">
      <dgm:prSet phldrT="[Texto]"/>
      <dgm:spPr/>
      <dgm:t>
        <a:bodyPr/>
        <a:lstStyle/>
        <a:p>
          <a:pPr algn="ctr"/>
          <a:r>
            <a:rPr lang="pt-PT"/>
            <a:t>Sala de aula: 2.940 H</a:t>
          </a:r>
        </a:p>
      </dgm:t>
    </dgm:pt>
    <dgm:pt modelId="{FEF137B7-75CE-45B1-9A81-32D9C1CA0388}" type="parTrans" cxnId="{B3F74E0D-D19A-4E78-B474-28E07D5D237E}">
      <dgm:prSet/>
      <dgm:spPr/>
      <dgm:t>
        <a:bodyPr/>
        <a:lstStyle/>
        <a:p>
          <a:pPr algn="ctr"/>
          <a:endParaRPr lang="pt-PT"/>
        </a:p>
      </dgm:t>
    </dgm:pt>
    <dgm:pt modelId="{2EC50394-8F92-41DC-890E-7C8D765279D9}" type="sibTrans" cxnId="{B3F74E0D-D19A-4E78-B474-28E07D5D237E}">
      <dgm:prSet/>
      <dgm:spPr/>
      <dgm:t>
        <a:bodyPr/>
        <a:lstStyle/>
        <a:p>
          <a:pPr algn="ctr"/>
          <a:endParaRPr lang="pt-PT"/>
        </a:p>
      </dgm:t>
    </dgm:pt>
    <dgm:pt modelId="{674E825B-FB37-472A-893C-8B6B1A2E11B0}">
      <dgm:prSet phldrT="[Texto]"/>
      <dgm:spPr/>
      <dgm:t>
        <a:bodyPr/>
        <a:lstStyle/>
        <a:p>
          <a:pPr algn="ctr"/>
          <a:r>
            <a:rPr lang="pt-PT"/>
            <a:t>Estágio Supervisionado 180 H</a:t>
          </a:r>
        </a:p>
      </dgm:t>
    </dgm:pt>
    <dgm:pt modelId="{D10D4E32-221D-41E6-86B6-9616256AEB56}" type="parTrans" cxnId="{99A8168B-5254-4FA4-B77F-9BDE395A6AAC}">
      <dgm:prSet/>
      <dgm:spPr/>
      <dgm:t>
        <a:bodyPr/>
        <a:lstStyle/>
        <a:p>
          <a:pPr algn="ctr"/>
          <a:endParaRPr lang="pt-PT"/>
        </a:p>
      </dgm:t>
    </dgm:pt>
    <dgm:pt modelId="{A9F382E7-0C4A-40CE-94D6-9A9527BA6AEC}" type="sibTrans" cxnId="{99A8168B-5254-4FA4-B77F-9BDE395A6AAC}">
      <dgm:prSet/>
      <dgm:spPr/>
      <dgm:t>
        <a:bodyPr/>
        <a:lstStyle/>
        <a:p>
          <a:pPr algn="ctr"/>
          <a:endParaRPr lang="pt-PT"/>
        </a:p>
      </dgm:t>
    </dgm:pt>
    <dgm:pt modelId="{83B999BC-E272-44D5-981F-B0514EAA3AA0}">
      <dgm:prSet phldrT="[Texto]"/>
      <dgm:spPr/>
      <dgm:t>
        <a:bodyPr/>
        <a:lstStyle/>
        <a:p>
          <a:pPr algn="ctr"/>
          <a:r>
            <a:rPr lang="pt-PT"/>
            <a:t>Atividades Complementares 360 H</a:t>
          </a:r>
        </a:p>
      </dgm:t>
    </dgm:pt>
    <dgm:pt modelId="{1674216B-0409-4BC3-ACF9-F050B3D48303}" type="parTrans" cxnId="{9BA18A85-8F2F-4C56-A519-38EF9F5E110C}">
      <dgm:prSet/>
      <dgm:spPr/>
      <dgm:t>
        <a:bodyPr/>
        <a:lstStyle/>
        <a:p>
          <a:pPr algn="ctr"/>
          <a:endParaRPr lang="pt-PT"/>
        </a:p>
      </dgm:t>
    </dgm:pt>
    <dgm:pt modelId="{0C7D94D4-A339-4E42-B91E-1EABC0D2B472}" type="sibTrans" cxnId="{9BA18A85-8F2F-4C56-A519-38EF9F5E110C}">
      <dgm:prSet/>
      <dgm:spPr/>
      <dgm:t>
        <a:bodyPr/>
        <a:lstStyle/>
        <a:p>
          <a:pPr algn="ctr"/>
          <a:endParaRPr lang="pt-PT"/>
        </a:p>
      </dgm:t>
    </dgm:pt>
    <dgm:pt modelId="{8284A9BB-37D8-422F-A73B-C67BB9D94209}">
      <dgm:prSet phldrT="[Texto]"/>
      <dgm:spPr/>
      <dgm:t>
        <a:bodyPr/>
        <a:lstStyle/>
        <a:p>
          <a:pPr algn="ctr"/>
          <a:r>
            <a:rPr lang="pt-PT"/>
            <a:t>Trabalho de Conclusão 120H</a:t>
          </a:r>
        </a:p>
      </dgm:t>
    </dgm:pt>
    <dgm:pt modelId="{B2F88980-76D7-4576-8610-1A0A9BC89E71}" type="parTrans" cxnId="{AC5B3053-69F6-40D0-959B-343A66D214C8}">
      <dgm:prSet/>
      <dgm:spPr/>
      <dgm:t>
        <a:bodyPr/>
        <a:lstStyle/>
        <a:p>
          <a:pPr algn="ctr"/>
          <a:endParaRPr lang="pt-PT"/>
        </a:p>
      </dgm:t>
    </dgm:pt>
    <dgm:pt modelId="{723EFA92-B594-49CE-9374-A6509694A117}" type="sibTrans" cxnId="{AC5B3053-69F6-40D0-959B-343A66D214C8}">
      <dgm:prSet/>
      <dgm:spPr/>
      <dgm:t>
        <a:bodyPr/>
        <a:lstStyle/>
        <a:p>
          <a:pPr algn="ctr"/>
          <a:endParaRPr lang="pt-PT"/>
        </a:p>
      </dgm:t>
    </dgm:pt>
    <dgm:pt modelId="{E02AFB4D-160B-4D46-9EFC-545362ADCED3}" type="pres">
      <dgm:prSet presAssocID="{41659712-6268-443C-9816-D5BCC020A36A}" presName="cycle" presStyleCnt="0">
        <dgm:presLayoutVars>
          <dgm:dir/>
          <dgm:resizeHandles val="exact"/>
        </dgm:presLayoutVars>
      </dgm:prSet>
      <dgm:spPr/>
      <dgm:t>
        <a:bodyPr/>
        <a:lstStyle/>
        <a:p>
          <a:endParaRPr lang="pt-PT"/>
        </a:p>
      </dgm:t>
    </dgm:pt>
    <dgm:pt modelId="{9311DFA3-74C5-4DBE-8881-2C8D0EBC856D}" type="pres">
      <dgm:prSet presAssocID="{480E306F-B973-472E-A72F-800D88A827ED}" presName="node" presStyleLbl="node1" presStyleIdx="0" presStyleCnt="5">
        <dgm:presLayoutVars>
          <dgm:bulletEnabled val="1"/>
        </dgm:presLayoutVars>
      </dgm:prSet>
      <dgm:spPr/>
      <dgm:t>
        <a:bodyPr/>
        <a:lstStyle/>
        <a:p>
          <a:endParaRPr lang="pt-PT"/>
        </a:p>
      </dgm:t>
    </dgm:pt>
    <dgm:pt modelId="{F5A895F0-FD02-48E0-8310-C8ABE0A60574}" type="pres">
      <dgm:prSet presAssocID="{480E306F-B973-472E-A72F-800D88A827ED}" presName="spNode" presStyleCnt="0"/>
      <dgm:spPr/>
    </dgm:pt>
    <dgm:pt modelId="{A8920117-E7BB-49AE-A561-18688F707018}" type="pres">
      <dgm:prSet presAssocID="{366CAB8E-18AF-4D9F-92DF-AD185A3B243A}" presName="sibTrans" presStyleLbl="sibTrans1D1" presStyleIdx="0" presStyleCnt="5"/>
      <dgm:spPr/>
      <dgm:t>
        <a:bodyPr/>
        <a:lstStyle/>
        <a:p>
          <a:endParaRPr lang="pt-PT"/>
        </a:p>
      </dgm:t>
    </dgm:pt>
    <dgm:pt modelId="{C69147D0-A7C3-48B7-B24A-43A928A0285A}" type="pres">
      <dgm:prSet presAssocID="{B056465E-E427-4DE2-9874-3E4B3B15687E}" presName="node" presStyleLbl="node1" presStyleIdx="1" presStyleCnt="5">
        <dgm:presLayoutVars>
          <dgm:bulletEnabled val="1"/>
        </dgm:presLayoutVars>
      </dgm:prSet>
      <dgm:spPr/>
      <dgm:t>
        <a:bodyPr/>
        <a:lstStyle/>
        <a:p>
          <a:endParaRPr lang="pt-PT"/>
        </a:p>
      </dgm:t>
    </dgm:pt>
    <dgm:pt modelId="{18D888EE-AD7B-4A47-97F9-08BDC2D68294}" type="pres">
      <dgm:prSet presAssocID="{B056465E-E427-4DE2-9874-3E4B3B15687E}" presName="spNode" presStyleCnt="0"/>
      <dgm:spPr/>
    </dgm:pt>
    <dgm:pt modelId="{878C9B75-1396-4E99-9F62-73EB9D0FFCF6}" type="pres">
      <dgm:prSet presAssocID="{2EC50394-8F92-41DC-890E-7C8D765279D9}" presName="sibTrans" presStyleLbl="sibTrans1D1" presStyleIdx="1" presStyleCnt="5"/>
      <dgm:spPr/>
      <dgm:t>
        <a:bodyPr/>
        <a:lstStyle/>
        <a:p>
          <a:endParaRPr lang="pt-PT"/>
        </a:p>
      </dgm:t>
    </dgm:pt>
    <dgm:pt modelId="{9A595690-794C-4B1C-B75E-FC802A1E15D0}" type="pres">
      <dgm:prSet presAssocID="{674E825B-FB37-472A-893C-8B6B1A2E11B0}" presName="node" presStyleLbl="node1" presStyleIdx="2" presStyleCnt="5">
        <dgm:presLayoutVars>
          <dgm:bulletEnabled val="1"/>
        </dgm:presLayoutVars>
      </dgm:prSet>
      <dgm:spPr/>
      <dgm:t>
        <a:bodyPr/>
        <a:lstStyle/>
        <a:p>
          <a:endParaRPr lang="pt-PT"/>
        </a:p>
      </dgm:t>
    </dgm:pt>
    <dgm:pt modelId="{06D765E1-A660-438C-976B-A7409DED2E7B}" type="pres">
      <dgm:prSet presAssocID="{674E825B-FB37-472A-893C-8B6B1A2E11B0}" presName="spNode" presStyleCnt="0"/>
      <dgm:spPr/>
    </dgm:pt>
    <dgm:pt modelId="{A8D1262E-2F20-40A6-B382-5C0F851CE4AE}" type="pres">
      <dgm:prSet presAssocID="{A9F382E7-0C4A-40CE-94D6-9A9527BA6AEC}" presName="sibTrans" presStyleLbl="sibTrans1D1" presStyleIdx="2" presStyleCnt="5"/>
      <dgm:spPr/>
      <dgm:t>
        <a:bodyPr/>
        <a:lstStyle/>
        <a:p>
          <a:endParaRPr lang="pt-PT"/>
        </a:p>
      </dgm:t>
    </dgm:pt>
    <dgm:pt modelId="{92731AC7-36FD-400F-9524-6EC8D1DA0BAD}" type="pres">
      <dgm:prSet presAssocID="{83B999BC-E272-44D5-981F-B0514EAA3AA0}" presName="node" presStyleLbl="node1" presStyleIdx="3" presStyleCnt="5">
        <dgm:presLayoutVars>
          <dgm:bulletEnabled val="1"/>
        </dgm:presLayoutVars>
      </dgm:prSet>
      <dgm:spPr/>
      <dgm:t>
        <a:bodyPr/>
        <a:lstStyle/>
        <a:p>
          <a:endParaRPr lang="pt-PT"/>
        </a:p>
      </dgm:t>
    </dgm:pt>
    <dgm:pt modelId="{39F82991-4E45-4E00-A36E-BC040E04C5BD}" type="pres">
      <dgm:prSet presAssocID="{83B999BC-E272-44D5-981F-B0514EAA3AA0}" presName="spNode" presStyleCnt="0"/>
      <dgm:spPr/>
    </dgm:pt>
    <dgm:pt modelId="{1B7EC837-5343-465B-8B8A-A13BE4D70252}" type="pres">
      <dgm:prSet presAssocID="{0C7D94D4-A339-4E42-B91E-1EABC0D2B472}" presName="sibTrans" presStyleLbl="sibTrans1D1" presStyleIdx="3" presStyleCnt="5"/>
      <dgm:spPr/>
      <dgm:t>
        <a:bodyPr/>
        <a:lstStyle/>
        <a:p>
          <a:endParaRPr lang="pt-PT"/>
        </a:p>
      </dgm:t>
    </dgm:pt>
    <dgm:pt modelId="{0A4764DB-3EAE-47BC-B398-8E7E079AB377}" type="pres">
      <dgm:prSet presAssocID="{8284A9BB-37D8-422F-A73B-C67BB9D94209}" presName="node" presStyleLbl="node1" presStyleIdx="4" presStyleCnt="5">
        <dgm:presLayoutVars>
          <dgm:bulletEnabled val="1"/>
        </dgm:presLayoutVars>
      </dgm:prSet>
      <dgm:spPr/>
      <dgm:t>
        <a:bodyPr/>
        <a:lstStyle/>
        <a:p>
          <a:endParaRPr lang="pt-PT"/>
        </a:p>
      </dgm:t>
    </dgm:pt>
    <dgm:pt modelId="{8521CCF4-21F4-43DC-A01B-DE69D6916F9B}" type="pres">
      <dgm:prSet presAssocID="{8284A9BB-37D8-422F-A73B-C67BB9D94209}" presName="spNode" presStyleCnt="0"/>
      <dgm:spPr/>
    </dgm:pt>
    <dgm:pt modelId="{7C7E7862-E289-4E69-9A40-13BC3320025E}" type="pres">
      <dgm:prSet presAssocID="{723EFA92-B594-49CE-9374-A6509694A117}" presName="sibTrans" presStyleLbl="sibTrans1D1" presStyleIdx="4" presStyleCnt="5"/>
      <dgm:spPr/>
      <dgm:t>
        <a:bodyPr/>
        <a:lstStyle/>
        <a:p>
          <a:endParaRPr lang="pt-PT"/>
        </a:p>
      </dgm:t>
    </dgm:pt>
  </dgm:ptLst>
  <dgm:cxnLst>
    <dgm:cxn modelId="{517F3D88-3C63-4559-BFDB-BC2F475FEDC1}" type="presOf" srcId="{41659712-6268-443C-9816-D5BCC020A36A}" destId="{E02AFB4D-160B-4D46-9EFC-545362ADCED3}" srcOrd="0" destOrd="0" presId="urn:microsoft.com/office/officeart/2005/8/layout/cycle5"/>
    <dgm:cxn modelId="{D7243CF0-ECDF-4857-9E8B-8235A2B4386F}" type="presOf" srcId="{2EC50394-8F92-41DC-890E-7C8D765279D9}" destId="{878C9B75-1396-4E99-9F62-73EB9D0FFCF6}" srcOrd="0" destOrd="0" presId="urn:microsoft.com/office/officeart/2005/8/layout/cycle5"/>
    <dgm:cxn modelId="{AC5B3053-69F6-40D0-959B-343A66D214C8}" srcId="{41659712-6268-443C-9816-D5BCC020A36A}" destId="{8284A9BB-37D8-422F-A73B-C67BB9D94209}" srcOrd="4" destOrd="0" parTransId="{B2F88980-76D7-4576-8610-1A0A9BC89E71}" sibTransId="{723EFA92-B594-49CE-9374-A6509694A117}"/>
    <dgm:cxn modelId="{2459C420-771C-4E09-941C-265FD220D50D}" srcId="{41659712-6268-443C-9816-D5BCC020A36A}" destId="{480E306F-B973-472E-A72F-800D88A827ED}" srcOrd="0" destOrd="0" parTransId="{6398EFCC-A8D7-4FC4-A694-CFD747AC5532}" sibTransId="{366CAB8E-18AF-4D9F-92DF-AD185A3B243A}"/>
    <dgm:cxn modelId="{8C928E91-AAA7-494B-BA1C-EEBC3D0ED831}" type="presOf" srcId="{723EFA92-B594-49CE-9374-A6509694A117}" destId="{7C7E7862-E289-4E69-9A40-13BC3320025E}" srcOrd="0" destOrd="0" presId="urn:microsoft.com/office/officeart/2005/8/layout/cycle5"/>
    <dgm:cxn modelId="{B3F74E0D-D19A-4E78-B474-28E07D5D237E}" srcId="{41659712-6268-443C-9816-D5BCC020A36A}" destId="{B056465E-E427-4DE2-9874-3E4B3B15687E}" srcOrd="1" destOrd="0" parTransId="{FEF137B7-75CE-45B1-9A81-32D9C1CA0388}" sibTransId="{2EC50394-8F92-41DC-890E-7C8D765279D9}"/>
    <dgm:cxn modelId="{99A8168B-5254-4FA4-B77F-9BDE395A6AAC}" srcId="{41659712-6268-443C-9816-D5BCC020A36A}" destId="{674E825B-FB37-472A-893C-8B6B1A2E11B0}" srcOrd="2" destOrd="0" parTransId="{D10D4E32-221D-41E6-86B6-9616256AEB56}" sibTransId="{A9F382E7-0C4A-40CE-94D6-9A9527BA6AEC}"/>
    <dgm:cxn modelId="{47FC8F53-9EDF-4941-BFE8-78273AFF1811}" type="presOf" srcId="{366CAB8E-18AF-4D9F-92DF-AD185A3B243A}" destId="{A8920117-E7BB-49AE-A561-18688F707018}" srcOrd="0" destOrd="0" presId="urn:microsoft.com/office/officeart/2005/8/layout/cycle5"/>
    <dgm:cxn modelId="{5745B8A6-ED17-4C61-868F-2B1C77B70ED8}" type="presOf" srcId="{0C7D94D4-A339-4E42-B91E-1EABC0D2B472}" destId="{1B7EC837-5343-465B-8B8A-A13BE4D70252}" srcOrd="0" destOrd="0" presId="urn:microsoft.com/office/officeart/2005/8/layout/cycle5"/>
    <dgm:cxn modelId="{A66DAB11-72DE-4F52-BF3A-00DE48E66116}" type="presOf" srcId="{83B999BC-E272-44D5-981F-B0514EAA3AA0}" destId="{92731AC7-36FD-400F-9524-6EC8D1DA0BAD}" srcOrd="0" destOrd="0" presId="urn:microsoft.com/office/officeart/2005/8/layout/cycle5"/>
    <dgm:cxn modelId="{FF7DC6A2-1CCC-45D9-A276-D97C24F37C95}" type="presOf" srcId="{B056465E-E427-4DE2-9874-3E4B3B15687E}" destId="{C69147D0-A7C3-48B7-B24A-43A928A0285A}" srcOrd="0" destOrd="0" presId="urn:microsoft.com/office/officeart/2005/8/layout/cycle5"/>
    <dgm:cxn modelId="{D9ACB94C-4D99-41CE-BC0A-BDCA1ECCDCB3}" type="presOf" srcId="{480E306F-B973-472E-A72F-800D88A827ED}" destId="{9311DFA3-74C5-4DBE-8881-2C8D0EBC856D}" srcOrd="0" destOrd="0" presId="urn:microsoft.com/office/officeart/2005/8/layout/cycle5"/>
    <dgm:cxn modelId="{9BA18A85-8F2F-4C56-A519-38EF9F5E110C}" srcId="{41659712-6268-443C-9816-D5BCC020A36A}" destId="{83B999BC-E272-44D5-981F-B0514EAA3AA0}" srcOrd="3" destOrd="0" parTransId="{1674216B-0409-4BC3-ACF9-F050B3D48303}" sibTransId="{0C7D94D4-A339-4E42-B91E-1EABC0D2B472}"/>
    <dgm:cxn modelId="{4FAE0921-B8F1-4452-AD36-C3DF222DA6F3}" type="presOf" srcId="{674E825B-FB37-472A-893C-8B6B1A2E11B0}" destId="{9A595690-794C-4B1C-B75E-FC802A1E15D0}" srcOrd="0" destOrd="0" presId="urn:microsoft.com/office/officeart/2005/8/layout/cycle5"/>
    <dgm:cxn modelId="{D6A23402-37C4-40BF-87A8-B19B2C689C41}" type="presOf" srcId="{8284A9BB-37D8-422F-A73B-C67BB9D94209}" destId="{0A4764DB-3EAE-47BC-B398-8E7E079AB377}" srcOrd="0" destOrd="0" presId="urn:microsoft.com/office/officeart/2005/8/layout/cycle5"/>
    <dgm:cxn modelId="{3633CDF9-CB69-4051-98D9-CB6E14930C5D}" type="presOf" srcId="{A9F382E7-0C4A-40CE-94D6-9A9527BA6AEC}" destId="{A8D1262E-2F20-40A6-B382-5C0F851CE4AE}" srcOrd="0" destOrd="0" presId="urn:microsoft.com/office/officeart/2005/8/layout/cycle5"/>
    <dgm:cxn modelId="{A67D82A9-20E2-4D91-8D76-AE0747FFFA29}" type="presParOf" srcId="{E02AFB4D-160B-4D46-9EFC-545362ADCED3}" destId="{9311DFA3-74C5-4DBE-8881-2C8D0EBC856D}" srcOrd="0" destOrd="0" presId="urn:microsoft.com/office/officeart/2005/8/layout/cycle5"/>
    <dgm:cxn modelId="{01684254-D662-42CF-88DC-85A2B11D4C5C}" type="presParOf" srcId="{E02AFB4D-160B-4D46-9EFC-545362ADCED3}" destId="{F5A895F0-FD02-48E0-8310-C8ABE0A60574}" srcOrd="1" destOrd="0" presId="urn:microsoft.com/office/officeart/2005/8/layout/cycle5"/>
    <dgm:cxn modelId="{F7D871C7-E1B5-4D72-B357-5D30868CE3F6}" type="presParOf" srcId="{E02AFB4D-160B-4D46-9EFC-545362ADCED3}" destId="{A8920117-E7BB-49AE-A561-18688F707018}" srcOrd="2" destOrd="0" presId="urn:microsoft.com/office/officeart/2005/8/layout/cycle5"/>
    <dgm:cxn modelId="{C4C6E254-C5FD-4336-AEE8-4B5947397B2C}" type="presParOf" srcId="{E02AFB4D-160B-4D46-9EFC-545362ADCED3}" destId="{C69147D0-A7C3-48B7-B24A-43A928A0285A}" srcOrd="3" destOrd="0" presId="urn:microsoft.com/office/officeart/2005/8/layout/cycle5"/>
    <dgm:cxn modelId="{B1C0B429-B21D-47D1-83F6-8E6DA91C8E01}" type="presParOf" srcId="{E02AFB4D-160B-4D46-9EFC-545362ADCED3}" destId="{18D888EE-AD7B-4A47-97F9-08BDC2D68294}" srcOrd="4" destOrd="0" presId="urn:microsoft.com/office/officeart/2005/8/layout/cycle5"/>
    <dgm:cxn modelId="{8D931003-F83B-475E-B3BD-BF7D6A43F168}" type="presParOf" srcId="{E02AFB4D-160B-4D46-9EFC-545362ADCED3}" destId="{878C9B75-1396-4E99-9F62-73EB9D0FFCF6}" srcOrd="5" destOrd="0" presId="urn:microsoft.com/office/officeart/2005/8/layout/cycle5"/>
    <dgm:cxn modelId="{A711E279-6B53-4379-91C4-F60833F4A56B}" type="presParOf" srcId="{E02AFB4D-160B-4D46-9EFC-545362ADCED3}" destId="{9A595690-794C-4B1C-B75E-FC802A1E15D0}" srcOrd="6" destOrd="0" presId="urn:microsoft.com/office/officeart/2005/8/layout/cycle5"/>
    <dgm:cxn modelId="{2B3E68BD-1120-43EA-92DF-C9D72AF65B85}" type="presParOf" srcId="{E02AFB4D-160B-4D46-9EFC-545362ADCED3}" destId="{06D765E1-A660-438C-976B-A7409DED2E7B}" srcOrd="7" destOrd="0" presId="urn:microsoft.com/office/officeart/2005/8/layout/cycle5"/>
    <dgm:cxn modelId="{D8A62D55-CBC6-4BFF-958D-9A5BC9A5B0DD}" type="presParOf" srcId="{E02AFB4D-160B-4D46-9EFC-545362ADCED3}" destId="{A8D1262E-2F20-40A6-B382-5C0F851CE4AE}" srcOrd="8" destOrd="0" presId="urn:microsoft.com/office/officeart/2005/8/layout/cycle5"/>
    <dgm:cxn modelId="{34A39538-9D05-482F-8A1D-45EB01642030}" type="presParOf" srcId="{E02AFB4D-160B-4D46-9EFC-545362ADCED3}" destId="{92731AC7-36FD-400F-9524-6EC8D1DA0BAD}" srcOrd="9" destOrd="0" presId="urn:microsoft.com/office/officeart/2005/8/layout/cycle5"/>
    <dgm:cxn modelId="{97DB9041-76B9-41E6-B3B9-F4A689B6A3D6}" type="presParOf" srcId="{E02AFB4D-160B-4D46-9EFC-545362ADCED3}" destId="{39F82991-4E45-4E00-A36E-BC040E04C5BD}" srcOrd="10" destOrd="0" presId="urn:microsoft.com/office/officeart/2005/8/layout/cycle5"/>
    <dgm:cxn modelId="{EB06537B-003E-49DD-8F3E-8F28BD2F7FFB}" type="presParOf" srcId="{E02AFB4D-160B-4D46-9EFC-545362ADCED3}" destId="{1B7EC837-5343-465B-8B8A-A13BE4D70252}" srcOrd="11" destOrd="0" presId="urn:microsoft.com/office/officeart/2005/8/layout/cycle5"/>
    <dgm:cxn modelId="{D5639CB1-5F9E-40DB-BEF1-F24F272DD199}" type="presParOf" srcId="{E02AFB4D-160B-4D46-9EFC-545362ADCED3}" destId="{0A4764DB-3EAE-47BC-B398-8E7E079AB377}" srcOrd="12" destOrd="0" presId="urn:microsoft.com/office/officeart/2005/8/layout/cycle5"/>
    <dgm:cxn modelId="{9F8B5E09-23B2-466F-9F48-7032D8ABA175}" type="presParOf" srcId="{E02AFB4D-160B-4D46-9EFC-545362ADCED3}" destId="{8521CCF4-21F4-43DC-A01B-DE69D6916F9B}" srcOrd="13" destOrd="0" presId="urn:microsoft.com/office/officeart/2005/8/layout/cycle5"/>
    <dgm:cxn modelId="{E08E1AEC-D719-4C54-AA24-7C483102E5A1}" type="presParOf" srcId="{E02AFB4D-160B-4D46-9EFC-545362ADCED3}" destId="{7C7E7862-E289-4E69-9A40-13BC3320025E}" srcOrd="14" destOrd="0" presId="urn:microsoft.com/office/officeart/2005/8/layout/cycle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CD56F1A-C0D0-4205-900E-FF2627F46AF3}" type="doc">
      <dgm:prSet loTypeId="urn:microsoft.com/office/officeart/2005/8/layout/hierarchy4" loCatId="hierarchy" qsTypeId="urn:microsoft.com/office/officeart/2005/8/quickstyle/simple3" qsCatId="simple" csTypeId="urn:microsoft.com/office/officeart/2005/8/colors/accent0_3" csCatId="mainScheme" phldr="1"/>
      <dgm:spPr/>
      <dgm:t>
        <a:bodyPr/>
        <a:lstStyle/>
        <a:p>
          <a:endParaRPr lang="pt-PT"/>
        </a:p>
      </dgm:t>
    </dgm:pt>
    <dgm:pt modelId="{CE1E1817-187C-427F-A4A0-3ED4B473CE47}">
      <dgm:prSet phldrT="[Texto]" custT="1"/>
      <dgm:spPr/>
      <dgm:t>
        <a:bodyPr/>
        <a:lstStyle/>
        <a:p>
          <a:pPr algn="ctr"/>
          <a:r>
            <a:rPr lang="pt-PT" sz="1800" b="1"/>
            <a:t>Total 3.600</a:t>
          </a:r>
          <a:r>
            <a:rPr lang="pt-PT" sz="4400" b="1"/>
            <a:t> </a:t>
          </a:r>
          <a:r>
            <a:rPr lang="pt-PT" sz="1800" b="1"/>
            <a:t>horas</a:t>
          </a:r>
        </a:p>
      </dgm:t>
    </dgm:pt>
    <dgm:pt modelId="{42E18C37-45AD-4F67-9B8B-2D5DB83B2772}" type="parTrans" cxnId="{9AE6E2AF-A22B-40A7-8C49-5A835E35F20C}">
      <dgm:prSet/>
      <dgm:spPr/>
      <dgm:t>
        <a:bodyPr/>
        <a:lstStyle/>
        <a:p>
          <a:pPr algn="ctr"/>
          <a:endParaRPr lang="pt-PT"/>
        </a:p>
      </dgm:t>
    </dgm:pt>
    <dgm:pt modelId="{5CF0B246-7058-4369-AB7F-0AC50CE743AD}" type="sibTrans" cxnId="{9AE6E2AF-A22B-40A7-8C49-5A835E35F20C}">
      <dgm:prSet/>
      <dgm:spPr/>
      <dgm:t>
        <a:bodyPr/>
        <a:lstStyle/>
        <a:p>
          <a:pPr algn="ctr"/>
          <a:endParaRPr lang="pt-PT"/>
        </a:p>
      </dgm:t>
    </dgm:pt>
    <dgm:pt modelId="{C7058A63-945B-4369-BBE6-BBD3467288C4}">
      <dgm:prSet phldrT="[Texto]" custT="1"/>
      <dgm:spPr/>
      <dgm:t>
        <a:bodyPr/>
        <a:lstStyle/>
        <a:p>
          <a:pPr algn="ctr"/>
          <a:r>
            <a:rPr lang="pt-PT" sz="1000"/>
            <a:t>Conteúdos Básicos: 1.200 Horas (33,33%)</a:t>
          </a:r>
        </a:p>
      </dgm:t>
    </dgm:pt>
    <dgm:pt modelId="{CE13B0F2-88BD-4B5B-B494-3208D5FE6798}" type="parTrans" cxnId="{C603981B-8097-4F81-8D87-6D5FAB752940}">
      <dgm:prSet/>
      <dgm:spPr/>
      <dgm:t>
        <a:bodyPr/>
        <a:lstStyle/>
        <a:p>
          <a:pPr algn="ctr"/>
          <a:endParaRPr lang="pt-PT"/>
        </a:p>
      </dgm:t>
    </dgm:pt>
    <dgm:pt modelId="{B305C3B0-E4C1-4DEA-8EB7-E1BE44A9BFAD}" type="sibTrans" cxnId="{C603981B-8097-4F81-8D87-6D5FAB752940}">
      <dgm:prSet/>
      <dgm:spPr/>
      <dgm:t>
        <a:bodyPr/>
        <a:lstStyle/>
        <a:p>
          <a:pPr algn="ctr"/>
          <a:endParaRPr lang="pt-PT"/>
        </a:p>
      </dgm:t>
    </dgm:pt>
    <dgm:pt modelId="{EB243321-A2ED-4269-8BCA-50B3A10C99F3}">
      <dgm:prSet phldrT="[Texto]" custT="1"/>
      <dgm:spPr/>
      <dgm:t>
        <a:bodyPr/>
        <a:lstStyle/>
        <a:p>
          <a:pPr algn="ctr"/>
          <a:r>
            <a:rPr lang="pt-PT" sz="1400"/>
            <a:t>Atividades de Estágio: 180 horas (5%)</a:t>
          </a:r>
        </a:p>
      </dgm:t>
    </dgm:pt>
    <dgm:pt modelId="{CFF886D8-687C-4C90-AC99-B20577678468}" type="parTrans" cxnId="{CA908956-523D-44DE-A75F-E3DE2AD948D3}">
      <dgm:prSet/>
      <dgm:spPr/>
      <dgm:t>
        <a:bodyPr/>
        <a:lstStyle/>
        <a:p>
          <a:pPr algn="ctr"/>
          <a:endParaRPr lang="pt-PT"/>
        </a:p>
      </dgm:t>
    </dgm:pt>
    <dgm:pt modelId="{2A00E675-A3D8-46B2-8C77-E32171C0CEC0}" type="sibTrans" cxnId="{CA908956-523D-44DE-A75F-E3DE2AD948D3}">
      <dgm:prSet/>
      <dgm:spPr/>
      <dgm:t>
        <a:bodyPr/>
        <a:lstStyle/>
        <a:p>
          <a:pPr algn="ctr"/>
          <a:endParaRPr lang="pt-PT"/>
        </a:p>
      </dgm:t>
    </dgm:pt>
    <dgm:pt modelId="{E8637E00-4AA1-4025-8F24-44773AEFD892}">
      <dgm:prSet phldrT="[Texto]" custT="1"/>
      <dgm:spPr/>
      <dgm:t>
        <a:bodyPr/>
        <a:lstStyle/>
        <a:p>
          <a:pPr algn="ctr"/>
          <a:r>
            <a:rPr lang="pt-PT" sz="1000"/>
            <a:t>Conteúdos Profissionalizantes: 960 Horas  ( 26,70%)</a:t>
          </a:r>
        </a:p>
      </dgm:t>
    </dgm:pt>
    <dgm:pt modelId="{9D919F33-7FF8-40FD-BB77-6EB287A6DAD9}" type="sibTrans" cxnId="{EB253298-8FDD-4D49-A192-0739BFE10AE8}">
      <dgm:prSet/>
      <dgm:spPr/>
      <dgm:t>
        <a:bodyPr/>
        <a:lstStyle/>
        <a:p>
          <a:pPr algn="ctr"/>
          <a:endParaRPr lang="pt-PT"/>
        </a:p>
      </dgm:t>
    </dgm:pt>
    <dgm:pt modelId="{06665A1E-679B-47B9-B0C0-5ACDDD16406D}" type="parTrans" cxnId="{EB253298-8FDD-4D49-A192-0739BFE10AE8}">
      <dgm:prSet/>
      <dgm:spPr/>
      <dgm:t>
        <a:bodyPr/>
        <a:lstStyle/>
        <a:p>
          <a:pPr algn="ctr"/>
          <a:endParaRPr lang="pt-PT"/>
        </a:p>
      </dgm:t>
    </dgm:pt>
    <dgm:pt modelId="{2F2864E4-64A9-42CA-892E-D34F95473A0D}">
      <dgm:prSet phldrT="[Texto]" custT="1"/>
      <dgm:spPr/>
      <dgm:t>
        <a:bodyPr/>
        <a:lstStyle/>
        <a:p>
          <a:pPr algn="ctr"/>
          <a:r>
            <a:rPr lang="pt-PT" sz="1200"/>
            <a:t>Conteúdos Específicos: 780 Horas (21,70%)</a:t>
          </a:r>
        </a:p>
      </dgm:t>
    </dgm:pt>
    <dgm:pt modelId="{6D0904B8-ADC6-4F9B-946D-23359A71890A}" type="sibTrans" cxnId="{70C521CB-2B50-4EB6-9BD5-F47B7D0B2403}">
      <dgm:prSet/>
      <dgm:spPr/>
      <dgm:t>
        <a:bodyPr/>
        <a:lstStyle/>
        <a:p>
          <a:pPr algn="ctr"/>
          <a:endParaRPr lang="pt-PT"/>
        </a:p>
      </dgm:t>
    </dgm:pt>
    <dgm:pt modelId="{BAE76D74-E084-40E0-98FD-955155E2928F}" type="parTrans" cxnId="{70C521CB-2B50-4EB6-9BD5-F47B7D0B2403}">
      <dgm:prSet/>
      <dgm:spPr/>
      <dgm:t>
        <a:bodyPr/>
        <a:lstStyle/>
        <a:p>
          <a:pPr algn="ctr"/>
          <a:endParaRPr lang="pt-PT"/>
        </a:p>
      </dgm:t>
    </dgm:pt>
    <dgm:pt modelId="{4CE6FD64-6608-4FCC-A2B0-B0D83B6154A2}">
      <dgm:prSet phldrT="[Texto]" custT="1"/>
      <dgm:spPr/>
      <dgm:t>
        <a:bodyPr/>
        <a:lstStyle/>
        <a:p>
          <a:pPr algn="ctr"/>
          <a:r>
            <a:rPr lang="pt-PT" sz="1800"/>
            <a:t>Sala: 2.940 horas </a:t>
          </a:r>
        </a:p>
      </dgm:t>
    </dgm:pt>
    <dgm:pt modelId="{5ECFC5A0-27DE-4E43-AA14-31CB344AD7BB}" type="sibTrans" cxnId="{A1F7D7F4-B8E9-4914-91D1-41C55F631BCD}">
      <dgm:prSet/>
      <dgm:spPr/>
      <dgm:t>
        <a:bodyPr/>
        <a:lstStyle/>
        <a:p>
          <a:pPr algn="ctr"/>
          <a:endParaRPr lang="pt-PT"/>
        </a:p>
      </dgm:t>
    </dgm:pt>
    <dgm:pt modelId="{A84F5F80-88A2-4538-B71C-DF2974EC4828}" type="parTrans" cxnId="{A1F7D7F4-B8E9-4914-91D1-41C55F631BCD}">
      <dgm:prSet/>
      <dgm:spPr/>
      <dgm:t>
        <a:bodyPr/>
        <a:lstStyle/>
        <a:p>
          <a:pPr algn="ctr"/>
          <a:endParaRPr lang="pt-PT"/>
        </a:p>
      </dgm:t>
    </dgm:pt>
    <dgm:pt modelId="{33B8476B-5FBF-496B-8A0A-9B6CDE11400D}">
      <dgm:prSet custT="1"/>
      <dgm:spPr/>
      <dgm:t>
        <a:bodyPr/>
        <a:lstStyle/>
        <a:p>
          <a:pPr algn="ctr"/>
          <a:r>
            <a:rPr lang="pt-PT" sz="1200"/>
            <a:t>Trabalho de Conclusão de Curso: 120 horas (3,33%)</a:t>
          </a:r>
        </a:p>
      </dgm:t>
    </dgm:pt>
    <dgm:pt modelId="{8BA9884D-5994-4073-AB83-3F85B31A3AC7}" type="parTrans" cxnId="{AF2D2F56-9188-4DB5-ABC6-00A030E10173}">
      <dgm:prSet/>
      <dgm:spPr/>
      <dgm:t>
        <a:bodyPr/>
        <a:lstStyle/>
        <a:p>
          <a:pPr algn="ctr"/>
          <a:endParaRPr lang="pt-PT"/>
        </a:p>
      </dgm:t>
    </dgm:pt>
    <dgm:pt modelId="{5143D82D-F798-4DB9-BE09-68444A68D4AD}" type="sibTrans" cxnId="{AF2D2F56-9188-4DB5-ABC6-00A030E10173}">
      <dgm:prSet/>
      <dgm:spPr/>
      <dgm:t>
        <a:bodyPr/>
        <a:lstStyle/>
        <a:p>
          <a:pPr algn="ctr"/>
          <a:endParaRPr lang="pt-PT"/>
        </a:p>
      </dgm:t>
    </dgm:pt>
    <dgm:pt modelId="{1B978D34-63E5-42EE-A082-9A39E1ADAC4F}">
      <dgm:prSet custT="1"/>
      <dgm:spPr/>
      <dgm:t>
        <a:bodyPr/>
        <a:lstStyle/>
        <a:p>
          <a:pPr algn="ctr"/>
          <a:r>
            <a:rPr lang="pt-PT" sz="1000"/>
            <a:t>Atividades Complementares: 360 horas (10%)</a:t>
          </a:r>
        </a:p>
      </dgm:t>
    </dgm:pt>
    <dgm:pt modelId="{B21108CD-B716-4058-A694-10D4DC6A7BCC}" type="parTrans" cxnId="{A30F0A61-C017-4E36-85FC-24C12C8CE07C}">
      <dgm:prSet/>
      <dgm:spPr/>
      <dgm:t>
        <a:bodyPr/>
        <a:lstStyle/>
        <a:p>
          <a:pPr algn="ctr"/>
          <a:endParaRPr lang="pt-PT"/>
        </a:p>
      </dgm:t>
    </dgm:pt>
    <dgm:pt modelId="{5CC20414-FA02-448F-AC27-BA40EF2250E7}" type="sibTrans" cxnId="{A30F0A61-C017-4E36-85FC-24C12C8CE07C}">
      <dgm:prSet/>
      <dgm:spPr/>
      <dgm:t>
        <a:bodyPr/>
        <a:lstStyle/>
        <a:p>
          <a:pPr algn="ctr"/>
          <a:endParaRPr lang="pt-PT"/>
        </a:p>
      </dgm:t>
    </dgm:pt>
    <dgm:pt modelId="{10112AC0-0494-4F35-8151-3A7B3FFEA59C}" type="pres">
      <dgm:prSet presAssocID="{0CD56F1A-C0D0-4205-900E-FF2627F46AF3}" presName="Name0" presStyleCnt="0">
        <dgm:presLayoutVars>
          <dgm:chPref val="1"/>
          <dgm:dir/>
          <dgm:animOne val="branch"/>
          <dgm:animLvl val="lvl"/>
          <dgm:resizeHandles/>
        </dgm:presLayoutVars>
      </dgm:prSet>
      <dgm:spPr/>
      <dgm:t>
        <a:bodyPr/>
        <a:lstStyle/>
        <a:p>
          <a:endParaRPr lang="pt-PT"/>
        </a:p>
      </dgm:t>
    </dgm:pt>
    <dgm:pt modelId="{7845949E-8BA0-49AF-8746-3F0C04FD3509}" type="pres">
      <dgm:prSet presAssocID="{CE1E1817-187C-427F-A4A0-3ED4B473CE47}" presName="vertOne" presStyleCnt="0"/>
      <dgm:spPr/>
      <dgm:t>
        <a:bodyPr/>
        <a:lstStyle/>
        <a:p>
          <a:endParaRPr lang="pt-PT"/>
        </a:p>
      </dgm:t>
    </dgm:pt>
    <dgm:pt modelId="{AAC65458-57E5-4416-93FE-8B359283059A}" type="pres">
      <dgm:prSet presAssocID="{CE1E1817-187C-427F-A4A0-3ED4B473CE47}" presName="txOne" presStyleLbl="node0" presStyleIdx="0" presStyleCnt="1" custScaleY="45250">
        <dgm:presLayoutVars>
          <dgm:chPref val="3"/>
        </dgm:presLayoutVars>
      </dgm:prSet>
      <dgm:spPr/>
      <dgm:t>
        <a:bodyPr/>
        <a:lstStyle/>
        <a:p>
          <a:endParaRPr lang="pt-PT"/>
        </a:p>
      </dgm:t>
    </dgm:pt>
    <dgm:pt modelId="{3F128643-D875-4E1F-8571-A21A3A6DADC7}" type="pres">
      <dgm:prSet presAssocID="{CE1E1817-187C-427F-A4A0-3ED4B473CE47}" presName="parTransOne" presStyleCnt="0"/>
      <dgm:spPr/>
      <dgm:t>
        <a:bodyPr/>
        <a:lstStyle/>
        <a:p>
          <a:endParaRPr lang="pt-PT"/>
        </a:p>
      </dgm:t>
    </dgm:pt>
    <dgm:pt modelId="{C2AC7D79-0981-484B-934C-15E0001D370B}" type="pres">
      <dgm:prSet presAssocID="{CE1E1817-187C-427F-A4A0-3ED4B473CE47}" presName="horzOne" presStyleCnt="0"/>
      <dgm:spPr/>
      <dgm:t>
        <a:bodyPr/>
        <a:lstStyle/>
        <a:p>
          <a:endParaRPr lang="pt-PT"/>
        </a:p>
      </dgm:t>
    </dgm:pt>
    <dgm:pt modelId="{A48ACC82-2B90-4204-9269-4D6B45110C9F}" type="pres">
      <dgm:prSet presAssocID="{4CE6FD64-6608-4FCC-A2B0-B0D83B6154A2}" presName="vertTwo" presStyleCnt="0"/>
      <dgm:spPr/>
      <dgm:t>
        <a:bodyPr/>
        <a:lstStyle/>
        <a:p>
          <a:endParaRPr lang="pt-PT"/>
        </a:p>
      </dgm:t>
    </dgm:pt>
    <dgm:pt modelId="{23E01C8D-D9D0-43F8-AE3B-467967A7A894}" type="pres">
      <dgm:prSet presAssocID="{4CE6FD64-6608-4FCC-A2B0-B0D83B6154A2}" presName="txTwo" presStyleLbl="node2" presStyleIdx="0" presStyleCnt="3" custScaleY="46640">
        <dgm:presLayoutVars>
          <dgm:chPref val="3"/>
        </dgm:presLayoutVars>
      </dgm:prSet>
      <dgm:spPr/>
      <dgm:t>
        <a:bodyPr/>
        <a:lstStyle/>
        <a:p>
          <a:endParaRPr lang="pt-PT"/>
        </a:p>
      </dgm:t>
    </dgm:pt>
    <dgm:pt modelId="{43DD148D-52AF-4EF3-82A6-498126837ADE}" type="pres">
      <dgm:prSet presAssocID="{4CE6FD64-6608-4FCC-A2B0-B0D83B6154A2}" presName="parTransTwo" presStyleCnt="0"/>
      <dgm:spPr/>
      <dgm:t>
        <a:bodyPr/>
        <a:lstStyle/>
        <a:p>
          <a:endParaRPr lang="pt-PT"/>
        </a:p>
      </dgm:t>
    </dgm:pt>
    <dgm:pt modelId="{1EAA6708-E8B0-4D25-B84F-C7C6AEDD7B8D}" type="pres">
      <dgm:prSet presAssocID="{4CE6FD64-6608-4FCC-A2B0-B0D83B6154A2}" presName="horzTwo" presStyleCnt="0"/>
      <dgm:spPr/>
      <dgm:t>
        <a:bodyPr/>
        <a:lstStyle/>
        <a:p>
          <a:endParaRPr lang="pt-PT"/>
        </a:p>
      </dgm:t>
    </dgm:pt>
    <dgm:pt modelId="{BF9AA1DF-6401-421F-8E04-EBB7EB19C184}" type="pres">
      <dgm:prSet presAssocID="{C7058A63-945B-4369-BBE6-BBD3467288C4}" presName="vertThree" presStyleCnt="0"/>
      <dgm:spPr/>
      <dgm:t>
        <a:bodyPr/>
        <a:lstStyle/>
        <a:p>
          <a:endParaRPr lang="pt-PT"/>
        </a:p>
      </dgm:t>
    </dgm:pt>
    <dgm:pt modelId="{49B53C7B-1B55-49FC-A4D6-2C4377FE9E6D}" type="pres">
      <dgm:prSet presAssocID="{C7058A63-945B-4369-BBE6-BBD3467288C4}" presName="txThree" presStyleLbl="node3" presStyleIdx="0" presStyleCnt="4" custScaleY="161554">
        <dgm:presLayoutVars>
          <dgm:chPref val="3"/>
        </dgm:presLayoutVars>
      </dgm:prSet>
      <dgm:spPr/>
      <dgm:t>
        <a:bodyPr/>
        <a:lstStyle/>
        <a:p>
          <a:endParaRPr lang="pt-PT"/>
        </a:p>
      </dgm:t>
    </dgm:pt>
    <dgm:pt modelId="{3C9A2B21-FCD1-417F-ABC6-F115DA0C8012}" type="pres">
      <dgm:prSet presAssocID="{C7058A63-945B-4369-BBE6-BBD3467288C4}" presName="horzThree" presStyleCnt="0"/>
      <dgm:spPr/>
      <dgm:t>
        <a:bodyPr/>
        <a:lstStyle/>
        <a:p>
          <a:endParaRPr lang="pt-PT"/>
        </a:p>
      </dgm:t>
    </dgm:pt>
    <dgm:pt modelId="{082E6EF6-F57A-49F0-AF21-256BFB4AF9DE}" type="pres">
      <dgm:prSet presAssocID="{B305C3B0-E4C1-4DEA-8EB7-E1BE44A9BFAD}" presName="sibSpaceThree" presStyleCnt="0"/>
      <dgm:spPr/>
      <dgm:t>
        <a:bodyPr/>
        <a:lstStyle/>
        <a:p>
          <a:endParaRPr lang="pt-PT"/>
        </a:p>
      </dgm:t>
    </dgm:pt>
    <dgm:pt modelId="{9C47FB79-5005-4AA8-AE08-17B6CAF72298}" type="pres">
      <dgm:prSet presAssocID="{E8637E00-4AA1-4025-8F24-44773AEFD892}" presName="vertThree" presStyleCnt="0"/>
      <dgm:spPr/>
      <dgm:t>
        <a:bodyPr/>
        <a:lstStyle/>
        <a:p>
          <a:endParaRPr lang="pt-PT"/>
        </a:p>
      </dgm:t>
    </dgm:pt>
    <dgm:pt modelId="{17B04BB8-1509-4300-9A3E-DD6A77D9BC45}" type="pres">
      <dgm:prSet presAssocID="{E8637E00-4AA1-4025-8F24-44773AEFD892}" presName="txThree" presStyleLbl="node3" presStyleIdx="1" presStyleCnt="4" custScaleY="128083">
        <dgm:presLayoutVars>
          <dgm:chPref val="3"/>
        </dgm:presLayoutVars>
      </dgm:prSet>
      <dgm:spPr/>
      <dgm:t>
        <a:bodyPr/>
        <a:lstStyle/>
        <a:p>
          <a:endParaRPr lang="pt-PT"/>
        </a:p>
      </dgm:t>
    </dgm:pt>
    <dgm:pt modelId="{100B0150-22A6-4851-B415-22C18B26292D}" type="pres">
      <dgm:prSet presAssocID="{E8637E00-4AA1-4025-8F24-44773AEFD892}" presName="horzThree" presStyleCnt="0"/>
      <dgm:spPr/>
      <dgm:t>
        <a:bodyPr/>
        <a:lstStyle/>
        <a:p>
          <a:endParaRPr lang="pt-PT"/>
        </a:p>
      </dgm:t>
    </dgm:pt>
    <dgm:pt modelId="{9698D38D-7B9B-4C4F-923A-B394CFD10581}" type="pres">
      <dgm:prSet presAssocID="{9D919F33-7FF8-40FD-BB77-6EB287A6DAD9}" presName="sibSpaceThree" presStyleCnt="0"/>
      <dgm:spPr/>
      <dgm:t>
        <a:bodyPr/>
        <a:lstStyle/>
        <a:p>
          <a:endParaRPr lang="pt-PT"/>
        </a:p>
      </dgm:t>
    </dgm:pt>
    <dgm:pt modelId="{9B80E5DD-B4A2-4EBE-8079-9705FC455701}" type="pres">
      <dgm:prSet presAssocID="{1B978D34-63E5-42EE-A082-9A39E1ADAC4F}" presName="vertThree" presStyleCnt="0"/>
      <dgm:spPr/>
      <dgm:t>
        <a:bodyPr/>
        <a:lstStyle/>
        <a:p>
          <a:endParaRPr lang="pt-PT"/>
        </a:p>
      </dgm:t>
    </dgm:pt>
    <dgm:pt modelId="{E60BA0A3-7170-4E1E-B010-ADFCC8B94DB6}" type="pres">
      <dgm:prSet presAssocID="{1B978D34-63E5-42EE-A082-9A39E1ADAC4F}" presName="txThree" presStyleLbl="node3" presStyleIdx="2" presStyleCnt="4" custScaleY="73688">
        <dgm:presLayoutVars>
          <dgm:chPref val="3"/>
        </dgm:presLayoutVars>
      </dgm:prSet>
      <dgm:spPr/>
      <dgm:t>
        <a:bodyPr/>
        <a:lstStyle/>
        <a:p>
          <a:endParaRPr lang="pt-PT"/>
        </a:p>
      </dgm:t>
    </dgm:pt>
    <dgm:pt modelId="{DDF52330-48DA-4096-BF57-60FAF4195B5B}" type="pres">
      <dgm:prSet presAssocID="{1B978D34-63E5-42EE-A082-9A39E1ADAC4F}" presName="horzThree" presStyleCnt="0"/>
      <dgm:spPr/>
      <dgm:t>
        <a:bodyPr/>
        <a:lstStyle/>
        <a:p>
          <a:endParaRPr lang="pt-PT"/>
        </a:p>
      </dgm:t>
    </dgm:pt>
    <dgm:pt modelId="{A867BD54-4075-4584-804B-CC50024527D8}" type="pres">
      <dgm:prSet presAssocID="{5ECFC5A0-27DE-4E43-AA14-31CB344AD7BB}" presName="sibSpaceTwo" presStyleCnt="0"/>
      <dgm:spPr/>
      <dgm:t>
        <a:bodyPr/>
        <a:lstStyle/>
        <a:p>
          <a:endParaRPr lang="pt-PT"/>
        </a:p>
      </dgm:t>
    </dgm:pt>
    <dgm:pt modelId="{20E23C00-4768-476B-9984-6C8E5E204DBA}" type="pres">
      <dgm:prSet presAssocID="{2F2864E4-64A9-42CA-892E-D34F95473A0D}" presName="vertTwo" presStyleCnt="0"/>
      <dgm:spPr/>
      <dgm:t>
        <a:bodyPr/>
        <a:lstStyle/>
        <a:p>
          <a:endParaRPr lang="pt-PT"/>
        </a:p>
      </dgm:t>
    </dgm:pt>
    <dgm:pt modelId="{0699AC5F-9E4E-45D3-A34C-7136872CED51}" type="pres">
      <dgm:prSet presAssocID="{2F2864E4-64A9-42CA-892E-D34F95473A0D}" presName="txTwo" presStyleLbl="node2" presStyleIdx="1" presStyleCnt="3" custScaleY="64860">
        <dgm:presLayoutVars>
          <dgm:chPref val="3"/>
        </dgm:presLayoutVars>
      </dgm:prSet>
      <dgm:spPr/>
      <dgm:t>
        <a:bodyPr/>
        <a:lstStyle/>
        <a:p>
          <a:endParaRPr lang="pt-PT"/>
        </a:p>
      </dgm:t>
    </dgm:pt>
    <dgm:pt modelId="{B37B717C-0634-40C8-9427-43711711A633}" type="pres">
      <dgm:prSet presAssocID="{2F2864E4-64A9-42CA-892E-D34F95473A0D}" presName="parTransTwo" presStyleCnt="0"/>
      <dgm:spPr/>
      <dgm:t>
        <a:bodyPr/>
        <a:lstStyle/>
        <a:p>
          <a:endParaRPr lang="pt-PT"/>
        </a:p>
      </dgm:t>
    </dgm:pt>
    <dgm:pt modelId="{993820B6-6EA7-4873-95D9-5D33D0FA4D37}" type="pres">
      <dgm:prSet presAssocID="{2F2864E4-64A9-42CA-892E-D34F95473A0D}" presName="horzTwo" presStyleCnt="0"/>
      <dgm:spPr/>
      <dgm:t>
        <a:bodyPr/>
        <a:lstStyle/>
        <a:p>
          <a:endParaRPr lang="pt-PT"/>
        </a:p>
      </dgm:t>
    </dgm:pt>
    <dgm:pt modelId="{BD847DFD-349F-40A1-9CF9-AC0F241FBAAF}" type="pres">
      <dgm:prSet presAssocID="{EB243321-A2ED-4269-8BCA-50B3A10C99F3}" presName="vertThree" presStyleCnt="0"/>
      <dgm:spPr/>
      <dgm:t>
        <a:bodyPr/>
        <a:lstStyle/>
        <a:p>
          <a:endParaRPr lang="pt-PT"/>
        </a:p>
      </dgm:t>
    </dgm:pt>
    <dgm:pt modelId="{D673D4B4-51EB-4BB6-8F07-1B3C42E29DE2}" type="pres">
      <dgm:prSet presAssocID="{EB243321-A2ED-4269-8BCA-50B3A10C99F3}" presName="txThree" presStyleLbl="node3" presStyleIdx="3" presStyleCnt="4" custScaleX="202305" custScaleY="63207" custLinFactNeighborX="1040" custLinFactNeighborY="0">
        <dgm:presLayoutVars>
          <dgm:chPref val="3"/>
        </dgm:presLayoutVars>
      </dgm:prSet>
      <dgm:spPr/>
      <dgm:t>
        <a:bodyPr/>
        <a:lstStyle/>
        <a:p>
          <a:endParaRPr lang="pt-PT"/>
        </a:p>
      </dgm:t>
    </dgm:pt>
    <dgm:pt modelId="{18C0A8F1-8CD6-45FE-AE72-1D95862AE9DF}" type="pres">
      <dgm:prSet presAssocID="{EB243321-A2ED-4269-8BCA-50B3A10C99F3}" presName="horzThree" presStyleCnt="0"/>
      <dgm:spPr/>
      <dgm:t>
        <a:bodyPr/>
        <a:lstStyle/>
        <a:p>
          <a:endParaRPr lang="pt-PT"/>
        </a:p>
      </dgm:t>
    </dgm:pt>
    <dgm:pt modelId="{264EC8FF-EA7E-4896-B8FB-3BFCD3B51DC4}" type="pres">
      <dgm:prSet presAssocID="{6D0904B8-ADC6-4F9B-946D-23359A71890A}" presName="sibSpaceTwo" presStyleCnt="0"/>
      <dgm:spPr/>
      <dgm:t>
        <a:bodyPr/>
        <a:lstStyle/>
        <a:p>
          <a:endParaRPr lang="pt-PT"/>
        </a:p>
      </dgm:t>
    </dgm:pt>
    <dgm:pt modelId="{EA10F142-6819-4361-9191-45974B4F393C}" type="pres">
      <dgm:prSet presAssocID="{33B8476B-5FBF-496B-8A0A-9B6CDE11400D}" presName="vertTwo" presStyleCnt="0"/>
      <dgm:spPr/>
      <dgm:t>
        <a:bodyPr/>
        <a:lstStyle/>
        <a:p>
          <a:endParaRPr lang="pt-PT"/>
        </a:p>
      </dgm:t>
    </dgm:pt>
    <dgm:pt modelId="{611C8220-3B76-4845-8840-552B27BC8813}" type="pres">
      <dgm:prSet presAssocID="{33B8476B-5FBF-496B-8A0A-9B6CDE11400D}" presName="txTwo" presStyleLbl="node2" presStyleIdx="2" presStyleCnt="3" custScaleY="212612">
        <dgm:presLayoutVars>
          <dgm:chPref val="3"/>
        </dgm:presLayoutVars>
      </dgm:prSet>
      <dgm:spPr/>
      <dgm:t>
        <a:bodyPr/>
        <a:lstStyle/>
        <a:p>
          <a:endParaRPr lang="pt-PT"/>
        </a:p>
      </dgm:t>
    </dgm:pt>
    <dgm:pt modelId="{CCCB27E3-8FA7-4E58-9300-7C343AF596C9}" type="pres">
      <dgm:prSet presAssocID="{33B8476B-5FBF-496B-8A0A-9B6CDE11400D}" presName="horzTwo" presStyleCnt="0"/>
      <dgm:spPr/>
      <dgm:t>
        <a:bodyPr/>
        <a:lstStyle/>
        <a:p>
          <a:endParaRPr lang="pt-PT"/>
        </a:p>
      </dgm:t>
    </dgm:pt>
  </dgm:ptLst>
  <dgm:cxnLst>
    <dgm:cxn modelId="{FDA87566-0ECD-4789-9E10-D4E8B0550A57}" type="presOf" srcId="{EB243321-A2ED-4269-8BCA-50B3A10C99F3}" destId="{D673D4B4-51EB-4BB6-8F07-1B3C42E29DE2}" srcOrd="0" destOrd="0" presId="urn:microsoft.com/office/officeart/2005/8/layout/hierarchy4"/>
    <dgm:cxn modelId="{A30F0A61-C017-4E36-85FC-24C12C8CE07C}" srcId="{4CE6FD64-6608-4FCC-A2B0-B0D83B6154A2}" destId="{1B978D34-63E5-42EE-A082-9A39E1ADAC4F}" srcOrd="2" destOrd="0" parTransId="{B21108CD-B716-4058-A694-10D4DC6A7BCC}" sibTransId="{5CC20414-FA02-448F-AC27-BA40EF2250E7}"/>
    <dgm:cxn modelId="{CA908956-523D-44DE-A75F-E3DE2AD948D3}" srcId="{2F2864E4-64A9-42CA-892E-D34F95473A0D}" destId="{EB243321-A2ED-4269-8BCA-50B3A10C99F3}" srcOrd="0" destOrd="0" parTransId="{CFF886D8-687C-4C90-AC99-B20577678468}" sibTransId="{2A00E675-A3D8-46B2-8C77-E32171C0CEC0}"/>
    <dgm:cxn modelId="{C603981B-8097-4F81-8D87-6D5FAB752940}" srcId="{4CE6FD64-6608-4FCC-A2B0-B0D83B6154A2}" destId="{C7058A63-945B-4369-BBE6-BBD3467288C4}" srcOrd="0" destOrd="0" parTransId="{CE13B0F2-88BD-4B5B-B494-3208D5FE6798}" sibTransId="{B305C3B0-E4C1-4DEA-8EB7-E1BE44A9BFAD}"/>
    <dgm:cxn modelId="{BB62FD18-181C-44AA-B5D4-8E6D639E7B67}" type="presOf" srcId="{C7058A63-945B-4369-BBE6-BBD3467288C4}" destId="{49B53C7B-1B55-49FC-A4D6-2C4377FE9E6D}" srcOrd="0" destOrd="0" presId="urn:microsoft.com/office/officeart/2005/8/layout/hierarchy4"/>
    <dgm:cxn modelId="{B40CABAB-507D-471B-B091-E3A43AA68F5B}" type="presOf" srcId="{33B8476B-5FBF-496B-8A0A-9B6CDE11400D}" destId="{611C8220-3B76-4845-8840-552B27BC8813}" srcOrd="0" destOrd="0" presId="urn:microsoft.com/office/officeart/2005/8/layout/hierarchy4"/>
    <dgm:cxn modelId="{AF2D2F56-9188-4DB5-ABC6-00A030E10173}" srcId="{CE1E1817-187C-427F-A4A0-3ED4B473CE47}" destId="{33B8476B-5FBF-496B-8A0A-9B6CDE11400D}" srcOrd="2" destOrd="0" parTransId="{8BA9884D-5994-4073-AB83-3F85B31A3AC7}" sibTransId="{5143D82D-F798-4DB9-BE09-68444A68D4AD}"/>
    <dgm:cxn modelId="{7D478732-1184-4494-94AE-E817D32642F3}" type="presOf" srcId="{E8637E00-4AA1-4025-8F24-44773AEFD892}" destId="{17B04BB8-1509-4300-9A3E-DD6A77D9BC45}" srcOrd="0" destOrd="0" presId="urn:microsoft.com/office/officeart/2005/8/layout/hierarchy4"/>
    <dgm:cxn modelId="{A1F7D7F4-B8E9-4914-91D1-41C55F631BCD}" srcId="{CE1E1817-187C-427F-A4A0-3ED4B473CE47}" destId="{4CE6FD64-6608-4FCC-A2B0-B0D83B6154A2}" srcOrd="0" destOrd="0" parTransId="{A84F5F80-88A2-4538-B71C-DF2974EC4828}" sibTransId="{5ECFC5A0-27DE-4E43-AA14-31CB344AD7BB}"/>
    <dgm:cxn modelId="{6B5C1CF1-8E46-4DA2-AB09-C66762FD0A3E}" type="presOf" srcId="{4CE6FD64-6608-4FCC-A2B0-B0D83B6154A2}" destId="{23E01C8D-D9D0-43F8-AE3B-467967A7A894}" srcOrd="0" destOrd="0" presId="urn:microsoft.com/office/officeart/2005/8/layout/hierarchy4"/>
    <dgm:cxn modelId="{70C521CB-2B50-4EB6-9BD5-F47B7D0B2403}" srcId="{CE1E1817-187C-427F-A4A0-3ED4B473CE47}" destId="{2F2864E4-64A9-42CA-892E-D34F95473A0D}" srcOrd="1" destOrd="0" parTransId="{BAE76D74-E084-40E0-98FD-955155E2928F}" sibTransId="{6D0904B8-ADC6-4F9B-946D-23359A71890A}"/>
    <dgm:cxn modelId="{630DED7A-862A-42A9-AADD-51ABAEE93D52}" type="presOf" srcId="{1B978D34-63E5-42EE-A082-9A39E1ADAC4F}" destId="{E60BA0A3-7170-4E1E-B010-ADFCC8B94DB6}" srcOrd="0" destOrd="0" presId="urn:microsoft.com/office/officeart/2005/8/layout/hierarchy4"/>
    <dgm:cxn modelId="{3A947746-3A36-42B1-9615-8BACD83C034F}" type="presOf" srcId="{0CD56F1A-C0D0-4205-900E-FF2627F46AF3}" destId="{10112AC0-0494-4F35-8151-3A7B3FFEA59C}" srcOrd="0" destOrd="0" presId="urn:microsoft.com/office/officeart/2005/8/layout/hierarchy4"/>
    <dgm:cxn modelId="{4DC9FB64-CCF1-4A21-8B3B-E93FA8ED7713}" type="presOf" srcId="{CE1E1817-187C-427F-A4A0-3ED4B473CE47}" destId="{AAC65458-57E5-4416-93FE-8B359283059A}" srcOrd="0" destOrd="0" presId="urn:microsoft.com/office/officeart/2005/8/layout/hierarchy4"/>
    <dgm:cxn modelId="{2A383FD4-A5A3-47AE-924C-80472C8CC2E3}" type="presOf" srcId="{2F2864E4-64A9-42CA-892E-D34F95473A0D}" destId="{0699AC5F-9E4E-45D3-A34C-7136872CED51}" srcOrd="0" destOrd="0" presId="urn:microsoft.com/office/officeart/2005/8/layout/hierarchy4"/>
    <dgm:cxn modelId="{9AE6E2AF-A22B-40A7-8C49-5A835E35F20C}" srcId="{0CD56F1A-C0D0-4205-900E-FF2627F46AF3}" destId="{CE1E1817-187C-427F-A4A0-3ED4B473CE47}" srcOrd="0" destOrd="0" parTransId="{42E18C37-45AD-4F67-9B8B-2D5DB83B2772}" sibTransId="{5CF0B246-7058-4369-AB7F-0AC50CE743AD}"/>
    <dgm:cxn modelId="{EB253298-8FDD-4D49-A192-0739BFE10AE8}" srcId="{4CE6FD64-6608-4FCC-A2B0-B0D83B6154A2}" destId="{E8637E00-4AA1-4025-8F24-44773AEFD892}" srcOrd="1" destOrd="0" parTransId="{06665A1E-679B-47B9-B0C0-5ACDDD16406D}" sibTransId="{9D919F33-7FF8-40FD-BB77-6EB287A6DAD9}"/>
    <dgm:cxn modelId="{3F1C39F4-2566-48F8-845D-EC8549C7F7C1}" type="presParOf" srcId="{10112AC0-0494-4F35-8151-3A7B3FFEA59C}" destId="{7845949E-8BA0-49AF-8746-3F0C04FD3509}" srcOrd="0" destOrd="0" presId="urn:microsoft.com/office/officeart/2005/8/layout/hierarchy4"/>
    <dgm:cxn modelId="{5C7F0111-D8D3-4CF7-BC19-AA38DC3AA093}" type="presParOf" srcId="{7845949E-8BA0-49AF-8746-3F0C04FD3509}" destId="{AAC65458-57E5-4416-93FE-8B359283059A}" srcOrd="0" destOrd="0" presId="urn:microsoft.com/office/officeart/2005/8/layout/hierarchy4"/>
    <dgm:cxn modelId="{3823B5F1-45E0-4B9A-9FB6-2310690564BB}" type="presParOf" srcId="{7845949E-8BA0-49AF-8746-3F0C04FD3509}" destId="{3F128643-D875-4E1F-8571-A21A3A6DADC7}" srcOrd="1" destOrd="0" presId="urn:microsoft.com/office/officeart/2005/8/layout/hierarchy4"/>
    <dgm:cxn modelId="{08EC9460-BB8A-4100-ACC3-9942AC93FB3A}" type="presParOf" srcId="{7845949E-8BA0-49AF-8746-3F0C04FD3509}" destId="{C2AC7D79-0981-484B-934C-15E0001D370B}" srcOrd="2" destOrd="0" presId="urn:microsoft.com/office/officeart/2005/8/layout/hierarchy4"/>
    <dgm:cxn modelId="{4AC06414-12F6-41F6-82A5-F1EA09F1DBB6}" type="presParOf" srcId="{C2AC7D79-0981-484B-934C-15E0001D370B}" destId="{A48ACC82-2B90-4204-9269-4D6B45110C9F}" srcOrd="0" destOrd="0" presId="urn:microsoft.com/office/officeart/2005/8/layout/hierarchy4"/>
    <dgm:cxn modelId="{42327DB9-7721-4A12-BE7C-72D899E7E272}" type="presParOf" srcId="{A48ACC82-2B90-4204-9269-4D6B45110C9F}" destId="{23E01C8D-D9D0-43F8-AE3B-467967A7A894}" srcOrd="0" destOrd="0" presId="urn:microsoft.com/office/officeart/2005/8/layout/hierarchy4"/>
    <dgm:cxn modelId="{8CC24C43-D1B0-4D02-A6D5-5E2CC306235D}" type="presParOf" srcId="{A48ACC82-2B90-4204-9269-4D6B45110C9F}" destId="{43DD148D-52AF-4EF3-82A6-498126837ADE}" srcOrd="1" destOrd="0" presId="urn:microsoft.com/office/officeart/2005/8/layout/hierarchy4"/>
    <dgm:cxn modelId="{FE0396C2-EDB5-4044-95B0-E5885AA57B73}" type="presParOf" srcId="{A48ACC82-2B90-4204-9269-4D6B45110C9F}" destId="{1EAA6708-E8B0-4D25-B84F-C7C6AEDD7B8D}" srcOrd="2" destOrd="0" presId="urn:microsoft.com/office/officeart/2005/8/layout/hierarchy4"/>
    <dgm:cxn modelId="{3B15C877-0849-4B66-B37D-20FAC54E5D23}" type="presParOf" srcId="{1EAA6708-E8B0-4D25-B84F-C7C6AEDD7B8D}" destId="{BF9AA1DF-6401-421F-8E04-EBB7EB19C184}" srcOrd="0" destOrd="0" presId="urn:microsoft.com/office/officeart/2005/8/layout/hierarchy4"/>
    <dgm:cxn modelId="{FC2844F4-E4A1-4346-9C59-085978F3C54D}" type="presParOf" srcId="{BF9AA1DF-6401-421F-8E04-EBB7EB19C184}" destId="{49B53C7B-1B55-49FC-A4D6-2C4377FE9E6D}" srcOrd="0" destOrd="0" presId="urn:microsoft.com/office/officeart/2005/8/layout/hierarchy4"/>
    <dgm:cxn modelId="{BE34E4A8-DCE1-4D2D-A82B-7221C165382F}" type="presParOf" srcId="{BF9AA1DF-6401-421F-8E04-EBB7EB19C184}" destId="{3C9A2B21-FCD1-417F-ABC6-F115DA0C8012}" srcOrd="1" destOrd="0" presId="urn:microsoft.com/office/officeart/2005/8/layout/hierarchy4"/>
    <dgm:cxn modelId="{B059C9E0-5A2A-4B85-9CAC-ABA54D2B46E7}" type="presParOf" srcId="{1EAA6708-E8B0-4D25-B84F-C7C6AEDD7B8D}" destId="{082E6EF6-F57A-49F0-AF21-256BFB4AF9DE}" srcOrd="1" destOrd="0" presId="urn:microsoft.com/office/officeart/2005/8/layout/hierarchy4"/>
    <dgm:cxn modelId="{67B3B16D-0917-42B8-8EBE-ED90657F624D}" type="presParOf" srcId="{1EAA6708-E8B0-4D25-B84F-C7C6AEDD7B8D}" destId="{9C47FB79-5005-4AA8-AE08-17B6CAF72298}" srcOrd="2" destOrd="0" presId="urn:microsoft.com/office/officeart/2005/8/layout/hierarchy4"/>
    <dgm:cxn modelId="{7CFD5DBF-DD20-43CD-9771-1AD52297F35A}" type="presParOf" srcId="{9C47FB79-5005-4AA8-AE08-17B6CAF72298}" destId="{17B04BB8-1509-4300-9A3E-DD6A77D9BC45}" srcOrd="0" destOrd="0" presId="urn:microsoft.com/office/officeart/2005/8/layout/hierarchy4"/>
    <dgm:cxn modelId="{354610B5-67E1-4CCB-B59F-03E1606B72E1}" type="presParOf" srcId="{9C47FB79-5005-4AA8-AE08-17B6CAF72298}" destId="{100B0150-22A6-4851-B415-22C18B26292D}" srcOrd="1" destOrd="0" presId="urn:microsoft.com/office/officeart/2005/8/layout/hierarchy4"/>
    <dgm:cxn modelId="{2586A83C-D893-4237-96A6-F9A1491EA973}" type="presParOf" srcId="{1EAA6708-E8B0-4D25-B84F-C7C6AEDD7B8D}" destId="{9698D38D-7B9B-4C4F-923A-B394CFD10581}" srcOrd="3" destOrd="0" presId="urn:microsoft.com/office/officeart/2005/8/layout/hierarchy4"/>
    <dgm:cxn modelId="{181A6D73-168B-4D50-A74C-948DD7D68EF8}" type="presParOf" srcId="{1EAA6708-E8B0-4D25-B84F-C7C6AEDD7B8D}" destId="{9B80E5DD-B4A2-4EBE-8079-9705FC455701}" srcOrd="4" destOrd="0" presId="urn:microsoft.com/office/officeart/2005/8/layout/hierarchy4"/>
    <dgm:cxn modelId="{3375FA00-6002-4A17-9B51-87D4A22748DB}" type="presParOf" srcId="{9B80E5DD-B4A2-4EBE-8079-9705FC455701}" destId="{E60BA0A3-7170-4E1E-B010-ADFCC8B94DB6}" srcOrd="0" destOrd="0" presId="urn:microsoft.com/office/officeart/2005/8/layout/hierarchy4"/>
    <dgm:cxn modelId="{7076C018-6EF2-4E11-B240-0DA2497BE893}" type="presParOf" srcId="{9B80E5DD-B4A2-4EBE-8079-9705FC455701}" destId="{DDF52330-48DA-4096-BF57-60FAF4195B5B}" srcOrd="1" destOrd="0" presId="urn:microsoft.com/office/officeart/2005/8/layout/hierarchy4"/>
    <dgm:cxn modelId="{B43F9A9C-8B5A-4F7C-8B84-D4EDEAEB8DCF}" type="presParOf" srcId="{C2AC7D79-0981-484B-934C-15E0001D370B}" destId="{A867BD54-4075-4584-804B-CC50024527D8}" srcOrd="1" destOrd="0" presId="urn:microsoft.com/office/officeart/2005/8/layout/hierarchy4"/>
    <dgm:cxn modelId="{E3F83F02-5506-401C-8E57-CBA43354CE1B}" type="presParOf" srcId="{C2AC7D79-0981-484B-934C-15E0001D370B}" destId="{20E23C00-4768-476B-9984-6C8E5E204DBA}" srcOrd="2" destOrd="0" presId="urn:microsoft.com/office/officeart/2005/8/layout/hierarchy4"/>
    <dgm:cxn modelId="{3E46D787-E3BD-4DFC-B67D-7B458CB4A403}" type="presParOf" srcId="{20E23C00-4768-476B-9984-6C8E5E204DBA}" destId="{0699AC5F-9E4E-45D3-A34C-7136872CED51}" srcOrd="0" destOrd="0" presId="urn:microsoft.com/office/officeart/2005/8/layout/hierarchy4"/>
    <dgm:cxn modelId="{D74FEBD6-3329-458E-AD95-290C1FCD6C0E}" type="presParOf" srcId="{20E23C00-4768-476B-9984-6C8E5E204DBA}" destId="{B37B717C-0634-40C8-9427-43711711A633}" srcOrd="1" destOrd="0" presId="urn:microsoft.com/office/officeart/2005/8/layout/hierarchy4"/>
    <dgm:cxn modelId="{3574E3CF-D4D9-41B1-A0EE-395CC900D98B}" type="presParOf" srcId="{20E23C00-4768-476B-9984-6C8E5E204DBA}" destId="{993820B6-6EA7-4873-95D9-5D33D0FA4D37}" srcOrd="2" destOrd="0" presId="urn:microsoft.com/office/officeart/2005/8/layout/hierarchy4"/>
    <dgm:cxn modelId="{637BB12B-94B3-4BDC-BD09-7DCB149AE35A}" type="presParOf" srcId="{993820B6-6EA7-4873-95D9-5D33D0FA4D37}" destId="{BD847DFD-349F-40A1-9CF9-AC0F241FBAAF}" srcOrd="0" destOrd="0" presId="urn:microsoft.com/office/officeart/2005/8/layout/hierarchy4"/>
    <dgm:cxn modelId="{1FEC0769-49AE-4886-8E1A-87ADA916F93F}" type="presParOf" srcId="{BD847DFD-349F-40A1-9CF9-AC0F241FBAAF}" destId="{D673D4B4-51EB-4BB6-8F07-1B3C42E29DE2}" srcOrd="0" destOrd="0" presId="urn:microsoft.com/office/officeart/2005/8/layout/hierarchy4"/>
    <dgm:cxn modelId="{D8524252-55A8-419E-A10C-AABB9062D33F}" type="presParOf" srcId="{BD847DFD-349F-40A1-9CF9-AC0F241FBAAF}" destId="{18C0A8F1-8CD6-45FE-AE72-1D95862AE9DF}" srcOrd="1" destOrd="0" presId="urn:microsoft.com/office/officeart/2005/8/layout/hierarchy4"/>
    <dgm:cxn modelId="{499FC454-88CA-48E3-90E5-1289DAA4EF32}" type="presParOf" srcId="{C2AC7D79-0981-484B-934C-15E0001D370B}" destId="{264EC8FF-EA7E-4896-B8FB-3BFCD3B51DC4}" srcOrd="3" destOrd="0" presId="urn:microsoft.com/office/officeart/2005/8/layout/hierarchy4"/>
    <dgm:cxn modelId="{EA90C500-33AA-4FCE-B0C6-23C0B6DAB71A}" type="presParOf" srcId="{C2AC7D79-0981-484B-934C-15E0001D370B}" destId="{EA10F142-6819-4361-9191-45974B4F393C}" srcOrd="4" destOrd="0" presId="urn:microsoft.com/office/officeart/2005/8/layout/hierarchy4"/>
    <dgm:cxn modelId="{296BAFD1-FBFD-42C9-9D3A-83378F9B38E1}" type="presParOf" srcId="{EA10F142-6819-4361-9191-45974B4F393C}" destId="{611C8220-3B76-4845-8840-552B27BC8813}" srcOrd="0" destOrd="0" presId="urn:microsoft.com/office/officeart/2005/8/layout/hierarchy4"/>
    <dgm:cxn modelId="{72507641-0604-4471-84DF-ABE3F9237938}" type="presParOf" srcId="{EA10F142-6819-4361-9191-45974B4F393C}" destId="{CCCB27E3-8FA7-4E58-9300-7C343AF596C9}" srcOrd="1" destOrd="0" presId="urn:microsoft.com/office/officeart/2005/8/layout/hierarchy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FB49190-D31D-44F7-8E29-C60B051FDB51}" type="doc">
      <dgm:prSet loTypeId="urn:microsoft.com/office/officeart/2005/8/layout/cycle8" loCatId="cycle" qsTypeId="urn:microsoft.com/office/officeart/2005/8/quickstyle/3d4" qsCatId="3D" csTypeId="urn:microsoft.com/office/officeart/2005/8/colors/accent0_3" csCatId="mainScheme" phldr="1"/>
      <dgm:spPr/>
    </dgm:pt>
    <dgm:pt modelId="{50EB0821-C63A-442B-AD21-5AF7E41D179D}">
      <dgm:prSet phldrT="[Texto]"/>
      <dgm:spPr/>
      <dgm:t>
        <a:bodyPr/>
        <a:lstStyle/>
        <a:p>
          <a:r>
            <a:rPr lang="pt-PT"/>
            <a:t>Projeto integrador:  10 minutos</a:t>
          </a:r>
        </a:p>
      </dgm:t>
    </dgm:pt>
    <dgm:pt modelId="{48F112CC-62CE-4524-9B0C-5AE1F278FEB4}" type="parTrans" cxnId="{2208F26A-EA0F-438D-A31D-6B5340200619}">
      <dgm:prSet/>
      <dgm:spPr/>
      <dgm:t>
        <a:bodyPr/>
        <a:lstStyle/>
        <a:p>
          <a:endParaRPr lang="pt-PT"/>
        </a:p>
      </dgm:t>
    </dgm:pt>
    <dgm:pt modelId="{0949E675-B17F-4264-BC39-61A92C407CB3}" type="sibTrans" cxnId="{2208F26A-EA0F-438D-A31D-6B5340200619}">
      <dgm:prSet/>
      <dgm:spPr/>
      <dgm:t>
        <a:bodyPr/>
        <a:lstStyle/>
        <a:p>
          <a:endParaRPr lang="pt-PT"/>
        </a:p>
      </dgm:t>
    </dgm:pt>
    <dgm:pt modelId="{68A0B86B-1901-47FB-A728-9417B70EC950}">
      <dgm:prSet phldrT="[Texto]"/>
      <dgm:spPr/>
      <dgm:t>
        <a:bodyPr/>
        <a:lstStyle/>
        <a:p>
          <a:r>
            <a:rPr lang="pt-PT"/>
            <a:t>Hora relogio: 60 minutos </a:t>
          </a:r>
        </a:p>
      </dgm:t>
    </dgm:pt>
    <dgm:pt modelId="{BC104442-F172-4F2F-A1F8-D40ED6D49DFE}" type="parTrans" cxnId="{D964B1D3-F9A3-4702-A759-437ACDEF4403}">
      <dgm:prSet/>
      <dgm:spPr/>
      <dgm:t>
        <a:bodyPr/>
        <a:lstStyle/>
        <a:p>
          <a:endParaRPr lang="pt-PT"/>
        </a:p>
      </dgm:t>
    </dgm:pt>
    <dgm:pt modelId="{4557F7AB-71FF-4CBA-884B-45BB87757D84}" type="sibTrans" cxnId="{D964B1D3-F9A3-4702-A759-437ACDEF4403}">
      <dgm:prSet/>
      <dgm:spPr/>
      <dgm:t>
        <a:bodyPr/>
        <a:lstStyle/>
        <a:p>
          <a:endParaRPr lang="pt-PT"/>
        </a:p>
      </dgm:t>
    </dgm:pt>
    <dgm:pt modelId="{FA81C189-841A-487B-BD28-FC3F9B6D4322}">
      <dgm:prSet phldrT="[Texto]"/>
      <dgm:spPr/>
      <dgm:t>
        <a:bodyPr/>
        <a:lstStyle/>
        <a:p>
          <a:r>
            <a:rPr lang="pt-PT"/>
            <a:t>Sala de aula:         50 min</a:t>
          </a:r>
        </a:p>
      </dgm:t>
    </dgm:pt>
    <dgm:pt modelId="{4B9DE1D8-433D-44CE-8C06-326BBB81F4D2}" type="parTrans" cxnId="{072AF606-CD8C-40AD-99BB-F108E2960848}">
      <dgm:prSet/>
      <dgm:spPr/>
      <dgm:t>
        <a:bodyPr/>
        <a:lstStyle/>
        <a:p>
          <a:endParaRPr lang="pt-PT"/>
        </a:p>
      </dgm:t>
    </dgm:pt>
    <dgm:pt modelId="{8C9E35AA-2EF5-4432-A3C8-2864806710F5}" type="sibTrans" cxnId="{072AF606-CD8C-40AD-99BB-F108E2960848}">
      <dgm:prSet/>
      <dgm:spPr/>
      <dgm:t>
        <a:bodyPr/>
        <a:lstStyle/>
        <a:p>
          <a:endParaRPr lang="pt-PT"/>
        </a:p>
      </dgm:t>
    </dgm:pt>
    <dgm:pt modelId="{27A96364-6252-454D-B28D-E4A6C41B6CD5}" type="pres">
      <dgm:prSet presAssocID="{DFB49190-D31D-44F7-8E29-C60B051FDB51}" presName="compositeShape" presStyleCnt="0">
        <dgm:presLayoutVars>
          <dgm:chMax val="7"/>
          <dgm:dir/>
          <dgm:resizeHandles val="exact"/>
        </dgm:presLayoutVars>
      </dgm:prSet>
      <dgm:spPr/>
    </dgm:pt>
    <dgm:pt modelId="{EF1EFA51-467D-44C2-9CB1-D20946DCFDF9}" type="pres">
      <dgm:prSet presAssocID="{DFB49190-D31D-44F7-8E29-C60B051FDB51}" presName="wedge1" presStyleLbl="node1" presStyleIdx="0" presStyleCnt="3"/>
      <dgm:spPr/>
      <dgm:t>
        <a:bodyPr/>
        <a:lstStyle/>
        <a:p>
          <a:endParaRPr lang="pt-PT"/>
        </a:p>
      </dgm:t>
    </dgm:pt>
    <dgm:pt modelId="{7800A812-DB8A-4B0F-B96C-FDEB00ADF997}" type="pres">
      <dgm:prSet presAssocID="{DFB49190-D31D-44F7-8E29-C60B051FDB51}" presName="dummy1a" presStyleCnt="0"/>
      <dgm:spPr/>
    </dgm:pt>
    <dgm:pt modelId="{A1581DB7-5DA6-45D6-9A72-8ABF12649827}" type="pres">
      <dgm:prSet presAssocID="{DFB49190-D31D-44F7-8E29-C60B051FDB51}" presName="dummy1b" presStyleCnt="0"/>
      <dgm:spPr/>
    </dgm:pt>
    <dgm:pt modelId="{9CF3508B-4333-469C-88B2-AEC5E25CBE5D}" type="pres">
      <dgm:prSet presAssocID="{DFB49190-D31D-44F7-8E29-C60B051FDB51}" presName="wedge1Tx" presStyleLbl="node1" presStyleIdx="0" presStyleCnt="3">
        <dgm:presLayoutVars>
          <dgm:chMax val="0"/>
          <dgm:chPref val="0"/>
          <dgm:bulletEnabled val="1"/>
        </dgm:presLayoutVars>
      </dgm:prSet>
      <dgm:spPr/>
      <dgm:t>
        <a:bodyPr/>
        <a:lstStyle/>
        <a:p>
          <a:endParaRPr lang="pt-PT"/>
        </a:p>
      </dgm:t>
    </dgm:pt>
    <dgm:pt modelId="{877A2DBD-5C98-4EF9-8433-1EF377D654BC}" type="pres">
      <dgm:prSet presAssocID="{DFB49190-D31D-44F7-8E29-C60B051FDB51}" presName="wedge2" presStyleLbl="node1" presStyleIdx="1" presStyleCnt="3"/>
      <dgm:spPr/>
      <dgm:t>
        <a:bodyPr/>
        <a:lstStyle/>
        <a:p>
          <a:endParaRPr lang="pt-PT"/>
        </a:p>
      </dgm:t>
    </dgm:pt>
    <dgm:pt modelId="{B1890329-C93F-4B2F-AD01-BA5166241A1F}" type="pres">
      <dgm:prSet presAssocID="{DFB49190-D31D-44F7-8E29-C60B051FDB51}" presName="dummy2a" presStyleCnt="0"/>
      <dgm:spPr/>
    </dgm:pt>
    <dgm:pt modelId="{C523A462-70D5-47AF-9F21-284CF6495D19}" type="pres">
      <dgm:prSet presAssocID="{DFB49190-D31D-44F7-8E29-C60B051FDB51}" presName="dummy2b" presStyleCnt="0"/>
      <dgm:spPr/>
    </dgm:pt>
    <dgm:pt modelId="{25AB15CF-442E-4131-9EBB-770BA823ADCE}" type="pres">
      <dgm:prSet presAssocID="{DFB49190-D31D-44F7-8E29-C60B051FDB51}" presName="wedge2Tx" presStyleLbl="node1" presStyleIdx="1" presStyleCnt="3">
        <dgm:presLayoutVars>
          <dgm:chMax val="0"/>
          <dgm:chPref val="0"/>
          <dgm:bulletEnabled val="1"/>
        </dgm:presLayoutVars>
      </dgm:prSet>
      <dgm:spPr/>
      <dgm:t>
        <a:bodyPr/>
        <a:lstStyle/>
        <a:p>
          <a:endParaRPr lang="pt-PT"/>
        </a:p>
      </dgm:t>
    </dgm:pt>
    <dgm:pt modelId="{CCA87D48-0B53-4D76-8736-EE5CC6005427}" type="pres">
      <dgm:prSet presAssocID="{DFB49190-D31D-44F7-8E29-C60B051FDB51}" presName="wedge3" presStyleLbl="node1" presStyleIdx="2" presStyleCnt="3"/>
      <dgm:spPr/>
      <dgm:t>
        <a:bodyPr/>
        <a:lstStyle/>
        <a:p>
          <a:endParaRPr lang="pt-PT"/>
        </a:p>
      </dgm:t>
    </dgm:pt>
    <dgm:pt modelId="{3C13077D-272B-4BF1-A375-B6CC2E3A4BBB}" type="pres">
      <dgm:prSet presAssocID="{DFB49190-D31D-44F7-8E29-C60B051FDB51}" presName="dummy3a" presStyleCnt="0"/>
      <dgm:spPr/>
    </dgm:pt>
    <dgm:pt modelId="{AE2B075C-096E-4768-998E-68733A0F3A73}" type="pres">
      <dgm:prSet presAssocID="{DFB49190-D31D-44F7-8E29-C60B051FDB51}" presName="dummy3b" presStyleCnt="0"/>
      <dgm:spPr/>
    </dgm:pt>
    <dgm:pt modelId="{4282E426-D5E2-4787-83E0-25E8D3E01648}" type="pres">
      <dgm:prSet presAssocID="{DFB49190-D31D-44F7-8E29-C60B051FDB51}" presName="wedge3Tx" presStyleLbl="node1" presStyleIdx="2" presStyleCnt="3">
        <dgm:presLayoutVars>
          <dgm:chMax val="0"/>
          <dgm:chPref val="0"/>
          <dgm:bulletEnabled val="1"/>
        </dgm:presLayoutVars>
      </dgm:prSet>
      <dgm:spPr/>
      <dgm:t>
        <a:bodyPr/>
        <a:lstStyle/>
        <a:p>
          <a:endParaRPr lang="pt-PT"/>
        </a:p>
      </dgm:t>
    </dgm:pt>
    <dgm:pt modelId="{C09D5306-C7D6-4CB0-8ACA-D90770435674}" type="pres">
      <dgm:prSet presAssocID="{0949E675-B17F-4264-BC39-61A92C407CB3}" presName="arrowWedge1" presStyleLbl="fgSibTrans2D1" presStyleIdx="0" presStyleCnt="3"/>
      <dgm:spPr/>
    </dgm:pt>
    <dgm:pt modelId="{D52FA61E-0240-4F3A-967A-1A4680BD2BD3}" type="pres">
      <dgm:prSet presAssocID="{4557F7AB-71FF-4CBA-884B-45BB87757D84}" presName="arrowWedge2" presStyleLbl="fgSibTrans2D1" presStyleIdx="1" presStyleCnt="3"/>
      <dgm:spPr/>
    </dgm:pt>
    <dgm:pt modelId="{D9B707C2-A72E-49E9-BAA7-ED49BB69D6D4}" type="pres">
      <dgm:prSet presAssocID="{8C9E35AA-2EF5-4432-A3C8-2864806710F5}" presName="arrowWedge3" presStyleLbl="fgSibTrans2D1" presStyleIdx="2" presStyleCnt="3"/>
      <dgm:spPr/>
    </dgm:pt>
  </dgm:ptLst>
  <dgm:cxnLst>
    <dgm:cxn modelId="{0F0D17A0-F89B-4980-99D4-0137DFECF406}" type="presOf" srcId="{FA81C189-841A-487B-BD28-FC3F9B6D4322}" destId="{CCA87D48-0B53-4D76-8736-EE5CC6005427}" srcOrd="0" destOrd="0" presId="urn:microsoft.com/office/officeart/2005/8/layout/cycle8"/>
    <dgm:cxn modelId="{5A115487-A17C-4EF3-9DA6-12ADAB6C900C}" type="presOf" srcId="{50EB0821-C63A-442B-AD21-5AF7E41D179D}" destId="{9CF3508B-4333-469C-88B2-AEC5E25CBE5D}" srcOrd="1" destOrd="0" presId="urn:microsoft.com/office/officeart/2005/8/layout/cycle8"/>
    <dgm:cxn modelId="{6854187C-0683-4A8B-A3BA-948258E37643}" type="presOf" srcId="{68A0B86B-1901-47FB-A728-9417B70EC950}" destId="{877A2DBD-5C98-4EF9-8433-1EF377D654BC}" srcOrd="0" destOrd="0" presId="urn:microsoft.com/office/officeart/2005/8/layout/cycle8"/>
    <dgm:cxn modelId="{597F1A08-F9B7-403E-AD02-C88C1490485E}" type="presOf" srcId="{DFB49190-D31D-44F7-8E29-C60B051FDB51}" destId="{27A96364-6252-454D-B28D-E4A6C41B6CD5}" srcOrd="0" destOrd="0" presId="urn:microsoft.com/office/officeart/2005/8/layout/cycle8"/>
    <dgm:cxn modelId="{072AF606-CD8C-40AD-99BB-F108E2960848}" srcId="{DFB49190-D31D-44F7-8E29-C60B051FDB51}" destId="{FA81C189-841A-487B-BD28-FC3F9B6D4322}" srcOrd="2" destOrd="0" parTransId="{4B9DE1D8-433D-44CE-8C06-326BBB81F4D2}" sibTransId="{8C9E35AA-2EF5-4432-A3C8-2864806710F5}"/>
    <dgm:cxn modelId="{A3500747-0922-46C2-87D3-0D557F36C0A6}" type="presOf" srcId="{FA81C189-841A-487B-BD28-FC3F9B6D4322}" destId="{4282E426-D5E2-4787-83E0-25E8D3E01648}" srcOrd="1" destOrd="0" presId="urn:microsoft.com/office/officeart/2005/8/layout/cycle8"/>
    <dgm:cxn modelId="{0C662CE6-B183-46E9-A6A6-4DAD1011449F}" type="presOf" srcId="{68A0B86B-1901-47FB-A728-9417B70EC950}" destId="{25AB15CF-442E-4131-9EBB-770BA823ADCE}" srcOrd="1" destOrd="0" presId="urn:microsoft.com/office/officeart/2005/8/layout/cycle8"/>
    <dgm:cxn modelId="{505E5D83-C07F-40FC-A4AE-0693E0CF7A5D}" type="presOf" srcId="{50EB0821-C63A-442B-AD21-5AF7E41D179D}" destId="{EF1EFA51-467D-44C2-9CB1-D20946DCFDF9}" srcOrd="0" destOrd="0" presId="urn:microsoft.com/office/officeart/2005/8/layout/cycle8"/>
    <dgm:cxn modelId="{D964B1D3-F9A3-4702-A759-437ACDEF4403}" srcId="{DFB49190-D31D-44F7-8E29-C60B051FDB51}" destId="{68A0B86B-1901-47FB-A728-9417B70EC950}" srcOrd="1" destOrd="0" parTransId="{BC104442-F172-4F2F-A1F8-D40ED6D49DFE}" sibTransId="{4557F7AB-71FF-4CBA-884B-45BB87757D84}"/>
    <dgm:cxn modelId="{2208F26A-EA0F-438D-A31D-6B5340200619}" srcId="{DFB49190-D31D-44F7-8E29-C60B051FDB51}" destId="{50EB0821-C63A-442B-AD21-5AF7E41D179D}" srcOrd="0" destOrd="0" parTransId="{48F112CC-62CE-4524-9B0C-5AE1F278FEB4}" sibTransId="{0949E675-B17F-4264-BC39-61A92C407CB3}"/>
    <dgm:cxn modelId="{CB33BD65-AA33-4BA4-A296-C4CAE6F64FF2}" type="presParOf" srcId="{27A96364-6252-454D-B28D-E4A6C41B6CD5}" destId="{EF1EFA51-467D-44C2-9CB1-D20946DCFDF9}" srcOrd="0" destOrd="0" presId="urn:microsoft.com/office/officeart/2005/8/layout/cycle8"/>
    <dgm:cxn modelId="{58802467-2580-438F-B72C-21C91BDF525A}" type="presParOf" srcId="{27A96364-6252-454D-B28D-E4A6C41B6CD5}" destId="{7800A812-DB8A-4B0F-B96C-FDEB00ADF997}" srcOrd="1" destOrd="0" presId="urn:microsoft.com/office/officeart/2005/8/layout/cycle8"/>
    <dgm:cxn modelId="{C164D360-7B13-480F-A4E0-2B6B3E7F56B3}" type="presParOf" srcId="{27A96364-6252-454D-B28D-E4A6C41B6CD5}" destId="{A1581DB7-5DA6-45D6-9A72-8ABF12649827}" srcOrd="2" destOrd="0" presId="urn:microsoft.com/office/officeart/2005/8/layout/cycle8"/>
    <dgm:cxn modelId="{13C47DF7-5234-4F5A-938E-AE5BA1608EDB}" type="presParOf" srcId="{27A96364-6252-454D-B28D-E4A6C41B6CD5}" destId="{9CF3508B-4333-469C-88B2-AEC5E25CBE5D}" srcOrd="3" destOrd="0" presId="urn:microsoft.com/office/officeart/2005/8/layout/cycle8"/>
    <dgm:cxn modelId="{DF6E4CEA-9080-47BB-8094-683ABFCB3A2C}" type="presParOf" srcId="{27A96364-6252-454D-B28D-E4A6C41B6CD5}" destId="{877A2DBD-5C98-4EF9-8433-1EF377D654BC}" srcOrd="4" destOrd="0" presId="urn:microsoft.com/office/officeart/2005/8/layout/cycle8"/>
    <dgm:cxn modelId="{6528424A-F6E8-404A-8EEE-6E6D8AB25551}" type="presParOf" srcId="{27A96364-6252-454D-B28D-E4A6C41B6CD5}" destId="{B1890329-C93F-4B2F-AD01-BA5166241A1F}" srcOrd="5" destOrd="0" presId="urn:microsoft.com/office/officeart/2005/8/layout/cycle8"/>
    <dgm:cxn modelId="{D209FF26-2E41-4E9F-BE65-B9EEAD5D0C4D}" type="presParOf" srcId="{27A96364-6252-454D-B28D-E4A6C41B6CD5}" destId="{C523A462-70D5-47AF-9F21-284CF6495D19}" srcOrd="6" destOrd="0" presId="urn:microsoft.com/office/officeart/2005/8/layout/cycle8"/>
    <dgm:cxn modelId="{CEA76C73-6597-4629-9F6D-46D1A2909360}" type="presParOf" srcId="{27A96364-6252-454D-B28D-E4A6C41B6CD5}" destId="{25AB15CF-442E-4131-9EBB-770BA823ADCE}" srcOrd="7" destOrd="0" presId="urn:microsoft.com/office/officeart/2005/8/layout/cycle8"/>
    <dgm:cxn modelId="{71127E70-7322-46B3-A38A-4F18C76589C8}" type="presParOf" srcId="{27A96364-6252-454D-B28D-E4A6C41B6CD5}" destId="{CCA87D48-0B53-4D76-8736-EE5CC6005427}" srcOrd="8" destOrd="0" presId="urn:microsoft.com/office/officeart/2005/8/layout/cycle8"/>
    <dgm:cxn modelId="{CB790B6E-65AA-43CB-ACB8-73BE8CB5E557}" type="presParOf" srcId="{27A96364-6252-454D-B28D-E4A6C41B6CD5}" destId="{3C13077D-272B-4BF1-A375-B6CC2E3A4BBB}" srcOrd="9" destOrd="0" presId="urn:microsoft.com/office/officeart/2005/8/layout/cycle8"/>
    <dgm:cxn modelId="{C98F8F38-E22F-4F8B-AC5A-ACC11BFD393B}" type="presParOf" srcId="{27A96364-6252-454D-B28D-E4A6C41B6CD5}" destId="{AE2B075C-096E-4768-998E-68733A0F3A73}" srcOrd="10" destOrd="0" presId="urn:microsoft.com/office/officeart/2005/8/layout/cycle8"/>
    <dgm:cxn modelId="{B5000AF4-6C83-4B13-B06E-7AD489492B16}" type="presParOf" srcId="{27A96364-6252-454D-B28D-E4A6C41B6CD5}" destId="{4282E426-D5E2-4787-83E0-25E8D3E01648}" srcOrd="11" destOrd="0" presId="urn:microsoft.com/office/officeart/2005/8/layout/cycle8"/>
    <dgm:cxn modelId="{940CB8BF-2E6F-42A7-94C9-D1D312779F0D}" type="presParOf" srcId="{27A96364-6252-454D-B28D-E4A6C41B6CD5}" destId="{C09D5306-C7D6-4CB0-8ACA-D90770435674}" srcOrd="12" destOrd="0" presId="urn:microsoft.com/office/officeart/2005/8/layout/cycle8"/>
    <dgm:cxn modelId="{4265290C-6D8F-43A1-8F8F-FD8A8A288134}" type="presParOf" srcId="{27A96364-6252-454D-B28D-E4A6C41B6CD5}" destId="{D52FA61E-0240-4F3A-967A-1A4680BD2BD3}" srcOrd="13" destOrd="0" presId="urn:microsoft.com/office/officeart/2005/8/layout/cycle8"/>
    <dgm:cxn modelId="{C2F16706-0C05-4155-B800-4E70B71431E5}" type="presParOf" srcId="{27A96364-6252-454D-B28D-E4A6C41B6CD5}" destId="{D9B707C2-A72E-49E9-BAA7-ED49BB69D6D4}" srcOrd="14" destOrd="0" presId="urn:microsoft.com/office/officeart/2005/8/layout/cycle8"/>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11DFA3-74C5-4DBE-8881-2C8D0EBC856D}">
      <dsp:nvSpPr>
        <dsp:cNvPr id="0" name=""/>
        <dsp:cNvSpPr/>
      </dsp:nvSpPr>
      <dsp:spPr>
        <a:xfrm>
          <a:off x="2641957" y="399"/>
          <a:ext cx="843751" cy="5484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PT" sz="800" kern="1200"/>
            <a:t>Total 3.600 H</a:t>
          </a:r>
        </a:p>
      </dsp:txBody>
      <dsp:txXfrm>
        <a:off x="2668730" y="27172"/>
        <a:ext cx="790205" cy="494892"/>
      </dsp:txXfrm>
    </dsp:sp>
    <dsp:sp modelId="{A8920117-E7BB-49AE-A561-18688F707018}">
      <dsp:nvSpPr>
        <dsp:cNvPr id="0" name=""/>
        <dsp:cNvSpPr/>
      </dsp:nvSpPr>
      <dsp:spPr>
        <a:xfrm>
          <a:off x="1966093" y="274619"/>
          <a:ext cx="2195480" cy="2195480"/>
        </a:xfrm>
        <a:custGeom>
          <a:avLst/>
          <a:gdLst/>
          <a:ahLst/>
          <a:cxnLst/>
          <a:rect l="0" t="0" r="0" b="0"/>
          <a:pathLst>
            <a:path>
              <a:moveTo>
                <a:pt x="1633143" y="139420"/>
              </a:moveTo>
              <a:arcTo wR="1097740" hR="1097740" stAng="17951497" swAng="121461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C69147D0-A7C3-48B7-B24A-43A928A0285A}">
      <dsp:nvSpPr>
        <dsp:cNvPr id="0" name=""/>
        <dsp:cNvSpPr/>
      </dsp:nvSpPr>
      <dsp:spPr>
        <a:xfrm>
          <a:off x="3685971" y="758919"/>
          <a:ext cx="843751" cy="5484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PT" sz="800" kern="1200"/>
            <a:t>Sala de aula: 2.940 H</a:t>
          </a:r>
        </a:p>
      </dsp:txBody>
      <dsp:txXfrm>
        <a:off x="3712744" y="785692"/>
        <a:ext cx="790205" cy="494892"/>
      </dsp:txXfrm>
    </dsp:sp>
    <dsp:sp modelId="{878C9B75-1396-4E99-9F62-73EB9D0FFCF6}">
      <dsp:nvSpPr>
        <dsp:cNvPr id="0" name=""/>
        <dsp:cNvSpPr/>
      </dsp:nvSpPr>
      <dsp:spPr>
        <a:xfrm>
          <a:off x="1966093" y="274619"/>
          <a:ext cx="2195480" cy="2195480"/>
        </a:xfrm>
        <a:custGeom>
          <a:avLst/>
          <a:gdLst/>
          <a:ahLst/>
          <a:cxnLst/>
          <a:rect l="0" t="0" r="0" b="0"/>
          <a:pathLst>
            <a:path>
              <a:moveTo>
                <a:pt x="2192869" y="1173406"/>
              </a:moveTo>
              <a:arcTo wR="1097740" hR="1097740" stAng="21837149" swAng="136210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A595690-794C-4B1C-B75E-FC802A1E15D0}">
      <dsp:nvSpPr>
        <dsp:cNvPr id="0" name=""/>
        <dsp:cNvSpPr/>
      </dsp:nvSpPr>
      <dsp:spPr>
        <a:xfrm>
          <a:off x="3287193" y="1986231"/>
          <a:ext cx="843751" cy="5484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PT" sz="800" kern="1200"/>
            <a:t>Estágio Supervisionado 180 H</a:t>
          </a:r>
        </a:p>
      </dsp:txBody>
      <dsp:txXfrm>
        <a:off x="3313966" y="2013004"/>
        <a:ext cx="790205" cy="494892"/>
      </dsp:txXfrm>
    </dsp:sp>
    <dsp:sp modelId="{A8D1262E-2F20-40A6-B382-5C0F851CE4AE}">
      <dsp:nvSpPr>
        <dsp:cNvPr id="0" name=""/>
        <dsp:cNvSpPr/>
      </dsp:nvSpPr>
      <dsp:spPr>
        <a:xfrm>
          <a:off x="1966093" y="274619"/>
          <a:ext cx="2195480" cy="2195480"/>
        </a:xfrm>
        <a:custGeom>
          <a:avLst/>
          <a:gdLst/>
          <a:ahLst/>
          <a:cxnLst/>
          <a:rect l="0" t="0" r="0" b="0"/>
          <a:pathLst>
            <a:path>
              <a:moveTo>
                <a:pt x="1232982" y="2187118"/>
              </a:moveTo>
              <a:arcTo wR="1097740" hR="1097740" stAng="4975389" swAng="849222"/>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92731AC7-36FD-400F-9524-6EC8D1DA0BAD}">
      <dsp:nvSpPr>
        <dsp:cNvPr id="0" name=""/>
        <dsp:cNvSpPr/>
      </dsp:nvSpPr>
      <dsp:spPr>
        <a:xfrm>
          <a:off x="1996722" y="1986231"/>
          <a:ext cx="843751" cy="5484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PT" sz="800" kern="1200"/>
            <a:t>Atividades Complementares 360 H</a:t>
          </a:r>
        </a:p>
      </dsp:txBody>
      <dsp:txXfrm>
        <a:off x="2023495" y="2013004"/>
        <a:ext cx="790205" cy="494892"/>
      </dsp:txXfrm>
    </dsp:sp>
    <dsp:sp modelId="{1B7EC837-5343-465B-8B8A-A13BE4D70252}">
      <dsp:nvSpPr>
        <dsp:cNvPr id="0" name=""/>
        <dsp:cNvSpPr/>
      </dsp:nvSpPr>
      <dsp:spPr>
        <a:xfrm>
          <a:off x="1966093" y="274619"/>
          <a:ext cx="2195480" cy="2195480"/>
        </a:xfrm>
        <a:custGeom>
          <a:avLst/>
          <a:gdLst/>
          <a:ahLst/>
          <a:cxnLst/>
          <a:rect l="0" t="0" r="0" b="0"/>
          <a:pathLst>
            <a:path>
              <a:moveTo>
                <a:pt x="116657" y="1590193"/>
              </a:moveTo>
              <a:arcTo wR="1097740" hR="1097740" stAng="9200744" swAng="1362107"/>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0A4764DB-3EAE-47BC-B398-8E7E079AB377}">
      <dsp:nvSpPr>
        <dsp:cNvPr id="0" name=""/>
        <dsp:cNvSpPr/>
      </dsp:nvSpPr>
      <dsp:spPr>
        <a:xfrm>
          <a:off x="1597944" y="758919"/>
          <a:ext cx="843751" cy="54843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pt-PT" sz="800" kern="1200"/>
            <a:t>Trabalho de Conclusão 120H</a:t>
          </a:r>
        </a:p>
      </dsp:txBody>
      <dsp:txXfrm>
        <a:off x="1624717" y="785692"/>
        <a:ext cx="790205" cy="494892"/>
      </dsp:txXfrm>
    </dsp:sp>
    <dsp:sp modelId="{7C7E7862-E289-4E69-9A40-13BC3320025E}">
      <dsp:nvSpPr>
        <dsp:cNvPr id="0" name=""/>
        <dsp:cNvSpPr/>
      </dsp:nvSpPr>
      <dsp:spPr>
        <a:xfrm>
          <a:off x="1966093" y="274619"/>
          <a:ext cx="2195480" cy="2195480"/>
        </a:xfrm>
        <a:custGeom>
          <a:avLst/>
          <a:gdLst/>
          <a:ahLst/>
          <a:cxnLst/>
          <a:rect l="0" t="0" r="0" b="0"/>
          <a:pathLst>
            <a:path>
              <a:moveTo>
                <a:pt x="263818" y="383871"/>
              </a:moveTo>
              <a:arcTo wR="1097740" hR="1097740" stAng="13233887" swAng="1214615"/>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C65458-57E5-4416-93FE-8B359283059A}">
      <dsp:nvSpPr>
        <dsp:cNvPr id="0" name=""/>
        <dsp:cNvSpPr/>
      </dsp:nvSpPr>
      <dsp:spPr>
        <a:xfrm>
          <a:off x="3515" y="2137"/>
          <a:ext cx="6025468" cy="580427"/>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pt-PT" sz="1800" b="1" kern="1200"/>
            <a:t>Total 3.600</a:t>
          </a:r>
          <a:r>
            <a:rPr lang="pt-PT" sz="4400" b="1" kern="1200"/>
            <a:t> </a:t>
          </a:r>
          <a:r>
            <a:rPr lang="pt-PT" sz="1800" b="1" kern="1200"/>
            <a:t>horas</a:t>
          </a:r>
        </a:p>
      </dsp:txBody>
      <dsp:txXfrm>
        <a:off x="20515" y="19137"/>
        <a:ext cx="5991468" cy="546427"/>
      </dsp:txXfrm>
    </dsp:sp>
    <dsp:sp modelId="{23E01C8D-D9D0-43F8-AE3B-467967A7A894}">
      <dsp:nvSpPr>
        <dsp:cNvPr id="0" name=""/>
        <dsp:cNvSpPr/>
      </dsp:nvSpPr>
      <dsp:spPr>
        <a:xfrm>
          <a:off x="9397" y="706278"/>
          <a:ext cx="2955634" cy="598257"/>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pt-PT" sz="1800" kern="1200"/>
            <a:t>Sala: 2.940 horas </a:t>
          </a:r>
        </a:p>
      </dsp:txBody>
      <dsp:txXfrm>
        <a:off x="26919" y="723800"/>
        <a:ext cx="2920590" cy="563213"/>
      </dsp:txXfrm>
    </dsp:sp>
    <dsp:sp modelId="{49B53C7B-1B55-49FC-A4D6-2C4377FE9E6D}">
      <dsp:nvSpPr>
        <dsp:cNvPr id="0" name=""/>
        <dsp:cNvSpPr/>
      </dsp:nvSpPr>
      <dsp:spPr>
        <a:xfrm>
          <a:off x="15161" y="1428248"/>
          <a:ext cx="954638" cy="2072273"/>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Conteúdos Básicos: 1.200 Horas (33,33%)</a:t>
          </a:r>
        </a:p>
      </dsp:txBody>
      <dsp:txXfrm>
        <a:off x="43121" y="1456208"/>
        <a:ext cx="898718" cy="2016353"/>
      </dsp:txXfrm>
    </dsp:sp>
    <dsp:sp modelId="{17B04BB8-1509-4300-9A3E-DD6A77D9BC45}">
      <dsp:nvSpPr>
        <dsp:cNvPr id="0" name=""/>
        <dsp:cNvSpPr/>
      </dsp:nvSpPr>
      <dsp:spPr>
        <a:xfrm>
          <a:off x="1009894" y="1428248"/>
          <a:ext cx="954638" cy="1642936"/>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Conteúdos Profissionalizantes: 960 Horas  ( 26,70%)</a:t>
          </a:r>
        </a:p>
      </dsp:txBody>
      <dsp:txXfrm>
        <a:off x="1037854" y="1456208"/>
        <a:ext cx="898718" cy="1587016"/>
      </dsp:txXfrm>
    </dsp:sp>
    <dsp:sp modelId="{E60BA0A3-7170-4E1E-B010-ADFCC8B94DB6}">
      <dsp:nvSpPr>
        <dsp:cNvPr id="0" name=""/>
        <dsp:cNvSpPr/>
      </dsp:nvSpPr>
      <dsp:spPr>
        <a:xfrm>
          <a:off x="2004628" y="1428248"/>
          <a:ext cx="954638" cy="945205"/>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pt-PT" sz="1000" kern="1200"/>
            <a:t>Atividades Complementares: 360 horas (10%)</a:t>
          </a:r>
        </a:p>
      </dsp:txBody>
      <dsp:txXfrm>
        <a:off x="2032312" y="1455932"/>
        <a:ext cx="899270" cy="889837"/>
      </dsp:txXfrm>
    </dsp:sp>
    <dsp:sp modelId="{0699AC5F-9E4E-45D3-A34C-7136872CED51}">
      <dsp:nvSpPr>
        <dsp:cNvPr id="0" name=""/>
        <dsp:cNvSpPr/>
      </dsp:nvSpPr>
      <dsp:spPr>
        <a:xfrm>
          <a:off x="3045456" y="706278"/>
          <a:ext cx="1938844" cy="831967"/>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t-PT" sz="1200" kern="1200"/>
            <a:t>Conteúdos Específicos: 780 Horas (21,70%)</a:t>
          </a:r>
        </a:p>
      </dsp:txBody>
      <dsp:txXfrm>
        <a:off x="3069823" y="730645"/>
        <a:ext cx="1890110" cy="783233"/>
      </dsp:txXfrm>
    </dsp:sp>
    <dsp:sp modelId="{D673D4B4-51EB-4BB6-8F07-1B3C42E29DE2}">
      <dsp:nvSpPr>
        <dsp:cNvPr id="0" name=""/>
        <dsp:cNvSpPr/>
      </dsp:nvSpPr>
      <dsp:spPr>
        <a:xfrm>
          <a:off x="3055423" y="1661959"/>
          <a:ext cx="1938844" cy="810764"/>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pt-PT" sz="1400" kern="1200"/>
            <a:t>Atividades de Estágio: 180 horas (5%)</a:t>
          </a:r>
        </a:p>
      </dsp:txBody>
      <dsp:txXfrm>
        <a:off x="3079169" y="1685705"/>
        <a:ext cx="1891352" cy="763272"/>
      </dsp:txXfrm>
    </dsp:sp>
    <dsp:sp modelId="{611C8220-3B76-4845-8840-552B27BC8813}">
      <dsp:nvSpPr>
        <dsp:cNvPr id="0" name=""/>
        <dsp:cNvSpPr/>
      </dsp:nvSpPr>
      <dsp:spPr>
        <a:xfrm>
          <a:off x="5064725" y="706278"/>
          <a:ext cx="958376" cy="2727200"/>
        </a:xfrm>
        <a:prstGeom prst="roundRect">
          <a:avLst>
            <a:gd name="adj" fmla="val 10000"/>
          </a:avLst>
        </a:prstGeom>
        <a:gradFill rotWithShape="0">
          <a:gsLst>
            <a:gs pos="0">
              <a:schemeClr val="dk2">
                <a:hueOff val="0"/>
                <a:satOff val="0"/>
                <a:lumOff val="0"/>
                <a:alphaOff val="0"/>
                <a:tint val="50000"/>
                <a:satMod val="300000"/>
              </a:schemeClr>
            </a:gs>
            <a:gs pos="35000">
              <a:schemeClr val="dk2">
                <a:hueOff val="0"/>
                <a:satOff val="0"/>
                <a:lumOff val="0"/>
                <a:alphaOff val="0"/>
                <a:tint val="37000"/>
                <a:satMod val="300000"/>
              </a:schemeClr>
            </a:gs>
            <a:gs pos="100000">
              <a:schemeClr val="dk2">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pt-PT" sz="1200" kern="1200"/>
            <a:t>Trabalho de Conclusão de Curso: 120 horas (3,33%)</a:t>
          </a:r>
        </a:p>
      </dsp:txBody>
      <dsp:txXfrm>
        <a:off x="5092795" y="734348"/>
        <a:ext cx="902236" cy="26710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1EFA51-467D-44C2-9CB1-D20946DCFDF9}">
      <dsp:nvSpPr>
        <dsp:cNvPr id="0" name=""/>
        <dsp:cNvSpPr/>
      </dsp:nvSpPr>
      <dsp:spPr>
        <a:xfrm>
          <a:off x="2107430" y="158207"/>
          <a:ext cx="2044522" cy="2044522"/>
        </a:xfrm>
        <a:prstGeom prst="pie">
          <a:avLst>
            <a:gd name="adj1" fmla="val 16200000"/>
            <a:gd name="adj2" fmla="val 1800000"/>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t-PT" sz="1200" kern="1200"/>
            <a:t>Projeto integrador:  10 minutos</a:t>
          </a:r>
        </a:p>
      </dsp:txBody>
      <dsp:txXfrm>
        <a:off x="3184942" y="591451"/>
        <a:ext cx="730186" cy="608488"/>
      </dsp:txXfrm>
    </dsp:sp>
    <dsp:sp modelId="{877A2DBD-5C98-4EF9-8433-1EF377D654BC}">
      <dsp:nvSpPr>
        <dsp:cNvPr id="0" name=""/>
        <dsp:cNvSpPr/>
      </dsp:nvSpPr>
      <dsp:spPr>
        <a:xfrm>
          <a:off x="2065323" y="231225"/>
          <a:ext cx="2044522" cy="2044522"/>
        </a:xfrm>
        <a:prstGeom prst="pie">
          <a:avLst>
            <a:gd name="adj1" fmla="val 1800000"/>
            <a:gd name="adj2" fmla="val 9000000"/>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t-PT" sz="1200" kern="1200"/>
            <a:t>Hora relogio: 60 minutos </a:t>
          </a:r>
        </a:p>
      </dsp:txBody>
      <dsp:txXfrm>
        <a:off x="2552114" y="1557731"/>
        <a:ext cx="1095279" cy="535470"/>
      </dsp:txXfrm>
    </dsp:sp>
    <dsp:sp modelId="{CCA87D48-0B53-4D76-8736-EE5CC6005427}">
      <dsp:nvSpPr>
        <dsp:cNvPr id="0" name=""/>
        <dsp:cNvSpPr/>
      </dsp:nvSpPr>
      <dsp:spPr>
        <a:xfrm>
          <a:off x="2023215" y="158207"/>
          <a:ext cx="2044522" cy="2044522"/>
        </a:xfrm>
        <a:prstGeom prst="pie">
          <a:avLst>
            <a:gd name="adj1" fmla="val 9000000"/>
            <a:gd name="adj2" fmla="val 16200000"/>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pt-PT" sz="1200" kern="1200"/>
            <a:t>Sala de aula:         50 min</a:t>
          </a:r>
        </a:p>
      </dsp:txBody>
      <dsp:txXfrm>
        <a:off x="2260039" y="591451"/>
        <a:ext cx="730186" cy="608488"/>
      </dsp:txXfrm>
    </dsp:sp>
    <dsp:sp modelId="{C09D5306-C7D6-4CB0-8ACA-D90770435674}">
      <dsp:nvSpPr>
        <dsp:cNvPr id="0" name=""/>
        <dsp:cNvSpPr/>
      </dsp:nvSpPr>
      <dsp:spPr>
        <a:xfrm>
          <a:off x="1981033" y="31641"/>
          <a:ext cx="2297653" cy="2297653"/>
        </a:xfrm>
        <a:prstGeom prst="circularArrow">
          <a:avLst>
            <a:gd name="adj1" fmla="val 5085"/>
            <a:gd name="adj2" fmla="val 327528"/>
            <a:gd name="adj3" fmla="val 1472472"/>
            <a:gd name="adj4" fmla="val 16199432"/>
            <a:gd name="adj5" fmla="val 5932"/>
          </a:avLst>
        </a:prstGeom>
        <a:solidFill>
          <a:schemeClr val="dk2">
            <a:tint val="6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sp>
    <dsp:sp modelId="{D52FA61E-0240-4F3A-967A-1A4680BD2BD3}">
      <dsp:nvSpPr>
        <dsp:cNvPr id="0" name=""/>
        <dsp:cNvSpPr/>
      </dsp:nvSpPr>
      <dsp:spPr>
        <a:xfrm>
          <a:off x="1938757" y="104530"/>
          <a:ext cx="2297653" cy="2297653"/>
        </a:xfrm>
        <a:prstGeom prst="circularArrow">
          <a:avLst>
            <a:gd name="adj1" fmla="val 5085"/>
            <a:gd name="adj2" fmla="val 327528"/>
            <a:gd name="adj3" fmla="val 8671970"/>
            <a:gd name="adj4" fmla="val 1800502"/>
            <a:gd name="adj5" fmla="val 5932"/>
          </a:avLst>
        </a:prstGeom>
        <a:solidFill>
          <a:schemeClr val="dk2">
            <a:tint val="6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sp>
    <dsp:sp modelId="{D9B707C2-A72E-49E9-BAA7-ED49BB69D6D4}">
      <dsp:nvSpPr>
        <dsp:cNvPr id="0" name=""/>
        <dsp:cNvSpPr/>
      </dsp:nvSpPr>
      <dsp:spPr>
        <a:xfrm>
          <a:off x="1896481" y="31641"/>
          <a:ext cx="2297653" cy="2297653"/>
        </a:xfrm>
        <a:prstGeom prst="circularArrow">
          <a:avLst>
            <a:gd name="adj1" fmla="val 5085"/>
            <a:gd name="adj2" fmla="val 327528"/>
            <a:gd name="adj3" fmla="val 15873039"/>
            <a:gd name="adj4" fmla="val 9000000"/>
            <a:gd name="adj5" fmla="val 5932"/>
          </a:avLst>
        </a:prstGeom>
        <a:solidFill>
          <a:schemeClr val="dk2">
            <a:tint val="60000"/>
            <a:hueOff val="0"/>
            <a:satOff val="0"/>
            <a:lumOff val="0"/>
            <a:alphaOff val="0"/>
          </a:schemeClr>
        </a:solidFill>
        <a:ln>
          <a:noFill/>
        </a:ln>
        <a:effectLst/>
        <a:scene3d>
          <a:camera prst="orthographicFront"/>
          <a:lightRig rig="chilly" dir="t"/>
        </a:scene3d>
        <a:sp3d z="12700" extrusionH="1700" prstMaterial="translucentPowder">
          <a:bevelT w="25400" h="6350" prst="softRound"/>
          <a:bevelB w="0" h="0" prst="convex"/>
        </a:sp3d>
      </dsp:spPr>
      <dsp:style>
        <a:lnRef idx="0">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19480-F270-4718-ABBE-C2E9C39E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118</Pages>
  <Words>45834</Words>
  <Characters>247509</Characters>
  <Application>Microsoft Office Word</Application>
  <DocSecurity>0</DocSecurity>
  <Lines>2062</Lines>
  <Paragraphs>585</Paragraphs>
  <ScaleCrop>false</ScaleCrop>
  <HeadingPairs>
    <vt:vector size="2" baseType="variant">
      <vt:variant>
        <vt:lpstr>Título</vt:lpstr>
      </vt:variant>
      <vt:variant>
        <vt:i4>1</vt:i4>
      </vt:variant>
    </vt:vector>
  </HeadingPairs>
  <TitlesOfParts>
    <vt:vector size="1" baseType="lpstr">
      <vt:lpstr>Roteiro Processos - Aut., Rec., Ren - Bac-Lic-Tec - jun-2011</vt:lpstr>
    </vt:vector>
  </TitlesOfParts>
  <Company>CM Consult. de Adm. S/C Ltda</Company>
  <LinksUpToDate>false</LinksUpToDate>
  <CharactersWithSpaces>292758</CharactersWithSpaces>
  <SharedDoc>false</SharedDoc>
  <HLinks>
    <vt:vector size="840" baseType="variant">
      <vt:variant>
        <vt:i4>1769527</vt:i4>
      </vt:variant>
      <vt:variant>
        <vt:i4>836</vt:i4>
      </vt:variant>
      <vt:variant>
        <vt:i4>0</vt:i4>
      </vt:variant>
      <vt:variant>
        <vt:i4>5</vt:i4>
      </vt:variant>
      <vt:variant>
        <vt:lpwstr/>
      </vt:variant>
      <vt:variant>
        <vt:lpwstr>_Toc297046636</vt:lpwstr>
      </vt:variant>
      <vt:variant>
        <vt:i4>1769527</vt:i4>
      </vt:variant>
      <vt:variant>
        <vt:i4>830</vt:i4>
      </vt:variant>
      <vt:variant>
        <vt:i4>0</vt:i4>
      </vt:variant>
      <vt:variant>
        <vt:i4>5</vt:i4>
      </vt:variant>
      <vt:variant>
        <vt:lpwstr/>
      </vt:variant>
      <vt:variant>
        <vt:lpwstr>_Toc297046635</vt:lpwstr>
      </vt:variant>
      <vt:variant>
        <vt:i4>1769527</vt:i4>
      </vt:variant>
      <vt:variant>
        <vt:i4>824</vt:i4>
      </vt:variant>
      <vt:variant>
        <vt:i4>0</vt:i4>
      </vt:variant>
      <vt:variant>
        <vt:i4>5</vt:i4>
      </vt:variant>
      <vt:variant>
        <vt:lpwstr/>
      </vt:variant>
      <vt:variant>
        <vt:lpwstr>_Toc297046634</vt:lpwstr>
      </vt:variant>
      <vt:variant>
        <vt:i4>1769527</vt:i4>
      </vt:variant>
      <vt:variant>
        <vt:i4>818</vt:i4>
      </vt:variant>
      <vt:variant>
        <vt:i4>0</vt:i4>
      </vt:variant>
      <vt:variant>
        <vt:i4>5</vt:i4>
      </vt:variant>
      <vt:variant>
        <vt:lpwstr/>
      </vt:variant>
      <vt:variant>
        <vt:lpwstr>_Toc297046633</vt:lpwstr>
      </vt:variant>
      <vt:variant>
        <vt:i4>1769527</vt:i4>
      </vt:variant>
      <vt:variant>
        <vt:i4>812</vt:i4>
      </vt:variant>
      <vt:variant>
        <vt:i4>0</vt:i4>
      </vt:variant>
      <vt:variant>
        <vt:i4>5</vt:i4>
      </vt:variant>
      <vt:variant>
        <vt:lpwstr/>
      </vt:variant>
      <vt:variant>
        <vt:lpwstr>_Toc297046632</vt:lpwstr>
      </vt:variant>
      <vt:variant>
        <vt:i4>1769527</vt:i4>
      </vt:variant>
      <vt:variant>
        <vt:i4>806</vt:i4>
      </vt:variant>
      <vt:variant>
        <vt:i4>0</vt:i4>
      </vt:variant>
      <vt:variant>
        <vt:i4>5</vt:i4>
      </vt:variant>
      <vt:variant>
        <vt:lpwstr/>
      </vt:variant>
      <vt:variant>
        <vt:lpwstr>_Toc297046631</vt:lpwstr>
      </vt:variant>
      <vt:variant>
        <vt:i4>1769527</vt:i4>
      </vt:variant>
      <vt:variant>
        <vt:i4>800</vt:i4>
      </vt:variant>
      <vt:variant>
        <vt:i4>0</vt:i4>
      </vt:variant>
      <vt:variant>
        <vt:i4>5</vt:i4>
      </vt:variant>
      <vt:variant>
        <vt:lpwstr/>
      </vt:variant>
      <vt:variant>
        <vt:lpwstr>_Toc297046630</vt:lpwstr>
      </vt:variant>
      <vt:variant>
        <vt:i4>1703991</vt:i4>
      </vt:variant>
      <vt:variant>
        <vt:i4>794</vt:i4>
      </vt:variant>
      <vt:variant>
        <vt:i4>0</vt:i4>
      </vt:variant>
      <vt:variant>
        <vt:i4>5</vt:i4>
      </vt:variant>
      <vt:variant>
        <vt:lpwstr/>
      </vt:variant>
      <vt:variant>
        <vt:lpwstr>_Toc297046629</vt:lpwstr>
      </vt:variant>
      <vt:variant>
        <vt:i4>1703991</vt:i4>
      </vt:variant>
      <vt:variant>
        <vt:i4>788</vt:i4>
      </vt:variant>
      <vt:variant>
        <vt:i4>0</vt:i4>
      </vt:variant>
      <vt:variant>
        <vt:i4>5</vt:i4>
      </vt:variant>
      <vt:variant>
        <vt:lpwstr/>
      </vt:variant>
      <vt:variant>
        <vt:lpwstr>_Toc297046628</vt:lpwstr>
      </vt:variant>
      <vt:variant>
        <vt:i4>1703991</vt:i4>
      </vt:variant>
      <vt:variant>
        <vt:i4>782</vt:i4>
      </vt:variant>
      <vt:variant>
        <vt:i4>0</vt:i4>
      </vt:variant>
      <vt:variant>
        <vt:i4>5</vt:i4>
      </vt:variant>
      <vt:variant>
        <vt:lpwstr/>
      </vt:variant>
      <vt:variant>
        <vt:lpwstr>_Toc297046627</vt:lpwstr>
      </vt:variant>
      <vt:variant>
        <vt:i4>1703991</vt:i4>
      </vt:variant>
      <vt:variant>
        <vt:i4>776</vt:i4>
      </vt:variant>
      <vt:variant>
        <vt:i4>0</vt:i4>
      </vt:variant>
      <vt:variant>
        <vt:i4>5</vt:i4>
      </vt:variant>
      <vt:variant>
        <vt:lpwstr/>
      </vt:variant>
      <vt:variant>
        <vt:lpwstr>_Toc297046626</vt:lpwstr>
      </vt:variant>
      <vt:variant>
        <vt:i4>1703991</vt:i4>
      </vt:variant>
      <vt:variant>
        <vt:i4>770</vt:i4>
      </vt:variant>
      <vt:variant>
        <vt:i4>0</vt:i4>
      </vt:variant>
      <vt:variant>
        <vt:i4>5</vt:i4>
      </vt:variant>
      <vt:variant>
        <vt:lpwstr/>
      </vt:variant>
      <vt:variant>
        <vt:lpwstr>_Toc297046625</vt:lpwstr>
      </vt:variant>
      <vt:variant>
        <vt:i4>1703991</vt:i4>
      </vt:variant>
      <vt:variant>
        <vt:i4>764</vt:i4>
      </vt:variant>
      <vt:variant>
        <vt:i4>0</vt:i4>
      </vt:variant>
      <vt:variant>
        <vt:i4>5</vt:i4>
      </vt:variant>
      <vt:variant>
        <vt:lpwstr/>
      </vt:variant>
      <vt:variant>
        <vt:lpwstr>_Toc297046624</vt:lpwstr>
      </vt:variant>
      <vt:variant>
        <vt:i4>1703991</vt:i4>
      </vt:variant>
      <vt:variant>
        <vt:i4>758</vt:i4>
      </vt:variant>
      <vt:variant>
        <vt:i4>0</vt:i4>
      </vt:variant>
      <vt:variant>
        <vt:i4>5</vt:i4>
      </vt:variant>
      <vt:variant>
        <vt:lpwstr/>
      </vt:variant>
      <vt:variant>
        <vt:lpwstr>_Toc297046623</vt:lpwstr>
      </vt:variant>
      <vt:variant>
        <vt:i4>1703991</vt:i4>
      </vt:variant>
      <vt:variant>
        <vt:i4>752</vt:i4>
      </vt:variant>
      <vt:variant>
        <vt:i4>0</vt:i4>
      </vt:variant>
      <vt:variant>
        <vt:i4>5</vt:i4>
      </vt:variant>
      <vt:variant>
        <vt:lpwstr/>
      </vt:variant>
      <vt:variant>
        <vt:lpwstr>_Toc297046622</vt:lpwstr>
      </vt:variant>
      <vt:variant>
        <vt:i4>1703991</vt:i4>
      </vt:variant>
      <vt:variant>
        <vt:i4>746</vt:i4>
      </vt:variant>
      <vt:variant>
        <vt:i4>0</vt:i4>
      </vt:variant>
      <vt:variant>
        <vt:i4>5</vt:i4>
      </vt:variant>
      <vt:variant>
        <vt:lpwstr/>
      </vt:variant>
      <vt:variant>
        <vt:lpwstr>_Toc297046621</vt:lpwstr>
      </vt:variant>
      <vt:variant>
        <vt:i4>1703991</vt:i4>
      </vt:variant>
      <vt:variant>
        <vt:i4>740</vt:i4>
      </vt:variant>
      <vt:variant>
        <vt:i4>0</vt:i4>
      </vt:variant>
      <vt:variant>
        <vt:i4>5</vt:i4>
      </vt:variant>
      <vt:variant>
        <vt:lpwstr/>
      </vt:variant>
      <vt:variant>
        <vt:lpwstr>_Toc297046620</vt:lpwstr>
      </vt:variant>
      <vt:variant>
        <vt:i4>1638455</vt:i4>
      </vt:variant>
      <vt:variant>
        <vt:i4>734</vt:i4>
      </vt:variant>
      <vt:variant>
        <vt:i4>0</vt:i4>
      </vt:variant>
      <vt:variant>
        <vt:i4>5</vt:i4>
      </vt:variant>
      <vt:variant>
        <vt:lpwstr/>
      </vt:variant>
      <vt:variant>
        <vt:lpwstr>_Toc297046619</vt:lpwstr>
      </vt:variant>
      <vt:variant>
        <vt:i4>1638455</vt:i4>
      </vt:variant>
      <vt:variant>
        <vt:i4>728</vt:i4>
      </vt:variant>
      <vt:variant>
        <vt:i4>0</vt:i4>
      </vt:variant>
      <vt:variant>
        <vt:i4>5</vt:i4>
      </vt:variant>
      <vt:variant>
        <vt:lpwstr/>
      </vt:variant>
      <vt:variant>
        <vt:lpwstr>_Toc297046618</vt:lpwstr>
      </vt:variant>
      <vt:variant>
        <vt:i4>1638455</vt:i4>
      </vt:variant>
      <vt:variant>
        <vt:i4>722</vt:i4>
      </vt:variant>
      <vt:variant>
        <vt:i4>0</vt:i4>
      </vt:variant>
      <vt:variant>
        <vt:i4>5</vt:i4>
      </vt:variant>
      <vt:variant>
        <vt:lpwstr/>
      </vt:variant>
      <vt:variant>
        <vt:lpwstr>_Toc297046617</vt:lpwstr>
      </vt:variant>
      <vt:variant>
        <vt:i4>1638455</vt:i4>
      </vt:variant>
      <vt:variant>
        <vt:i4>716</vt:i4>
      </vt:variant>
      <vt:variant>
        <vt:i4>0</vt:i4>
      </vt:variant>
      <vt:variant>
        <vt:i4>5</vt:i4>
      </vt:variant>
      <vt:variant>
        <vt:lpwstr/>
      </vt:variant>
      <vt:variant>
        <vt:lpwstr>_Toc297046616</vt:lpwstr>
      </vt:variant>
      <vt:variant>
        <vt:i4>1638455</vt:i4>
      </vt:variant>
      <vt:variant>
        <vt:i4>710</vt:i4>
      </vt:variant>
      <vt:variant>
        <vt:i4>0</vt:i4>
      </vt:variant>
      <vt:variant>
        <vt:i4>5</vt:i4>
      </vt:variant>
      <vt:variant>
        <vt:lpwstr/>
      </vt:variant>
      <vt:variant>
        <vt:lpwstr>_Toc297046615</vt:lpwstr>
      </vt:variant>
      <vt:variant>
        <vt:i4>1638455</vt:i4>
      </vt:variant>
      <vt:variant>
        <vt:i4>704</vt:i4>
      </vt:variant>
      <vt:variant>
        <vt:i4>0</vt:i4>
      </vt:variant>
      <vt:variant>
        <vt:i4>5</vt:i4>
      </vt:variant>
      <vt:variant>
        <vt:lpwstr/>
      </vt:variant>
      <vt:variant>
        <vt:lpwstr>_Toc297046614</vt:lpwstr>
      </vt:variant>
      <vt:variant>
        <vt:i4>1638455</vt:i4>
      </vt:variant>
      <vt:variant>
        <vt:i4>698</vt:i4>
      </vt:variant>
      <vt:variant>
        <vt:i4>0</vt:i4>
      </vt:variant>
      <vt:variant>
        <vt:i4>5</vt:i4>
      </vt:variant>
      <vt:variant>
        <vt:lpwstr/>
      </vt:variant>
      <vt:variant>
        <vt:lpwstr>_Toc297046613</vt:lpwstr>
      </vt:variant>
      <vt:variant>
        <vt:i4>1638455</vt:i4>
      </vt:variant>
      <vt:variant>
        <vt:i4>692</vt:i4>
      </vt:variant>
      <vt:variant>
        <vt:i4>0</vt:i4>
      </vt:variant>
      <vt:variant>
        <vt:i4>5</vt:i4>
      </vt:variant>
      <vt:variant>
        <vt:lpwstr/>
      </vt:variant>
      <vt:variant>
        <vt:lpwstr>_Toc297046612</vt:lpwstr>
      </vt:variant>
      <vt:variant>
        <vt:i4>1638455</vt:i4>
      </vt:variant>
      <vt:variant>
        <vt:i4>686</vt:i4>
      </vt:variant>
      <vt:variant>
        <vt:i4>0</vt:i4>
      </vt:variant>
      <vt:variant>
        <vt:i4>5</vt:i4>
      </vt:variant>
      <vt:variant>
        <vt:lpwstr/>
      </vt:variant>
      <vt:variant>
        <vt:lpwstr>_Toc297046611</vt:lpwstr>
      </vt:variant>
      <vt:variant>
        <vt:i4>1638455</vt:i4>
      </vt:variant>
      <vt:variant>
        <vt:i4>680</vt:i4>
      </vt:variant>
      <vt:variant>
        <vt:i4>0</vt:i4>
      </vt:variant>
      <vt:variant>
        <vt:i4>5</vt:i4>
      </vt:variant>
      <vt:variant>
        <vt:lpwstr/>
      </vt:variant>
      <vt:variant>
        <vt:lpwstr>_Toc297046610</vt:lpwstr>
      </vt:variant>
      <vt:variant>
        <vt:i4>1572919</vt:i4>
      </vt:variant>
      <vt:variant>
        <vt:i4>674</vt:i4>
      </vt:variant>
      <vt:variant>
        <vt:i4>0</vt:i4>
      </vt:variant>
      <vt:variant>
        <vt:i4>5</vt:i4>
      </vt:variant>
      <vt:variant>
        <vt:lpwstr/>
      </vt:variant>
      <vt:variant>
        <vt:lpwstr>_Toc297046609</vt:lpwstr>
      </vt:variant>
      <vt:variant>
        <vt:i4>1572919</vt:i4>
      </vt:variant>
      <vt:variant>
        <vt:i4>668</vt:i4>
      </vt:variant>
      <vt:variant>
        <vt:i4>0</vt:i4>
      </vt:variant>
      <vt:variant>
        <vt:i4>5</vt:i4>
      </vt:variant>
      <vt:variant>
        <vt:lpwstr/>
      </vt:variant>
      <vt:variant>
        <vt:lpwstr>_Toc297046608</vt:lpwstr>
      </vt:variant>
      <vt:variant>
        <vt:i4>1572919</vt:i4>
      </vt:variant>
      <vt:variant>
        <vt:i4>662</vt:i4>
      </vt:variant>
      <vt:variant>
        <vt:i4>0</vt:i4>
      </vt:variant>
      <vt:variant>
        <vt:i4>5</vt:i4>
      </vt:variant>
      <vt:variant>
        <vt:lpwstr/>
      </vt:variant>
      <vt:variant>
        <vt:lpwstr>_Toc297046607</vt:lpwstr>
      </vt:variant>
      <vt:variant>
        <vt:i4>1572919</vt:i4>
      </vt:variant>
      <vt:variant>
        <vt:i4>656</vt:i4>
      </vt:variant>
      <vt:variant>
        <vt:i4>0</vt:i4>
      </vt:variant>
      <vt:variant>
        <vt:i4>5</vt:i4>
      </vt:variant>
      <vt:variant>
        <vt:lpwstr/>
      </vt:variant>
      <vt:variant>
        <vt:lpwstr>_Toc297046606</vt:lpwstr>
      </vt:variant>
      <vt:variant>
        <vt:i4>1572919</vt:i4>
      </vt:variant>
      <vt:variant>
        <vt:i4>650</vt:i4>
      </vt:variant>
      <vt:variant>
        <vt:i4>0</vt:i4>
      </vt:variant>
      <vt:variant>
        <vt:i4>5</vt:i4>
      </vt:variant>
      <vt:variant>
        <vt:lpwstr/>
      </vt:variant>
      <vt:variant>
        <vt:lpwstr>_Toc297046605</vt:lpwstr>
      </vt:variant>
      <vt:variant>
        <vt:i4>1572919</vt:i4>
      </vt:variant>
      <vt:variant>
        <vt:i4>644</vt:i4>
      </vt:variant>
      <vt:variant>
        <vt:i4>0</vt:i4>
      </vt:variant>
      <vt:variant>
        <vt:i4>5</vt:i4>
      </vt:variant>
      <vt:variant>
        <vt:lpwstr/>
      </vt:variant>
      <vt:variant>
        <vt:lpwstr>_Toc297046604</vt:lpwstr>
      </vt:variant>
      <vt:variant>
        <vt:i4>1572919</vt:i4>
      </vt:variant>
      <vt:variant>
        <vt:i4>638</vt:i4>
      </vt:variant>
      <vt:variant>
        <vt:i4>0</vt:i4>
      </vt:variant>
      <vt:variant>
        <vt:i4>5</vt:i4>
      </vt:variant>
      <vt:variant>
        <vt:lpwstr/>
      </vt:variant>
      <vt:variant>
        <vt:lpwstr>_Toc297046603</vt:lpwstr>
      </vt:variant>
      <vt:variant>
        <vt:i4>1572919</vt:i4>
      </vt:variant>
      <vt:variant>
        <vt:i4>632</vt:i4>
      </vt:variant>
      <vt:variant>
        <vt:i4>0</vt:i4>
      </vt:variant>
      <vt:variant>
        <vt:i4>5</vt:i4>
      </vt:variant>
      <vt:variant>
        <vt:lpwstr/>
      </vt:variant>
      <vt:variant>
        <vt:lpwstr>_Toc297046602</vt:lpwstr>
      </vt:variant>
      <vt:variant>
        <vt:i4>1572919</vt:i4>
      </vt:variant>
      <vt:variant>
        <vt:i4>626</vt:i4>
      </vt:variant>
      <vt:variant>
        <vt:i4>0</vt:i4>
      </vt:variant>
      <vt:variant>
        <vt:i4>5</vt:i4>
      </vt:variant>
      <vt:variant>
        <vt:lpwstr/>
      </vt:variant>
      <vt:variant>
        <vt:lpwstr>_Toc297046601</vt:lpwstr>
      </vt:variant>
      <vt:variant>
        <vt:i4>1572919</vt:i4>
      </vt:variant>
      <vt:variant>
        <vt:i4>620</vt:i4>
      </vt:variant>
      <vt:variant>
        <vt:i4>0</vt:i4>
      </vt:variant>
      <vt:variant>
        <vt:i4>5</vt:i4>
      </vt:variant>
      <vt:variant>
        <vt:lpwstr/>
      </vt:variant>
      <vt:variant>
        <vt:lpwstr>_Toc297046600</vt:lpwstr>
      </vt:variant>
      <vt:variant>
        <vt:i4>1114164</vt:i4>
      </vt:variant>
      <vt:variant>
        <vt:i4>614</vt:i4>
      </vt:variant>
      <vt:variant>
        <vt:i4>0</vt:i4>
      </vt:variant>
      <vt:variant>
        <vt:i4>5</vt:i4>
      </vt:variant>
      <vt:variant>
        <vt:lpwstr/>
      </vt:variant>
      <vt:variant>
        <vt:lpwstr>_Toc297046599</vt:lpwstr>
      </vt:variant>
      <vt:variant>
        <vt:i4>1114164</vt:i4>
      </vt:variant>
      <vt:variant>
        <vt:i4>608</vt:i4>
      </vt:variant>
      <vt:variant>
        <vt:i4>0</vt:i4>
      </vt:variant>
      <vt:variant>
        <vt:i4>5</vt:i4>
      </vt:variant>
      <vt:variant>
        <vt:lpwstr/>
      </vt:variant>
      <vt:variant>
        <vt:lpwstr>_Toc297046598</vt:lpwstr>
      </vt:variant>
      <vt:variant>
        <vt:i4>1114164</vt:i4>
      </vt:variant>
      <vt:variant>
        <vt:i4>602</vt:i4>
      </vt:variant>
      <vt:variant>
        <vt:i4>0</vt:i4>
      </vt:variant>
      <vt:variant>
        <vt:i4>5</vt:i4>
      </vt:variant>
      <vt:variant>
        <vt:lpwstr/>
      </vt:variant>
      <vt:variant>
        <vt:lpwstr>_Toc297046597</vt:lpwstr>
      </vt:variant>
      <vt:variant>
        <vt:i4>1114164</vt:i4>
      </vt:variant>
      <vt:variant>
        <vt:i4>596</vt:i4>
      </vt:variant>
      <vt:variant>
        <vt:i4>0</vt:i4>
      </vt:variant>
      <vt:variant>
        <vt:i4>5</vt:i4>
      </vt:variant>
      <vt:variant>
        <vt:lpwstr/>
      </vt:variant>
      <vt:variant>
        <vt:lpwstr>_Toc297046596</vt:lpwstr>
      </vt:variant>
      <vt:variant>
        <vt:i4>1114164</vt:i4>
      </vt:variant>
      <vt:variant>
        <vt:i4>590</vt:i4>
      </vt:variant>
      <vt:variant>
        <vt:i4>0</vt:i4>
      </vt:variant>
      <vt:variant>
        <vt:i4>5</vt:i4>
      </vt:variant>
      <vt:variant>
        <vt:lpwstr/>
      </vt:variant>
      <vt:variant>
        <vt:lpwstr>_Toc297046595</vt:lpwstr>
      </vt:variant>
      <vt:variant>
        <vt:i4>1114164</vt:i4>
      </vt:variant>
      <vt:variant>
        <vt:i4>584</vt:i4>
      </vt:variant>
      <vt:variant>
        <vt:i4>0</vt:i4>
      </vt:variant>
      <vt:variant>
        <vt:i4>5</vt:i4>
      </vt:variant>
      <vt:variant>
        <vt:lpwstr/>
      </vt:variant>
      <vt:variant>
        <vt:lpwstr>_Toc297046594</vt:lpwstr>
      </vt:variant>
      <vt:variant>
        <vt:i4>1114164</vt:i4>
      </vt:variant>
      <vt:variant>
        <vt:i4>578</vt:i4>
      </vt:variant>
      <vt:variant>
        <vt:i4>0</vt:i4>
      </vt:variant>
      <vt:variant>
        <vt:i4>5</vt:i4>
      </vt:variant>
      <vt:variant>
        <vt:lpwstr/>
      </vt:variant>
      <vt:variant>
        <vt:lpwstr>_Toc297046593</vt:lpwstr>
      </vt:variant>
      <vt:variant>
        <vt:i4>1114164</vt:i4>
      </vt:variant>
      <vt:variant>
        <vt:i4>572</vt:i4>
      </vt:variant>
      <vt:variant>
        <vt:i4>0</vt:i4>
      </vt:variant>
      <vt:variant>
        <vt:i4>5</vt:i4>
      </vt:variant>
      <vt:variant>
        <vt:lpwstr/>
      </vt:variant>
      <vt:variant>
        <vt:lpwstr>_Toc297046592</vt:lpwstr>
      </vt:variant>
      <vt:variant>
        <vt:i4>1114164</vt:i4>
      </vt:variant>
      <vt:variant>
        <vt:i4>566</vt:i4>
      </vt:variant>
      <vt:variant>
        <vt:i4>0</vt:i4>
      </vt:variant>
      <vt:variant>
        <vt:i4>5</vt:i4>
      </vt:variant>
      <vt:variant>
        <vt:lpwstr/>
      </vt:variant>
      <vt:variant>
        <vt:lpwstr>_Toc297046591</vt:lpwstr>
      </vt:variant>
      <vt:variant>
        <vt:i4>1114164</vt:i4>
      </vt:variant>
      <vt:variant>
        <vt:i4>560</vt:i4>
      </vt:variant>
      <vt:variant>
        <vt:i4>0</vt:i4>
      </vt:variant>
      <vt:variant>
        <vt:i4>5</vt:i4>
      </vt:variant>
      <vt:variant>
        <vt:lpwstr/>
      </vt:variant>
      <vt:variant>
        <vt:lpwstr>_Toc297046590</vt:lpwstr>
      </vt:variant>
      <vt:variant>
        <vt:i4>1048628</vt:i4>
      </vt:variant>
      <vt:variant>
        <vt:i4>554</vt:i4>
      </vt:variant>
      <vt:variant>
        <vt:i4>0</vt:i4>
      </vt:variant>
      <vt:variant>
        <vt:i4>5</vt:i4>
      </vt:variant>
      <vt:variant>
        <vt:lpwstr/>
      </vt:variant>
      <vt:variant>
        <vt:lpwstr>_Toc297046589</vt:lpwstr>
      </vt:variant>
      <vt:variant>
        <vt:i4>1048628</vt:i4>
      </vt:variant>
      <vt:variant>
        <vt:i4>548</vt:i4>
      </vt:variant>
      <vt:variant>
        <vt:i4>0</vt:i4>
      </vt:variant>
      <vt:variant>
        <vt:i4>5</vt:i4>
      </vt:variant>
      <vt:variant>
        <vt:lpwstr/>
      </vt:variant>
      <vt:variant>
        <vt:lpwstr>_Toc297046588</vt:lpwstr>
      </vt:variant>
      <vt:variant>
        <vt:i4>1048628</vt:i4>
      </vt:variant>
      <vt:variant>
        <vt:i4>542</vt:i4>
      </vt:variant>
      <vt:variant>
        <vt:i4>0</vt:i4>
      </vt:variant>
      <vt:variant>
        <vt:i4>5</vt:i4>
      </vt:variant>
      <vt:variant>
        <vt:lpwstr/>
      </vt:variant>
      <vt:variant>
        <vt:lpwstr>_Toc297046587</vt:lpwstr>
      </vt:variant>
      <vt:variant>
        <vt:i4>1048628</vt:i4>
      </vt:variant>
      <vt:variant>
        <vt:i4>536</vt:i4>
      </vt:variant>
      <vt:variant>
        <vt:i4>0</vt:i4>
      </vt:variant>
      <vt:variant>
        <vt:i4>5</vt:i4>
      </vt:variant>
      <vt:variant>
        <vt:lpwstr/>
      </vt:variant>
      <vt:variant>
        <vt:lpwstr>_Toc297046586</vt:lpwstr>
      </vt:variant>
      <vt:variant>
        <vt:i4>1048628</vt:i4>
      </vt:variant>
      <vt:variant>
        <vt:i4>530</vt:i4>
      </vt:variant>
      <vt:variant>
        <vt:i4>0</vt:i4>
      </vt:variant>
      <vt:variant>
        <vt:i4>5</vt:i4>
      </vt:variant>
      <vt:variant>
        <vt:lpwstr/>
      </vt:variant>
      <vt:variant>
        <vt:lpwstr>_Toc297046585</vt:lpwstr>
      </vt:variant>
      <vt:variant>
        <vt:i4>1048628</vt:i4>
      </vt:variant>
      <vt:variant>
        <vt:i4>524</vt:i4>
      </vt:variant>
      <vt:variant>
        <vt:i4>0</vt:i4>
      </vt:variant>
      <vt:variant>
        <vt:i4>5</vt:i4>
      </vt:variant>
      <vt:variant>
        <vt:lpwstr/>
      </vt:variant>
      <vt:variant>
        <vt:lpwstr>_Toc297046584</vt:lpwstr>
      </vt:variant>
      <vt:variant>
        <vt:i4>1048628</vt:i4>
      </vt:variant>
      <vt:variant>
        <vt:i4>518</vt:i4>
      </vt:variant>
      <vt:variant>
        <vt:i4>0</vt:i4>
      </vt:variant>
      <vt:variant>
        <vt:i4>5</vt:i4>
      </vt:variant>
      <vt:variant>
        <vt:lpwstr/>
      </vt:variant>
      <vt:variant>
        <vt:lpwstr>_Toc297046583</vt:lpwstr>
      </vt:variant>
      <vt:variant>
        <vt:i4>1048628</vt:i4>
      </vt:variant>
      <vt:variant>
        <vt:i4>512</vt:i4>
      </vt:variant>
      <vt:variant>
        <vt:i4>0</vt:i4>
      </vt:variant>
      <vt:variant>
        <vt:i4>5</vt:i4>
      </vt:variant>
      <vt:variant>
        <vt:lpwstr/>
      </vt:variant>
      <vt:variant>
        <vt:lpwstr>_Toc297046582</vt:lpwstr>
      </vt:variant>
      <vt:variant>
        <vt:i4>1048628</vt:i4>
      </vt:variant>
      <vt:variant>
        <vt:i4>506</vt:i4>
      </vt:variant>
      <vt:variant>
        <vt:i4>0</vt:i4>
      </vt:variant>
      <vt:variant>
        <vt:i4>5</vt:i4>
      </vt:variant>
      <vt:variant>
        <vt:lpwstr/>
      </vt:variant>
      <vt:variant>
        <vt:lpwstr>_Toc297046581</vt:lpwstr>
      </vt:variant>
      <vt:variant>
        <vt:i4>1048628</vt:i4>
      </vt:variant>
      <vt:variant>
        <vt:i4>500</vt:i4>
      </vt:variant>
      <vt:variant>
        <vt:i4>0</vt:i4>
      </vt:variant>
      <vt:variant>
        <vt:i4>5</vt:i4>
      </vt:variant>
      <vt:variant>
        <vt:lpwstr/>
      </vt:variant>
      <vt:variant>
        <vt:lpwstr>_Toc297046580</vt:lpwstr>
      </vt:variant>
      <vt:variant>
        <vt:i4>2031668</vt:i4>
      </vt:variant>
      <vt:variant>
        <vt:i4>494</vt:i4>
      </vt:variant>
      <vt:variant>
        <vt:i4>0</vt:i4>
      </vt:variant>
      <vt:variant>
        <vt:i4>5</vt:i4>
      </vt:variant>
      <vt:variant>
        <vt:lpwstr/>
      </vt:variant>
      <vt:variant>
        <vt:lpwstr>_Toc297046579</vt:lpwstr>
      </vt:variant>
      <vt:variant>
        <vt:i4>2031668</vt:i4>
      </vt:variant>
      <vt:variant>
        <vt:i4>488</vt:i4>
      </vt:variant>
      <vt:variant>
        <vt:i4>0</vt:i4>
      </vt:variant>
      <vt:variant>
        <vt:i4>5</vt:i4>
      </vt:variant>
      <vt:variant>
        <vt:lpwstr/>
      </vt:variant>
      <vt:variant>
        <vt:lpwstr>_Toc297046578</vt:lpwstr>
      </vt:variant>
      <vt:variant>
        <vt:i4>2031668</vt:i4>
      </vt:variant>
      <vt:variant>
        <vt:i4>482</vt:i4>
      </vt:variant>
      <vt:variant>
        <vt:i4>0</vt:i4>
      </vt:variant>
      <vt:variant>
        <vt:i4>5</vt:i4>
      </vt:variant>
      <vt:variant>
        <vt:lpwstr/>
      </vt:variant>
      <vt:variant>
        <vt:lpwstr>_Toc297046577</vt:lpwstr>
      </vt:variant>
      <vt:variant>
        <vt:i4>2031668</vt:i4>
      </vt:variant>
      <vt:variant>
        <vt:i4>476</vt:i4>
      </vt:variant>
      <vt:variant>
        <vt:i4>0</vt:i4>
      </vt:variant>
      <vt:variant>
        <vt:i4>5</vt:i4>
      </vt:variant>
      <vt:variant>
        <vt:lpwstr/>
      </vt:variant>
      <vt:variant>
        <vt:lpwstr>_Toc297046576</vt:lpwstr>
      </vt:variant>
      <vt:variant>
        <vt:i4>2031668</vt:i4>
      </vt:variant>
      <vt:variant>
        <vt:i4>470</vt:i4>
      </vt:variant>
      <vt:variant>
        <vt:i4>0</vt:i4>
      </vt:variant>
      <vt:variant>
        <vt:i4>5</vt:i4>
      </vt:variant>
      <vt:variant>
        <vt:lpwstr/>
      </vt:variant>
      <vt:variant>
        <vt:lpwstr>_Toc297046575</vt:lpwstr>
      </vt:variant>
      <vt:variant>
        <vt:i4>2031668</vt:i4>
      </vt:variant>
      <vt:variant>
        <vt:i4>464</vt:i4>
      </vt:variant>
      <vt:variant>
        <vt:i4>0</vt:i4>
      </vt:variant>
      <vt:variant>
        <vt:i4>5</vt:i4>
      </vt:variant>
      <vt:variant>
        <vt:lpwstr/>
      </vt:variant>
      <vt:variant>
        <vt:lpwstr>_Toc297046574</vt:lpwstr>
      </vt:variant>
      <vt:variant>
        <vt:i4>2031668</vt:i4>
      </vt:variant>
      <vt:variant>
        <vt:i4>458</vt:i4>
      </vt:variant>
      <vt:variant>
        <vt:i4>0</vt:i4>
      </vt:variant>
      <vt:variant>
        <vt:i4>5</vt:i4>
      </vt:variant>
      <vt:variant>
        <vt:lpwstr/>
      </vt:variant>
      <vt:variant>
        <vt:lpwstr>_Toc297046573</vt:lpwstr>
      </vt:variant>
      <vt:variant>
        <vt:i4>2031668</vt:i4>
      </vt:variant>
      <vt:variant>
        <vt:i4>452</vt:i4>
      </vt:variant>
      <vt:variant>
        <vt:i4>0</vt:i4>
      </vt:variant>
      <vt:variant>
        <vt:i4>5</vt:i4>
      </vt:variant>
      <vt:variant>
        <vt:lpwstr/>
      </vt:variant>
      <vt:variant>
        <vt:lpwstr>_Toc297046572</vt:lpwstr>
      </vt:variant>
      <vt:variant>
        <vt:i4>2031668</vt:i4>
      </vt:variant>
      <vt:variant>
        <vt:i4>446</vt:i4>
      </vt:variant>
      <vt:variant>
        <vt:i4>0</vt:i4>
      </vt:variant>
      <vt:variant>
        <vt:i4>5</vt:i4>
      </vt:variant>
      <vt:variant>
        <vt:lpwstr/>
      </vt:variant>
      <vt:variant>
        <vt:lpwstr>_Toc297046571</vt:lpwstr>
      </vt:variant>
      <vt:variant>
        <vt:i4>2031668</vt:i4>
      </vt:variant>
      <vt:variant>
        <vt:i4>440</vt:i4>
      </vt:variant>
      <vt:variant>
        <vt:i4>0</vt:i4>
      </vt:variant>
      <vt:variant>
        <vt:i4>5</vt:i4>
      </vt:variant>
      <vt:variant>
        <vt:lpwstr/>
      </vt:variant>
      <vt:variant>
        <vt:lpwstr>_Toc297046570</vt:lpwstr>
      </vt:variant>
      <vt:variant>
        <vt:i4>1966132</vt:i4>
      </vt:variant>
      <vt:variant>
        <vt:i4>434</vt:i4>
      </vt:variant>
      <vt:variant>
        <vt:i4>0</vt:i4>
      </vt:variant>
      <vt:variant>
        <vt:i4>5</vt:i4>
      </vt:variant>
      <vt:variant>
        <vt:lpwstr/>
      </vt:variant>
      <vt:variant>
        <vt:lpwstr>_Toc297046569</vt:lpwstr>
      </vt:variant>
      <vt:variant>
        <vt:i4>1966132</vt:i4>
      </vt:variant>
      <vt:variant>
        <vt:i4>428</vt:i4>
      </vt:variant>
      <vt:variant>
        <vt:i4>0</vt:i4>
      </vt:variant>
      <vt:variant>
        <vt:i4>5</vt:i4>
      </vt:variant>
      <vt:variant>
        <vt:lpwstr/>
      </vt:variant>
      <vt:variant>
        <vt:lpwstr>_Toc297046568</vt:lpwstr>
      </vt:variant>
      <vt:variant>
        <vt:i4>1966132</vt:i4>
      </vt:variant>
      <vt:variant>
        <vt:i4>422</vt:i4>
      </vt:variant>
      <vt:variant>
        <vt:i4>0</vt:i4>
      </vt:variant>
      <vt:variant>
        <vt:i4>5</vt:i4>
      </vt:variant>
      <vt:variant>
        <vt:lpwstr/>
      </vt:variant>
      <vt:variant>
        <vt:lpwstr>_Toc297046567</vt:lpwstr>
      </vt:variant>
      <vt:variant>
        <vt:i4>1966132</vt:i4>
      </vt:variant>
      <vt:variant>
        <vt:i4>416</vt:i4>
      </vt:variant>
      <vt:variant>
        <vt:i4>0</vt:i4>
      </vt:variant>
      <vt:variant>
        <vt:i4>5</vt:i4>
      </vt:variant>
      <vt:variant>
        <vt:lpwstr/>
      </vt:variant>
      <vt:variant>
        <vt:lpwstr>_Toc297046566</vt:lpwstr>
      </vt:variant>
      <vt:variant>
        <vt:i4>1966132</vt:i4>
      </vt:variant>
      <vt:variant>
        <vt:i4>410</vt:i4>
      </vt:variant>
      <vt:variant>
        <vt:i4>0</vt:i4>
      </vt:variant>
      <vt:variant>
        <vt:i4>5</vt:i4>
      </vt:variant>
      <vt:variant>
        <vt:lpwstr/>
      </vt:variant>
      <vt:variant>
        <vt:lpwstr>_Toc297046565</vt:lpwstr>
      </vt:variant>
      <vt:variant>
        <vt:i4>1966132</vt:i4>
      </vt:variant>
      <vt:variant>
        <vt:i4>404</vt:i4>
      </vt:variant>
      <vt:variant>
        <vt:i4>0</vt:i4>
      </vt:variant>
      <vt:variant>
        <vt:i4>5</vt:i4>
      </vt:variant>
      <vt:variant>
        <vt:lpwstr/>
      </vt:variant>
      <vt:variant>
        <vt:lpwstr>_Toc297046564</vt:lpwstr>
      </vt:variant>
      <vt:variant>
        <vt:i4>1966132</vt:i4>
      </vt:variant>
      <vt:variant>
        <vt:i4>398</vt:i4>
      </vt:variant>
      <vt:variant>
        <vt:i4>0</vt:i4>
      </vt:variant>
      <vt:variant>
        <vt:i4>5</vt:i4>
      </vt:variant>
      <vt:variant>
        <vt:lpwstr/>
      </vt:variant>
      <vt:variant>
        <vt:lpwstr>_Toc297046563</vt:lpwstr>
      </vt:variant>
      <vt:variant>
        <vt:i4>1966132</vt:i4>
      </vt:variant>
      <vt:variant>
        <vt:i4>392</vt:i4>
      </vt:variant>
      <vt:variant>
        <vt:i4>0</vt:i4>
      </vt:variant>
      <vt:variant>
        <vt:i4>5</vt:i4>
      </vt:variant>
      <vt:variant>
        <vt:lpwstr/>
      </vt:variant>
      <vt:variant>
        <vt:lpwstr>_Toc297046562</vt:lpwstr>
      </vt:variant>
      <vt:variant>
        <vt:i4>1966132</vt:i4>
      </vt:variant>
      <vt:variant>
        <vt:i4>386</vt:i4>
      </vt:variant>
      <vt:variant>
        <vt:i4>0</vt:i4>
      </vt:variant>
      <vt:variant>
        <vt:i4>5</vt:i4>
      </vt:variant>
      <vt:variant>
        <vt:lpwstr/>
      </vt:variant>
      <vt:variant>
        <vt:lpwstr>_Toc297046561</vt:lpwstr>
      </vt:variant>
      <vt:variant>
        <vt:i4>1966132</vt:i4>
      </vt:variant>
      <vt:variant>
        <vt:i4>380</vt:i4>
      </vt:variant>
      <vt:variant>
        <vt:i4>0</vt:i4>
      </vt:variant>
      <vt:variant>
        <vt:i4>5</vt:i4>
      </vt:variant>
      <vt:variant>
        <vt:lpwstr/>
      </vt:variant>
      <vt:variant>
        <vt:lpwstr>_Toc297046560</vt:lpwstr>
      </vt:variant>
      <vt:variant>
        <vt:i4>1900596</vt:i4>
      </vt:variant>
      <vt:variant>
        <vt:i4>374</vt:i4>
      </vt:variant>
      <vt:variant>
        <vt:i4>0</vt:i4>
      </vt:variant>
      <vt:variant>
        <vt:i4>5</vt:i4>
      </vt:variant>
      <vt:variant>
        <vt:lpwstr/>
      </vt:variant>
      <vt:variant>
        <vt:lpwstr>_Toc297046559</vt:lpwstr>
      </vt:variant>
      <vt:variant>
        <vt:i4>1900596</vt:i4>
      </vt:variant>
      <vt:variant>
        <vt:i4>368</vt:i4>
      </vt:variant>
      <vt:variant>
        <vt:i4>0</vt:i4>
      </vt:variant>
      <vt:variant>
        <vt:i4>5</vt:i4>
      </vt:variant>
      <vt:variant>
        <vt:lpwstr/>
      </vt:variant>
      <vt:variant>
        <vt:lpwstr>_Toc297046558</vt:lpwstr>
      </vt:variant>
      <vt:variant>
        <vt:i4>1900596</vt:i4>
      </vt:variant>
      <vt:variant>
        <vt:i4>362</vt:i4>
      </vt:variant>
      <vt:variant>
        <vt:i4>0</vt:i4>
      </vt:variant>
      <vt:variant>
        <vt:i4>5</vt:i4>
      </vt:variant>
      <vt:variant>
        <vt:lpwstr/>
      </vt:variant>
      <vt:variant>
        <vt:lpwstr>_Toc297046557</vt:lpwstr>
      </vt:variant>
      <vt:variant>
        <vt:i4>1900596</vt:i4>
      </vt:variant>
      <vt:variant>
        <vt:i4>356</vt:i4>
      </vt:variant>
      <vt:variant>
        <vt:i4>0</vt:i4>
      </vt:variant>
      <vt:variant>
        <vt:i4>5</vt:i4>
      </vt:variant>
      <vt:variant>
        <vt:lpwstr/>
      </vt:variant>
      <vt:variant>
        <vt:lpwstr>_Toc297046556</vt:lpwstr>
      </vt:variant>
      <vt:variant>
        <vt:i4>1900596</vt:i4>
      </vt:variant>
      <vt:variant>
        <vt:i4>350</vt:i4>
      </vt:variant>
      <vt:variant>
        <vt:i4>0</vt:i4>
      </vt:variant>
      <vt:variant>
        <vt:i4>5</vt:i4>
      </vt:variant>
      <vt:variant>
        <vt:lpwstr/>
      </vt:variant>
      <vt:variant>
        <vt:lpwstr>_Toc297046555</vt:lpwstr>
      </vt:variant>
      <vt:variant>
        <vt:i4>1900596</vt:i4>
      </vt:variant>
      <vt:variant>
        <vt:i4>344</vt:i4>
      </vt:variant>
      <vt:variant>
        <vt:i4>0</vt:i4>
      </vt:variant>
      <vt:variant>
        <vt:i4>5</vt:i4>
      </vt:variant>
      <vt:variant>
        <vt:lpwstr/>
      </vt:variant>
      <vt:variant>
        <vt:lpwstr>_Toc297046554</vt:lpwstr>
      </vt:variant>
      <vt:variant>
        <vt:i4>1900596</vt:i4>
      </vt:variant>
      <vt:variant>
        <vt:i4>338</vt:i4>
      </vt:variant>
      <vt:variant>
        <vt:i4>0</vt:i4>
      </vt:variant>
      <vt:variant>
        <vt:i4>5</vt:i4>
      </vt:variant>
      <vt:variant>
        <vt:lpwstr/>
      </vt:variant>
      <vt:variant>
        <vt:lpwstr>_Toc297046553</vt:lpwstr>
      </vt:variant>
      <vt:variant>
        <vt:i4>1900596</vt:i4>
      </vt:variant>
      <vt:variant>
        <vt:i4>332</vt:i4>
      </vt:variant>
      <vt:variant>
        <vt:i4>0</vt:i4>
      </vt:variant>
      <vt:variant>
        <vt:i4>5</vt:i4>
      </vt:variant>
      <vt:variant>
        <vt:lpwstr/>
      </vt:variant>
      <vt:variant>
        <vt:lpwstr>_Toc297046552</vt:lpwstr>
      </vt:variant>
      <vt:variant>
        <vt:i4>1900596</vt:i4>
      </vt:variant>
      <vt:variant>
        <vt:i4>326</vt:i4>
      </vt:variant>
      <vt:variant>
        <vt:i4>0</vt:i4>
      </vt:variant>
      <vt:variant>
        <vt:i4>5</vt:i4>
      </vt:variant>
      <vt:variant>
        <vt:lpwstr/>
      </vt:variant>
      <vt:variant>
        <vt:lpwstr>_Toc297046551</vt:lpwstr>
      </vt:variant>
      <vt:variant>
        <vt:i4>1900596</vt:i4>
      </vt:variant>
      <vt:variant>
        <vt:i4>320</vt:i4>
      </vt:variant>
      <vt:variant>
        <vt:i4>0</vt:i4>
      </vt:variant>
      <vt:variant>
        <vt:i4>5</vt:i4>
      </vt:variant>
      <vt:variant>
        <vt:lpwstr/>
      </vt:variant>
      <vt:variant>
        <vt:lpwstr>_Toc297046550</vt:lpwstr>
      </vt:variant>
      <vt:variant>
        <vt:i4>1835060</vt:i4>
      </vt:variant>
      <vt:variant>
        <vt:i4>314</vt:i4>
      </vt:variant>
      <vt:variant>
        <vt:i4>0</vt:i4>
      </vt:variant>
      <vt:variant>
        <vt:i4>5</vt:i4>
      </vt:variant>
      <vt:variant>
        <vt:lpwstr/>
      </vt:variant>
      <vt:variant>
        <vt:lpwstr>_Toc297046549</vt:lpwstr>
      </vt:variant>
      <vt:variant>
        <vt:i4>1835060</vt:i4>
      </vt:variant>
      <vt:variant>
        <vt:i4>308</vt:i4>
      </vt:variant>
      <vt:variant>
        <vt:i4>0</vt:i4>
      </vt:variant>
      <vt:variant>
        <vt:i4>5</vt:i4>
      </vt:variant>
      <vt:variant>
        <vt:lpwstr/>
      </vt:variant>
      <vt:variant>
        <vt:lpwstr>_Toc297046548</vt:lpwstr>
      </vt:variant>
      <vt:variant>
        <vt:i4>1835060</vt:i4>
      </vt:variant>
      <vt:variant>
        <vt:i4>302</vt:i4>
      </vt:variant>
      <vt:variant>
        <vt:i4>0</vt:i4>
      </vt:variant>
      <vt:variant>
        <vt:i4>5</vt:i4>
      </vt:variant>
      <vt:variant>
        <vt:lpwstr/>
      </vt:variant>
      <vt:variant>
        <vt:lpwstr>_Toc297046547</vt:lpwstr>
      </vt:variant>
      <vt:variant>
        <vt:i4>1835060</vt:i4>
      </vt:variant>
      <vt:variant>
        <vt:i4>296</vt:i4>
      </vt:variant>
      <vt:variant>
        <vt:i4>0</vt:i4>
      </vt:variant>
      <vt:variant>
        <vt:i4>5</vt:i4>
      </vt:variant>
      <vt:variant>
        <vt:lpwstr/>
      </vt:variant>
      <vt:variant>
        <vt:lpwstr>_Toc297046546</vt:lpwstr>
      </vt:variant>
      <vt:variant>
        <vt:i4>1835060</vt:i4>
      </vt:variant>
      <vt:variant>
        <vt:i4>290</vt:i4>
      </vt:variant>
      <vt:variant>
        <vt:i4>0</vt:i4>
      </vt:variant>
      <vt:variant>
        <vt:i4>5</vt:i4>
      </vt:variant>
      <vt:variant>
        <vt:lpwstr/>
      </vt:variant>
      <vt:variant>
        <vt:lpwstr>_Toc297046545</vt:lpwstr>
      </vt:variant>
      <vt:variant>
        <vt:i4>1835060</vt:i4>
      </vt:variant>
      <vt:variant>
        <vt:i4>284</vt:i4>
      </vt:variant>
      <vt:variant>
        <vt:i4>0</vt:i4>
      </vt:variant>
      <vt:variant>
        <vt:i4>5</vt:i4>
      </vt:variant>
      <vt:variant>
        <vt:lpwstr/>
      </vt:variant>
      <vt:variant>
        <vt:lpwstr>_Toc297046544</vt:lpwstr>
      </vt:variant>
      <vt:variant>
        <vt:i4>1835060</vt:i4>
      </vt:variant>
      <vt:variant>
        <vt:i4>278</vt:i4>
      </vt:variant>
      <vt:variant>
        <vt:i4>0</vt:i4>
      </vt:variant>
      <vt:variant>
        <vt:i4>5</vt:i4>
      </vt:variant>
      <vt:variant>
        <vt:lpwstr/>
      </vt:variant>
      <vt:variant>
        <vt:lpwstr>_Toc297046543</vt:lpwstr>
      </vt:variant>
      <vt:variant>
        <vt:i4>1835060</vt:i4>
      </vt:variant>
      <vt:variant>
        <vt:i4>272</vt:i4>
      </vt:variant>
      <vt:variant>
        <vt:i4>0</vt:i4>
      </vt:variant>
      <vt:variant>
        <vt:i4>5</vt:i4>
      </vt:variant>
      <vt:variant>
        <vt:lpwstr/>
      </vt:variant>
      <vt:variant>
        <vt:lpwstr>_Toc297046542</vt:lpwstr>
      </vt:variant>
      <vt:variant>
        <vt:i4>1835060</vt:i4>
      </vt:variant>
      <vt:variant>
        <vt:i4>266</vt:i4>
      </vt:variant>
      <vt:variant>
        <vt:i4>0</vt:i4>
      </vt:variant>
      <vt:variant>
        <vt:i4>5</vt:i4>
      </vt:variant>
      <vt:variant>
        <vt:lpwstr/>
      </vt:variant>
      <vt:variant>
        <vt:lpwstr>_Toc297046541</vt:lpwstr>
      </vt:variant>
      <vt:variant>
        <vt:i4>1835060</vt:i4>
      </vt:variant>
      <vt:variant>
        <vt:i4>260</vt:i4>
      </vt:variant>
      <vt:variant>
        <vt:i4>0</vt:i4>
      </vt:variant>
      <vt:variant>
        <vt:i4>5</vt:i4>
      </vt:variant>
      <vt:variant>
        <vt:lpwstr/>
      </vt:variant>
      <vt:variant>
        <vt:lpwstr>_Toc297046540</vt:lpwstr>
      </vt:variant>
      <vt:variant>
        <vt:i4>1769524</vt:i4>
      </vt:variant>
      <vt:variant>
        <vt:i4>254</vt:i4>
      </vt:variant>
      <vt:variant>
        <vt:i4>0</vt:i4>
      </vt:variant>
      <vt:variant>
        <vt:i4>5</vt:i4>
      </vt:variant>
      <vt:variant>
        <vt:lpwstr/>
      </vt:variant>
      <vt:variant>
        <vt:lpwstr>_Toc297046539</vt:lpwstr>
      </vt:variant>
      <vt:variant>
        <vt:i4>1769524</vt:i4>
      </vt:variant>
      <vt:variant>
        <vt:i4>248</vt:i4>
      </vt:variant>
      <vt:variant>
        <vt:i4>0</vt:i4>
      </vt:variant>
      <vt:variant>
        <vt:i4>5</vt:i4>
      </vt:variant>
      <vt:variant>
        <vt:lpwstr/>
      </vt:variant>
      <vt:variant>
        <vt:lpwstr>_Toc297046538</vt:lpwstr>
      </vt:variant>
      <vt:variant>
        <vt:i4>1769524</vt:i4>
      </vt:variant>
      <vt:variant>
        <vt:i4>242</vt:i4>
      </vt:variant>
      <vt:variant>
        <vt:i4>0</vt:i4>
      </vt:variant>
      <vt:variant>
        <vt:i4>5</vt:i4>
      </vt:variant>
      <vt:variant>
        <vt:lpwstr/>
      </vt:variant>
      <vt:variant>
        <vt:lpwstr>_Toc297046537</vt:lpwstr>
      </vt:variant>
      <vt:variant>
        <vt:i4>1769524</vt:i4>
      </vt:variant>
      <vt:variant>
        <vt:i4>236</vt:i4>
      </vt:variant>
      <vt:variant>
        <vt:i4>0</vt:i4>
      </vt:variant>
      <vt:variant>
        <vt:i4>5</vt:i4>
      </vt:variant>
      <vt:variant>
        <vt:lpwstr/>
      </vt:variant>
      <vt:variant>
        <vt:lpwstr>_Toc297046536</vt:lpwstr>
      </vt:variant>
      <vt:variant>
        <vt:i4>1769524</vt:i4>
      </vt:variant>
      <vt:variant>
        <vt:i4>230</vt:i4>
      </vt:variant>
      <vt:variant>
        <vt:i4>0</vt:i4>
      </vt:variant>
      <vt:variant>
        <vt:i4>5</vt:i4>
      </vt:variant>
      <vt:variant>
        <vt:lpwstr/>
      </vt:variant>
      <vt:variant>
        <vt:lpwstr>_Toc297046535</vt:lpwstr>
      </vt:variant>
      <vt:variant>
        <vt:i4>1769524</vt:i4>
      </vt:variant>
      <vt:variant>
        <vt:i4>224</vt:i4>
      </vt:variant>
      <vt:variant>
        <vt:i4>0</vt:i4>
      </vt:variant>
      <vt:variant>
        <vt:i4>5</vt:i4>
      </vt:variant>
      <vt:variant>
        <vt:lpwstr/>
      </vt:variant>
      <vt:variant>
        <vt:lpwstr>_Toc297046534</vt:lpwstr>
      </vt:variant>
      <vt:variant>
        <vt:i4>1769524</vt:i4>
      </vt:variant>
      <vt:variant>
        <vt:i4>218</vt:i4>
      </vt:variant>
      <vt:variant>
        <vt:i4>0</vt:i4>
      </vt:variant>
      <vt:variant>
        <vt:i4>5</vt:i4>
      </vt:variant>
      <vt:variant>
        <vt:lpwstr/>
      </vt:variant>
      <vt:variant>
        <vt:lpwstr>_Toc297046533</vt:lpwstr>
      </vt:variant>
      <vt:variant>
        <vt:i4>1769524</vt:i4>
      </vt:variant>
      <vt:variant>
        <vt:i4>212</vt:i4>
      </vt:variant>
      <vt:variant>
        <vt:i4>0</vt:i4>
      </vt:variant>
      <vt:variant>
        <vt:i4>5</vt:i4>
      </vt:variant>
      <vt:variant>
        <vt:lpwstr/>
      </vt:variant>
      <vt:variant>
        <vt:lpwstr>_Toc297046532</vt:lpwstr>
      </vt:variant>
      <vt:variant>
        <vt:i4>1769524</vt:i4>
      </vt:variant>
      <vt:variant>
        <vt:i4>206</vt:i4>
      </vt:variant>
      <vt:variant>
        <vt:i4>0</vt:i4>
      </vt:variant>
      <vt:variant>
        <vt:i4>5</vt:i4>
      </vt:variant>
      <vt:variant>
        <vt:lpwstr/>
      </vt:variant>
      <vt:variant>
        <vt:lpwstr>_Toc297046531</vt:lpwstr>
      </vt:variant>
      <vt:variant>
        <vt:i4>1769524</vt:i4>
      </vt:variant>
      <vt:variant>
        <vt:i4>200</vt:i4>
      </vt:variant>
      <vt:variant>
        <vt:i4>0</vt:i4>
      </vt:variant>
      <vt:variant>
        <vt:i4>5</vt:i4>
      </vt:variant>
      <vt:variant>
        <vt:lpwstr/>
      </vt:variant>
      <vt:variant>
        <vt:lpwstr>_Toc297046530</vt:lpwstr>
      </vt:variant>
      <vt:variant>
        <vt:i4>1703988</vt:i4>
      </vt:variant>
      <vt:variant>
        <vt:i4>194</vt:i4>
      </vt:variant>
      <vt:variant>
        <vt:i4>0</vt:i4>
      </vt:variant>
      <vt:variant>
        <vt:i4>5</vt:i4>
      </vt:variant>
      <vt:variant>
        <vt:lpwstr/>
      </vt:variant>
      <vt:variant>
        <vt:lpwstr>_Toc297046529</vt:lpwstr>
      </vt:variant>
      <vt:variant>
        <vt:i4>1703988</vt:i4>
      </vt:variant>
      <vt:variant>
        <vt:i4>188</vt:i4>
      </vt:variant>
      <vt:variant>
        <vt:i4>0</vt:i4>
      </vt:variant>
      <vt:variant>
        <vt:i4>5</vt:i4>
      </vt:variant>
      <vt:variant>
        <vt:lpwstr/>
      </vt:variant>
      <vt:variant>
        <vt:lpwstr>_Toc297046528</vt:lpwstr>
      </vt:variant>
      <vt:variant>
        <vt:i4>1703988</vt:i4>
      </vt:variant>
      <vt:variant>
        <vt:i4>182</vt:i4>
      </vt:variant>
      <vt:variant>
        <vt:i4>0</vt:i4>
      </vt:variant>
      <vt:variant>
        <vt:i4>5</vt:i4>
      </vt:variant>
      <vt:variant>
        <vt:lpwstr/>
      </vt:variant>
      <vt:variant>
        <vt:lpwstr>_Toc297046527</vt:lpwstr>
      </vt:variant>
      <vt:variant>
        <vt:i4>1703988</vt:i4>
      </vt:variant>
      <vt:variant>
        <vt:i4>176</vt:i4>
      </vt:variant>
      <vt:variant>
        <vt:i4>0</vt:i4>
      </vt:variant>
      <vt:variant>
        <vt:i4>5</vt:i4>
      </vt:variant>
      <vt:variant>
        <vt:lpwstr/>
      </vt:variant>
      <vt:variant>
        <vt:lpwstr>_Toc297046526</vt:lpwstr>
      </vt:variant>
      <vt:variant>
        <vt:i4>1703988</vt:i4>
      </vt:variant>
      <vt:variant>
        <vt:i4>170</vt:i4>
      </vt:variant>
      <vt:variant>
        <vt:i4>0</vt:i4>
      </vt:variant>
      <vt:variant>
        <vt:i4>5</vt:i4>
      </vt:variant>
      <vt:variant>
        <vt:lpwstr/>
      </vt:variant>
      <vt:variant>
        <vt:lpwstr>_Toc297046525</vt:lpwstr>
      </vt:variant>
      <vt:variant>
        <vt:i4>1703988</vt:i4>
      </vt:variant>
      <vt:variant>
        <vt:i4>164</vt:i4>
      </vt:variant>
      <vt:variant>
        <vt:i4>0</vt:i4>
      </vt:variant>
      <vt:variant>
        <vt:i4>5</vt:i4>
      </vt:variant>
      <vt:variant>
        <vt:lpwstr/>
      </vt:variant>
      <vt:variant>
        <vt:lpwstr>_Toc297046524</vt:lpwstr>
      </vt:variant>
      <vt:variant>
        <vt:i4>1703988</vt:i4>
      </vt:variant>
      <vt:variant>
        <vt:i4>158</vt:i4>
      </vt:variant>
      <vt:variant>
        <vt:i4>0</vt:i4>
      </vt:variant>
      <vt:variant>
        <vt:i4>5</vt:i4>
      </vt:variant>
      <vt:variant>
        <vt:lpwstr/>
      </vt:variant>
      <vt:variant>
        <vt:lpwstr>_Toc297046523</vt:lpwstr>
      </vt:variant>
      <vt:variant>
        <vt:i4>1703988</vt:i4>
      </vt:variant>
      <vt:variant>
        <vt:i4>152</vt:i4>
      </vt:variant>
      <vt:variant>
        <vt:i4>0</vt:i4>
      </vt:variant>
      <vt:variant>
        <vt:i4>5</vt:i4>
      </vt:variant>
      <vt:variant>
        <vt:lpwstr/>
      </vt:variant>
      <vt:variant>
        <vt:lpwstr>_Toc297046522</vt:lpwstr>
      </vt:variant>
      <vt:variant>
        <vt:i4>1703988</vt:i4>
      </vt:variant>
      <vt:variant>
        <vt:i4>146</vt:i4>
      </vt:variant>
      <vt:variant>
        <vt:i4>0</vt:i4>
      </vt:variant>
      <vt:variant>
        <vt:i4>5</vt:i4>
      </vt:variant>
      <vt:variant>
        <vt:lpwstr/>
      </vt:variant>
      <vt:variant>
        <vt:lpwstr>_Toc297046521</vt:lpwstr>
      </vt:variant>
      <vt:variant>
        <vt:i4>1703988</vt:i4>
      </vt:variant>
      <vt:variant>
        <vt:i4>140</vt:i4>
      </vt:variant>
      <vt:variant>
        <vt:i4>0</vt:i4>
      </vt:variant>
      <vt:variant>
        <vt:i4>5</vt:i4>
      </vt:variant>
      <vt:variant>
        <vt:lpwstr/>
      </vt:variant>
      <vt:variant>
        <vt:lpwstr>_Toc297046520</vt:lpwstr>
      </vt:variant>
      <vt:variant>
        <vt:i4>1638452</vt:i4>
      </vt:variant>
      <vt:variant>
        <vt:i4>134</vt:i4>
      </vt:variant>
      <vt:variant>
        <vt:i4>0</vt:i4>
      </vt:variant>
      <vt:variant>
        <vt:i4>5</vt:i4>
      </vt:variant>
      <vt:variant>
        <vt:lpwstr/>
      </vt:variant>
      <vt:variant>
        <vt:lpwstr>_Toc297046519</vt:lpwstr>
      </vt:variant>
      <vt:variant>
        <vt:i4>1638452</vt:i4>
      </vt:variant>
      <vt:variant>
        <vt:i4>128</vt:i4>
      </vt:variant>
      <vt:variant>
        <vt:i4>0</vt:i4>
      </vt:variant>
      <vt:variant>
        <vt:i4>5</vt:i4>
      </vt:variant>
      <vt:variant>
        <vt:lpwstr/>
      </vt:variant>
      <vt:variant>
        <vt:lpwstr>_Toc297046518</vt:lpwstr>
      </vt:variant>
      <vt:variant>
        <vt:i4>1638452</vt:i4>
      </vt:variant>
      <vt:variant>
        <vt:i4>122</vt:i4>
      </vt:variant>
      <vt:variant>
        <vt:i4>0</vt:i4>
      </vt:variant>
      <vt:variant>
        <vt:i4>5</vt:i4>
      </vt:variant>
      <vt:variant>
        <vt:lpwstr/>
      </vt:variant>
      <vt:variant>
        <vt:lpwstr>_Toc297046517</vt:lpwstr>
      </vt:variant>
      <vt:variant>
        <vt:i4>1638452</vt:i4>
      </vt:variant>
      <vt:variant>
        <vt:i4>116</vt:i4>
      </vt:variant>
      <vt:variant>
        <vt:i4>0</vt:i4>
      </vt:variant>
      <vt:variant>
        <vt:i4>5</vt:i4>
      </vt:variant>
      <vt:variant>
        <vt:lpwstr/>
      </vt:variant>
      <vt:variant>
        <vt:lpwstr>_Toc297046516</vt:lpwstr>
      </vt:variant>
      <vt:variant>
        <vt:i4>1638452</vt:i4>
      </vt:variant>
      <vt:variant>
        <vt:i4>110</vt:i4>
      </vt:variant>
      <vt:variant>
        <vt:i4>0</vt:i4>
      </vt:variant>
      <vt:variant>
        <vt:i4>5</vt:i4>
      </vt:variant>
      <vt:variant>
        <vt:lpwstr/>
      </vt:variant>
      <vt:variant>
        <vt:lpwstr>_Toc297046515</vt:lpwstr>
      </vt:variant>
      <vt:variant>
        <vt:i4>1638452</vt:i4>
      </vt:variant>
      <vt:variant>
        <vt:i4>104</vt:i4>
      </vt:variant>
      <vt:variant>
        <vt:i4>0</vt:i4>
      </vt:variant>
      <vt:variant>
        <vt:i4>5</vt:i4>
      </vt:variant>
      <vt:variant>
        <vt:lpwstr/>
      </vt:variant>
      <vt:variant>
        <vt:lpwstr>_Toc297046514</vt:lpwstr>
      </vt:variant>
      <vt:variant>
        <vt:i4>1638452</vt:i4>
      </vt:variant>
      <vt:variant>
        <vt:i4>98</vt:i4>
      </vt:variant>
      <vt:variant>
        <vt:i4>0</vt:i4>
      </vt:variant>
      <vt:variant>
        <vt:i4>5</vt:i4>
      </vt:variant>
      <vt:variant>
        <vt:lpwstr/>
      </vt:variant>
      <vt:variant>
        <vt:lpwstr>_Toc297046513</vt:lpwstr>
      </vt:variant>
      <vt:variant>
        <vt:i4>1638452</vt:i4>
      </vt:variant>
      <vt:variant>
        <vt:i4>92</vt:i4>
      </vt:variant>
      <vt:variant>
        <vt:i4>0</vt:i4>
      </vt:variant>
      <vt:variant>
        <vt:i4>5</vt:i4>
      </vt:variant>
      <vt:variant>
        <vt:lpwstr/>
      </vt:variant>
      <vt:variant>
        <vt:lpwstr>_Toc297046512</vt:lpwstr>
      </vt:variant>
      <vt:variant>
        <vt:i4>1638452</vt:i4>
      </vt:variant>
      <vt:variant>
        <vt:i4>86</vt:i4>
      </vt:variant>
      <vt:variant>
        <vt:i4>0</vt:i4>
      </vt:variant>
      <vt:variant>
        <vt:i4>5</vt:i4>
      </vt:variant>
      <vt:variant>
        <vt:lpwstr/>
      </vt:variant>
      <vt:variant>
        <vt:lpwstr>_Toc297046511</vt:lpwstr>
      </vt:variant>
      <vt:variant>
        <vt:i4>1638452</vt:i4>
      </vt:variant>
      <vt:variant>
        <vt:i4>80</vt:i4>
      </vt:variant>
      <vt:variant>
        <vt:i4>0</vt:i4>
      </vt:variant>
      <vt:variant>
        <vt:i4>5</vt:i4>
      </vt:variant>
      <vt:variant>
        <vt:lpwstr/>
      </vt:variant>
      <vt:variant>
        <vt:lpwstr>_Toc297046510</vt:lpwstr>
      </vt:variant>
      <vt:variant>
        <vt:i4>1572916</vt:i4>
      </vt:variant>
      <vt:variant>
        <vt:i4>74</vt:i4>
      </vt:variant>
      <vt:variant>
        <vt:i4>0</vt:i4>
      </vt:variant>
      <vt:variant>
        <vt:i4>5</vt:i4>
      </vt:variant>
      <vt:variant>
        <vt:lpwstr/>
      </vt:variant>
      <vt:variant>
        <vt:lpwstr>_Toc297046509</vt:lpwstr>
      </vt:variant>
      <vt:variant>
        <vt:i4>1572916</vt:i4>
      </vt:variant>
      <vt:variant>
        <vt:i4>68</vt:i4>
      </vt:variant>
      <vt:variant>
        <vt:i4>0</vt:i4>
      </vt:variant>
      <vt:variant>
        <vt:i4>5</vt:i4>
      </vt:variant>
      <vt:variant>
        <vt:lpwstr/>
      </vt:variant>
      <vt:variant>
        <vt:lpwstr>_Toc297046508</vt:lpwstr>
      </vt:variant>
      <vt:variant>
        <vt:i4>1572916</vt:i4>
      </vt:variant>
      <vt:variant>
        <vt:i4>62</vt:i4>
      </vt:variant>
      <vt:variant>
        <vt:i4>0</vt:i4>
      </vt:variant>
      <vt:variant>
        <vt:i4>5</vt:i4>
      </vt:variant>
      <vt:variant>
        <vt:lpwstr/>
      </vt:variant>
      <vt:variant>
        <vt:lpwstr>_Toc297046507</vt:lpwstr>
      </vt:variant>
      <vt:variant>
        <vt:i4>1572916</vt:i4>
      </vt:variant>
      <vt:variant>
        <vt:i4>56</vt:i4>
      </vt:variant>
      <vt:variant>
        <vt:i4>0</vt:i4>
      </vt:variant>
      <vt:variant>
        <vt:i4>5</vt:i4>
      </vt:variant>
      <vt:variant>
        <vt:lpwstr/>
      </vt:variant>
      <vt:variant>
        <vt:lpwstr>_Toc297046506</vt:lpwstr>
      </vt:variant>
      <vt:variant>
        <vt:i4>1572916</vt:i4>
      </vt:variant>
      <vt:variant>
        <vt:i4>50</vt:i4>
      </vt:variant>
      <vt:variant>
        <vt:i4>0</vt:i4>
      </vt:variant>
      <vt:variant>
        <vt:i4>5</vt:i4>
      </vt:variant>
      <vt:variant>
        <vt:lpwstr/>
      </vt:variant>
      <vt:variant>
        <vt:lpwstr>_Toc297046505</vt:lpwstr>
      </vt:variant>
      <vt:variant>
        <vt:i4>1572916</vt:i4>
      </vt:variant>
      <vt:variant>
        <vt:i4>44</vt:i4>
      </vt:variant>
      <vt:variant>
        <vt:i4>0</vt:i4>
      </vt:variant>
      <vt:variant>
        <vt:i4>5</vt:i4>
      </vt:variant>
      <vt:variant>
        <vt:lpwstr/>
      </vt:variant>
      <vt:variant>
        <vt:lpwstr>_Toc297046504</vt:lpwstr>
      </vt:variant>
      <vt:variant>
        <vt:i4>1572916</vt:i4>
      </vt:variant>
      <vt:variant>
        <vt:i4>38</vt:i4>
      </vt:variant>
      <vt:variant>
        <vt:i4>0</vt:i4>
      </vt:variant>
      <vt:variant>
        <vt:i4>5</vt:i4>
      </vt:variant>
      <vt:variant>
        <vt:lpwstr/>
      </vt:variant>
      <vt:variant>
        <vt:lpwstr>_Toc297046503</vt:lpwstr>
      </vt:variant>
      <vt:variant>
        <vt:i4>1572916</vt:i4>
      </vt:variant>
      <vt:variant>
        <vt:i4>32</vt:i4>
      </vt:variant>
      <vt:variant>
        <vt:i4>0</vt:i4>
      </vt:variant>
      <vt:variant>
        <vt:i4>5</vt:i4>
      </vt:variant>
      <vt:variant>
        <vt:lpwstr/>
      </vt:variant>
      <vt:variant>
        <vt:lpwstr>_Toc297046502</vt:lpwstr>
      </vt:variant>
      <vt:variant>
        <vt:i4>1572916</vt:i4>
      </vt:variant>
      <vt:variant>
        <vt:i4>26</vt:i4>
      </vt:variant>
      <vt:variant>
        <vt:i4>0</vt:i4>
      </vt:variant>
      <vt:variant>
        <vt:i4>5</vt:i4>
      </vt:variant>
      <vt:variant>
        <vt:lpwstr/>
      </vt:variant>
      <vt:variant>
        <vt:lpwstr>_Toc297046501</vt:lpwstr>
      </vt:variant>
      <vt:variant>
        <vt:i4>1572916</vt:i4>
      </vt:variant>
      <vt:variant>
        <vt:i4>20</vt:i4>
      </vt:variant>
      <vt:variant>
        <vt:i4>0</vt:i4>
      </vt:variant>
      <vt:variant>
        <vt:i4>5</vt:i4>
      </vt:variant>
      <vt:variant>
        <vt:lpwstr/>
      </vt:variant>
      <vt:variant>
        <vt:lpwstr>_Toc297046500</vt:lpwstr>
      </vt:variant>
      <vt:variant>
        <vt:i4>1114165</vt:i4>
      </vt:variant>
      <vt:variant>
        <vt:i4>14</vt:i4>
      </vt:variant>
      <vt:variant>
        <vt:i4>0</vt:i4>
      </vt:variant>
      <vt:variant>
        <vt:i4>5</vt:i4>
      </vt:variant>
      <vt:variant>
        <vt:lpwstr/>
      </vt:variant>
      <vt:variant>
        <vt:lpwstr>_Toc297046499</vt:lpwstr>
      </vt:variant>
      <vt:variant>
        <vt:i4>1114165</vt:i4>
      </vt:variant>
      <vt:variant>
        <vt:i4>8</vt:i4>
      </vt:variant>
      <vt:variant>
        <vt:i4>0</vt:i4>
      </vt:variant>
      <vt:variant>
        <vt:i4>5</vt:i4>
      </vt:variant>
      <vt:variant>
        <vt:lpwstr/>
      </vt:variant>
      <vt:variant>
        <vt:lpwstr>_Toc297046498</vt:lpwstr>
      </vt:variant>
      <vt:variant>
        <vt:i4>1114165</vt:i4>
      </vt:variant>
      <vt:variant>
        <vt:i4>2</vt:i4>
      </vt:variant>
      <vt:variant>
        <vt:i4>0</vt:i4>
      </vt:variant>
      <vt:variant>
        <vt:i4>5</vt:i4>
      </vt:variant>
      <vt:variant>
        <vt:lpwstr/>
      </vt:variant>
      <vt:variant>
        <vt:lpwstr>_Toc297046497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Roteiro Processos - Aut., Rec., Ren - Bac-Lic-Tec - jun-2011</dc:title>
  <dc:creator>CM - Adriano Rogério dos Santos</dc:creator>
  <cp:lastModifiedBy>SANDRO ANTONIO MALINOWSKI</cp:lastModifiedBy>
  <cp:revision>4</cp:revision>
  <cp:lastPrinted>2019-06-10T18:56:00Z</cp:lastPrinted>
  <dcterms:created xsi:type="dcterms:W3CDTF">2019-08-07T18:07:00Z</dcterms:created>
  <dcterms:modified xsi:type="dcterms:W3CDTF">2019-08-16T00:12:00Z</dcterms:modified>
</cp:coreProperties>
</file>