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50E" w:rsidRPr="00FA2EC5" w:rsidRDefault="00AC450E" w:rsidP="00FA2EC5">
      <w:pPr>
        <w:spacing w:line="240" w:lineRule="auto"/>
      </w:pPr>
    </w:p>
    <w:p w:rsidR="00133571" w:rsidRPr="00FA2EC5" w:rsidRDefault="00133571" w:rsidP="00FA2EC5">
      <w:pPr>
        <w:spacing w:line="240" w:lineRule="auto"/>
        <w:jc w:val="center"/>
        <w:rPr>
          <w:rFonts w:ascii="Arial" w:hAnsi="Arial" w:cs="Arial"/>
          <w:b/>
        </w:rPr>
      </w:pPr>
      <w:r w:rsidRPr="00FA2EC5">
        <w:rPr>
          <w:rFonts w:ascii="Arial" w:hAnsi="Arial" w:cs="Arial"/>
          <w:b/>
        </w:rPr>
        <w:t>REGULAMENTO DO NÚCLEO DE PRÁTICA JURÍDICA (NPJ) E DO ESTÁGIO ORIENTADO DE PRÁTICA JURÍDICA DO CURSO DE DIREITO DA FACULDADE C</w:t>
      </w:r>
      <w:r w:rsidR="00B87065" w:rsidRPr="00FA2EC5">
        <w:rPr>
          <w:rFonts w:ascii="Arial" w:hAnsi="Arial" w:cs="Arial"/>
          <w:b/>
        </w:rPr>
        <w:t>NEC</w:t>
      </w:r>
      <w:r w:rsidRPr="00FA2EC5">
        <w:rPr>
          <w:rFonts w:ascii="Arial" w:hAnsi="Arial" w:cs="Arial"/>
          <w:b/>
        </w:rPr>
        <w:t xml:space="preserve"> JOINVILLE</w:t>
      </w:r>
    </w:p>
    <w:p w:rsidR="002A0585" w:rsidRPr="00FA2EC5" w:rsidRDefault="002A0585" w:rsidP="00FA2EC5">
      <w:pPr>
        <w:spacing w:line="240" w:lineRule="auto"/>
        <w:jc w:val="center"/>
        <w:rPr>
          <w:rFonts w:ascii="Arial" w:hAnsi="Arial" w:cs="Arial"/>
          <w:b/>
        </w:rPr>
      </w:pPr>
    </w:p>
    <w:p w:rsidR="00FA2EC5" w:rsidRPr="00FA2EC5" w:rsidRDefault="00FA2EC5" w:rsidP="00FA2EC5">
      <w:pPr>
        <w:spacing w:line="240" w:lineRule="auto"/>
        <w:jc w:val="both"/>
        <w:rPr>
          <w:rFonts w:ascii="Arial" w:hAnsi="Arial" w:cs="Arial"/>
        </w:rPr>
      </w:pPr>
    </w:p>
    <w:p w:rsidR="00133571" w:rsidRPr="00FA2EC5" w:rsidRDefault="00133571" w:rsidP="00FA2EC5">
      <w:pPr>
        <w:spacing w:line="240" w:lineRule="auto"/>
        <w:ind w:left="4253"/>
        <w:jc w:val="both"/>
        <w:rPr>
          <w:rFonts w:ascii="Arial" w:hAnsi="Arial" w:cs="Arial"/>
        </w:rPr>
      </w:pPr>
      <w:r w:rsidRPr="00FA2EC5">
        <w:rPr>
          <w:rFonts w:ascii="Arial" w:hAnsi="Arial" w:cs="Arial"/>
          <w:i/>
        </w:rPr>
        <w:t xml:space="preserve">Dispõe sobre </w:t>
      </w:r>
      <w:r w:rsidR="00FF0834" w:rsidRPr="00FA2EC5">
        <w:rPr>
          <w:rFonts w:ascii="Arial" w:hAnsi="Arial" w:cs="Arial"/>
          <w:i/>
        </w:rPr>
        <w:t>o</w:t>
      </w:r>
      <w:r w:rsidRPr="00FA2EC5">
        <w:rPr>
          <w:rFonts w:ascii="Arial" w:hAnsi="Arial" w:cs="Arial"/>
          <w:i/>
        </w:rPr>
        <w:t xml:space="preserve"> funcionamento do Núcleo de Prática Jurídica </w:t>
      </w:r>
      <w:r w:rsidR="00FF0834" w:rsidRPr="00FA2EC5">
        <w:rPr>
          <w:rFonts w:ascii="Arial" w:hAnsi="Arial" w:cs="Arial"/>
          <w:i/>
        </w:rPr>
        <w:t xml:space="preserve">e as atividades de Prática Jurídica </w:t>
      </w:r>
      <w:r w:rsidRPr="00FA2EC5">
        <w:rPr>
          <w:rFonts w:ascii="Arial" w:hAnsi="Arial" w:cs="Arial"/>
          <w:i/>
        </w:rPr>
        <w:t>do Curso de Direito da Faculdade C</w:t>
      </w:r>
      <w:r w:rsidR="00B87065" w:rsidRPr="00FA2EC5">
        <w:rPr>
          <w:rFonts w:ascii="Arial" w:hAnsi="Arial" w:cs="Arial"/>
          <w:i/>
        </w:rPr>
        <w:t>NEC</w:t>
      </w:r>
      <w:r w:rsidRPr="00FA2EC5">
        <w:rPr>
          <w:rFonts w:ascii="Arial" w:hAnsi="Arial" w:cs="Arial"/>
          <w:i/>
        </w:rPr>
        <w:t xml:space="preserve"> Joinville</w:t>
      </w:r>
    </w:p>
    <w:p w:rsidR="00133571" w:rsidRPr="00FA2EC5" w:rsidRDefault="00133571" w:rsidP="00FA2EC5">
      <w:pPr>
        <w:spacing w:line="240" w:lineRule="auto"/>
        <w:jc w:val="both"/>
        <w:rPr>
          <w:rFonts w:ascii="Arial" w:hAnsi="Arial" w:cs="Arial"/>
        </w:rPr>
      </w:pPr>
    </w:p>
    <w:p w:rsidR="008D0CDD" w:rsidRPr="00FA2EC5" w:rsidRDefault="008D0CDD" w:rsidP="00FA2EC5">
      <w:pPr>
        <w:spacing w:line="240" w:lineRule="auto"/>
        <w:jc w:val="both"/>
        <w:rPr>
          <w:rFonts w:ascii="Arial" w:hAnsi="Arial" w:cs="Arial"/>
        </w:rPr>
      </w:pPr>
    </w:p>
    <w:p w:rsidR="00133571" w:rsidRPr="00FA2EC5" w:rsidRDefault="00133571" w:rsidP="00FA2EC5">
      <w:pPr>
        <w:spacing w:line="240" w:lineRule="auto"/>
        <w:jc w:val="both"/>
        <w:rPr>
          <w:rFonts w:ascii="Arial" w:hAnsi="Arial" w:cs="Arial"/>
          <w:b/>
        </w:rPr>
      </w:pPr>
      <w:bookmarkStart w:id="0" w:name="_Toc90979974"/>
      <w:r w:rsidRPr="00FA2EC5">
        <w:rPr>
          <w:rFonts w:ascii="Arial" w:hAnsi="Arial" w:cs="Arial"/>
          <w:b/>
        </w:rPr>
        <w:t xml:space="preserve">DISPOSIÇÕES </w:t>
      </w:r>
      <w:bookmarkEnd w:id="0"/>
      <w:r w:rsidRPr="00FA2EC5">
        <w:rPr>
          <w:rFonts w:ascii="Arial" w:hAnsi="Arial" w:cs="Arial"/>
          <w:b/>
        </w:rPr>
        <w:t>GERAIS</w:t>
      </w:r>
    </w:p>
    <w:p w:rsidR="008D0CDD" w:rsidRPr="00FA2EC5" w:rsidRDefault="008D0CDD" w:rsidP="00FA2EC5">
      <w:pPr>
        <w:spacing w:line="240" w:lineRule="auto"/>
        <w:jc w:val="both"/>
        <w:rPr>
          <w:rFonts w:ascii="Arial" w:hAnsi="Arial" w:cs="Arial"/>
          <w:b/>
        </w:rPr>
      </w:pPr>
    </w:p>
    <w:p w:rsidR="00133571" w:rsidRDefault="00133571" w:rsidP="00FA2EC5">
      <w:pPr>
        <w:spacing w:line="240" w:lineRule="auto"/>
        <w:jc w:val="both"/>
        <w:rPr>
          <w:rFonts w:ascii="Arial" w:hAnsi="Arial" w:cs="Arial"/>
        </w:rPr>
      </w:pPr>
      <w:r w:rsidRPr="00FA2EC5">
        <w:rPr>
          <w:rFonts w:ascii="Arial" w:hAnsi="Arial" w:cs="Arial"/>
          <w:b/>
        </w:rPr>
        <w:t>Art. 1</w:t>
      </w:r>
      <w:r w:rsidRPr="00FA2EC5">
        <w:rPr>
          <w:rFonts w:ascii="Arial" w:hAnsi="Arial" w:cs="Arial"/>
          <w:b/>
          <w:vertAlign w:val="superscript"/>
        </w:rPr>
        <w:t>o</w:t>
      </w:r>
      <w:r w:rsidRPr="00FA2EC5">
        <w:rPr>
          <w:rFonts w:ascii="Arial" w:hAnsi="Arial" w:cs="Arial"/>
        </w:rPr>
        <w:t xml:space="preserve"> O presente Regulamento normatiza o funcionamento do </w:t>
      </w:r>
      <w:r w:rsidR="00FF0834" w:rsidRPr="00FA2EC5">
        <w:rPr>
          <w:rFonts w:ascii="Arial" w:hAnsi="Arial" w:cs="Arial"/>
        </w:rPr>
        <w:t xml:space="preserve">Núcleo de Prática Jurídica (NPJ) e as atividades de </w:t>
      </w:r>
      <w:r w:rsidRPr="00FA2EC5">
        <w:rPr>
          <w:rFonts w:ascii="Arial" w:hAnsi="Arial" w:cs="Arial"/>
        </w:rPr>
        <w:t>Prática Jurídica do Curso de Direito da Faculdade C</w:t>
      </w:r>
      <w:r w:rsidR="00B87065" w:rsidRPr="00FA2EC5">
        <w:rPr>
          <w:rFonts w:ascii="Arial" w:hAnsi="Arial" w:cs="Arial"/>
        </w:rPr>
        <w:t>NEC</w:t>
      </w:r>
      <w:r w:rsidRPr="00FA2EC5">
        <w:rPr>
          <w:rFonts w:ascii="Arial" w:hAnsi="Arial" w:cs="Arial"/>
        </w:rPr>
        <w:t xml:space="preserve"> Joinville (FCJ)</w:t>
      </w:r>
      <w:r w:rsidR="00B87065" w:rsidRPr="00FA2EC5">
        <w:rPr>
          <w:rFonts w:ascii="Arial" w:hAnsi="Arial" w:cs="Arial"/>
        </w:rPr>
        <w:t>.</w:t>
      </w:r>
    </w:p>
    <w:p w:rsidR="00FA2EC5" w:rsidRPr="00FA2EC5" w:rsidRDefault="00FA2EC5" w:rsidP="00FA2EC5">
      <w:pPr>
        <w:spacing w:line="240" w:lineRule="auto"/>
        <w:jc w:val="both"/>
        <w:rPr>
          <w:rFonts w:ascii="Arial" w:hAnsi="Arial" w:cs="Arial"/>
        </w:rPr>
      </w:pPr>
    </w:p>
    <w:p w:rsidR="00133571" w:rsidRDefault="00133571" w:rsidP="00FA2EC5">
      <w:pPr>
        <w:spacing w:line="240" w:lineRule="auto"/>
        <w:jc w:val="both"/>
        <w:rPr>
          <w:rFonts w:ascii="Arial" w:hAnsi="Arial" w:cs="Arial"/>
        </w:rPr>
      </w:pPr>
      <w:r w:rsidRPr="00FA2EC5">
        <w:rPr>
          <w:rFonts w:ascii="Arial" w:hAnsi="Arial" w:cs="Arial"/>
          <w:b/>
        </w:rPr>
        <w:t>Art. 2</w:t>
      </w:r>
      <w:r w:rsidRPr="00FA2EC5">
        <w:rPr>
          <w:rFonts w:ascii="Arial" w:hAnsi="Arial" w:cs="Arial"/>
          <w:b/>
          <w:vertAlign w:val="superscript"/>
        </w:rPr>
        <w:t>o</w:t>
      </w:r>
      <w:r w:rsidRPr="00FA2EC5">
        <w:rPr>
          <w:rFonts w:ascii="Arial" w:hAnsi="Arial" w:cs="Arial"/>
        </w:rPr>
        <w:t xml:space="preserve"> O NPJ é o órgão onde os acadêmicos do Curso de Direito desenvolverão as atividades correlatas </w:t>
      </w:r>
      <w:r w:rsidR="00413864" w:rsidRPr="00FA2EC5">
        <w:rPr>
          <w:rFonts w:ascii="Arial" w:hAnsi="Arial" w:cs="Arial"/>
        </w:rPr>
        <w:t>às disciplinas</w:t>
      </w:r>
      <w:r w:rsidRPr="00FA2EC5">
        <w:rPr>
          <w:rFonts w:ascii="Arial" w:hAnsi="Arial" w:cs="Arial"/>
        </w:rPr>
        <w:t xml:space="preserve"> de Estágio de Prática Jurídica I (</w:t>
      </w:r>
      <w:r w:rsidR="00413864" w:rsidRPr="00FA2EC5">
        <w:rPr>
          <w:rFonts w:ascii="Arial" w:hAnsi="Arial" w:cs="Arial"/>
        </w:rPr>
        <w:t>6</w:t>
      </w:r>
      <w:r w:rsidRPr="00FA2EC5">
        <w:rPr>
          <w:rFonts w:ascii="Arial" w:hAnsi="Arial" w:cs="Arial"/>
        </w:rPr>
        <w:t xml:space="preserve">º </w:t>
      </w:r>
      <w:r w:rsidR="00413864" w:rsidRPr="00FA2EC5">
        <w:rPr>
          <w:rFonts w:ascii="Arial" w:hAnsi="Arial" w:cs="Arial"/>
        </w:rPr>
        <w:t>período</w:t>
      </w:r>
      <w:r w:rsidRPr="00FA2EC5">
        <w:rPr>
          <w:rFonts w:ascii="Arial" w:hAnsi="Arial" w:cs="Arial"/>
        </w:rPr>
        <w:t>)</w:t>
      </w:r>
      <w:r w:rsidR="00413864" w:rsidRPr="00FA2EC5">
        <w:rPr>
          <w:rFonts w:ascii="Arial" w:hAnsi="Arial" w:cs="Arial"/>
        </w:rPr>
        <w:t>, II (7º período), III (8º período),</w:t>
      </w:r>
      <w:r w:rsidRPr="00FA2EC5">
        <w:rPr>
          <w:rFonts w:ascii="Arial" w:hAnsi="Arial" w:cs="Arial"/>
        </w:rPr>
        <w:t xml:space="preserve"> </w:t>
      </w:r>
      <w:r w:rsidR="00413864" w:rsidRPr="00FA2EC5">
        <w:rPr>
          <w:rFonts w:ascii="Arial" w:hAnsi="Arial" w:cs="Arial"/>
        </w:rPr>
        <w:t>IV (9º período) e V (10º período),</w:t>
      </w:r>
      <w:r w:rsidRPr="00FA2EC5">
        <w:rPr>
          <w:rFonts w:ascii="Arial" w:hAnsi="Arial" w:cs="Arial"/>
        </w:rPr>
        <w:t xml:space="preserve"> nos termos descritos neste Regulamento.</w:t>
      </w:r>
    </w:p>
    <w:p w:rsidR="00FA2EC5" w:rsidRPr="00FA2EC5" w:rsidRDefault="00FA2EC5" w:rsidP="00FA2EC5">
      <w:pPr>
        <w:spacing w:line="240" w:lineRule="auto"/>
        <w:jc w:val="both"/>
        <w:rPr>
          <w:rFonts w:ascii="Arial" w:hAnsi="Arial" w:cs="Arial"/>
        </w:rPr>
      </w:pPr>
    </w:p>
    <w:p w:rsidR="00133571" w:rsidRPr="00FA2EC5" w:rsidRDefault="00133571" w:rsidP="00FA2EC5">
      <w:pPr>
        <w:spacing w:line="240" w:lineRule="auto"/>
        <w:jc w:val="both"/>
        <w:rPr>
          <w:rFonts w:ascii="Arial" w:hAnsi="Arial" w:cs="Arial"/>
        </w:rPr>
      </w:pPr>
      <w:r w:rsidRPr="00FA2EC5">
        <w:rPr>
          <w:rFonts w:ascii="Arial" w:hAnsi="Arial" w:cs="Arial"/>
          <w:b/>
        </w:rPr>
        <w:t>Art. 3º</w:t>
      </w:r>
      <w:r w:rsidRPr="00FA2EC5">
        <w:rPr>
          <w:rFonts w:ascii="Arial" w:hAnsi="Arial" w:cs="Arial"/>
        </w:rPr>
        <w:t xml:space="preserve"> O Estágio de Prática Jurídica é curricular e obrigatório, não se confundindo com o</w:t>
      </w:r>
      <w:r w:rsidR="002D6F00" w:rsidRPr="00FA2EC5">
        <w:rPr>
          <w:rFonts w:ascii="Arial" w:hAnsi="Arial" w:cs="Arial"/>
        </w:rPr>
        <w:t>s estágios profissionais realizados em instituições, empresas e escritórios de a</w:t>
      </w:r>
      <w:r w:rsidRPr="00FA2EC5">
        <w:rPr>
          <w:rFonts w:ascii="Arial" w:hAnsi="Arial" w:cs="Arial"/>
        </w:rPr>
        <w:t>dvocacia.</w:t>
      </w:r>
    </w:p>
    <w:p w:rsidR="00133571" w:rsidRPr="00FA2EC5" w:rsidRDefault="00133571" w:rsidP="00FA2EC5">
      <w:pPr>
        <w:spacing w:line="240" w:lineRule="auto"/>
        <w:jc w:val="both"/>
        <w:rPr>
          <w:rFonts w:ascii="Arial" w:hAnsi="Arial" w:cs="Arial"/>
        </w:rPr>
      </w:pPr>
      <w:r w:rsidRPr="00FA2EC5">
        <w:rPr>
          <w:rFonts w:ascii="Arial" w:hAnsi="Arial" w:cs="Arial"/>
          <w:b/>
        </w:rPr>
        <w:t>Parágrafo Primeiro.</w:t>
      </w:r>
      <w:r w:rsidRPr="00FA2EC5">
        <w:rPr>
          <w:rFonts w:ascii="Arial" w:hAnsi="Arial" w:cs="Arial"/>
        </w:rPr>
        <w:t xml:space="preserve"> O Estágio de Prática Jurídica abrange </w:t>
      </w:r>
      <w:r w:rsidR="00D12176" w:rsidRPr="00FA2EC5">
        <w:rPr>
          <w:rFonts w:ascii="Arial" w:hAnsi="Arial" w:cs="Arial"/>
        </w:rPr>
        <w:t xml:space="preserve">o </w:t>
      </w:r>
      <w:r w:rsidRPr="00FA2EC5">
        <w:rPr>
          <w:rFonts w:ascii="Arial" w:hAnsi="Arial" w:cs="Arial"/>
        </w:rPr>
        <w:t>exercício de atividades forenses e não forenses e aquelas inerentes à profissão de advogado, magistrado, promotor e demais operadores do Direito, não se limitando às atividades típicas da advocacia.</w:t>
      </w:r>
    </w:p>
    <w:p w:rsidR="00133571" w:rsidRPr="00FA2EC5" w:rsidRDefault="00133571" w:rsidP="00FA2EC5">
      <w:pPr>
        <w:spacing w:line="240" w:lineRule="auto"/>
        <w:jc w:val="both"/>
        <w:rPr>
          <w:rFonts w:ascii="Arial" w:hAnsi="Arial" w:cs="Arial"/>
        </w:rPr>
      </w:pPr>
      <w:r w:rsidRPr="00FA2EC5">
        <w:rPr>
          <w:rFonts w:ascii="Arial" w:hAnsi="Arial" w:cs="Arial"/>
          <w:b/>
        </w:rPr>
        <w:t>Parágrafo Segundo.</w:t>
      </w:r>
      <w:r w:rsidRPr="00FA2EC5">
        <w:rPr>
          <w:rFonts w:ascii="Arial" w:hAnsi="Arial" w:cs="Arial"/>
        </w:rPr>
        <w:t xml:space="preserve"> O Estágio de Prática Jurídica é divido em </w:t>
      </w:r>
      <w:r w:rsidR="00413864" w:rsidRPr="00FA2EC5">
        <w:rPr>
          <w:rFonts w:ascii="Arial" w:hAnsi="Arial" w:cs="Arial"/>
        </w:rPr>
        <w:t>cinco disciplinas, cursadas d</w:t>
      </w:r>
      <w:r w:rsidRPr="00FA2EC5">
        <w:rPr>
          <w:rFonts w:ascii="Arial" w:hAnsi="Arial" w:cs="Arial"/>
        </w:rPr>
        <w:t>o</w:t>
      </w:r>
      <w:r w:rsidR="00413864" w:rsidRPr="00FA2EC5">
        <w:rPr>
          <w:rFonts w:ascii="Arial" w:hAnsi="Arial" w:cs="Arial"/>
        </w:rPr>
        <w:t xml:space="preserve"> 6</w:t>
      </w:r>
      <w:r w:rsidRPr="00FA2EC5">
        <w:rPr>
          <w:rFonts w:ascii="Arial" w:hAnsi="Arial" w:cs="Arial"/>
        </w:rPr>
        <w:t xml:space="preserve">° </w:t>
      </w:r>
      <w:r w:rsidR="00413864" w:rsidRPr="00FA2EC5">
        <w:rPr>
          <w:rFonts w:ascii="Arial" w:hAnsi="Arial" w:cs="Arial"/>
        </w:rPr>
        <w:t>ao</w:t>
      </w:r>
      <w:r w:rsidRPr="00FA2EC5">
        <w:rPr>
          <w:rFonts w:ascii="Arial" w:hAnsi="Arial" w:cs="Arial"/>
        </w:rPr>
        <w:t xml:space="preserve"> </w:t>
      </w:r>
      <w:r w:rsidR="00413864" w:rsidRPr="00FA2EC5">
        <w:rPr>
          <w:rFonts w:ascii="Arial" w:hAnsi="Arial" w:cs="Arial"/>
        </w:rPr>
        <w:t>10</w:t>
      </w:r>
      <w:r w:rsidRPr="00FA2EC5">
        <w:rPr>
          <w:rFonts w:ascii="Arial" w:hAnsi="Arial" w:cs="Arial"/>
        </w:rPr>
        <w:t xml:space="preserve">º </w:t>
      </w:r>
      <w:r w:rsidR="00413864" w:rsidRPr="00FA2EC5">
        <w:rPr>
          <w:rFonts w:ascii="Arial" w:hAnsi="Arial" w:cs="Arial"/>
        </w:rPr>
        <w:t>período</w:t>
      </w:r>
      <w:r w:rsidR="00FF0834" w:rsidRPr="00FA2EC5">
        <w:rPr>
          <w:rFonts w:ascii="Arial" w:hAnsi="Arial" w:cs="Arial"/>
        </w:rPr>
        <w:t xml:space="preserve"> na matriz curricular</w:t>
      </w:r>
      <w:r w:rsidRPr="00FA2EC5">
        <w:rPr>
          <w:rFonts w:ascii="Arial" w:hAnsi="Arial" w:cs="Arial"/>
        </w:rPr>
        <w:t xml:space="preserve"> do Curso de Direito e totalizando 3</w:t>
      </w:r>
      <w:r w:rsidR="00413864" w:rsidRPr="00FA2EC5">
        <w:rPr>
          <w:rFonts w:ascii="Arial" w:hAnsi="Arial" w:cs="Arial"/>
        </w:rPr>
        <w:t>2</w:t>
      </w:r>
      <w:r w:rsidRPr="00FA2EC5">
        <w:rPr>
          <w:rFonts w:ascii="Arial" w:hAnsi="Arial" w:cs="Arial"/>
        </w:rPr>
        <w:t>0 (trezentas</w:t>
      </w:r>
      <w:r w:rsidR="00413864" w:rsidRPr="00FA2EC5">
        <w:rPr>
          <w:rFonts w:ascii="Arial" w:hAnsi="Arial" w:cs="Arial"/>
        </w:rPr>
        <w:t xml:space="preserve"> e vinte</w:t>
      </w:r>
      <w:r w:rsidRPr="00FA2EC5">
        <w:rPr>
          <w:rFonts w:ascii="Arial" w:hAnsi="Arial" w:cs="Arial"/>
        </w:rPr>
        <w:t>) horas.</w:t>
      </w:r>
    </w:p>
    <w:p w:rsidR="00413864" w:rsidRPr="00FA2EC5" w:rsidRDefault="00133571" w:rsidP="00FA2EC5">
      <w:pPr>
        <w:spacing w:line="240" w:lineRule="auto"/>
        <w:jc w:val="both"/>
        <w:rPr>
          <w:rFonts w:ascii="Arial" w:hAnsi="Arial" w:cs="Arial"/>
        </w:rPr>
      </w:pPr>
      <w:r w:rsidRPr="00FA2EC5">
        <w:rPr>
          <w:rFonts w:ascii="Arial" w:hAnsi="Arial" w:cs="Arial"/>
          <w:b/>
        </w:rPr>
        <w:t>I –</w:t>
      </w:r>
      <w:r w:rsidRPr="00FA2EC5">
        <w:rPr>
          <w:rFonts w:ascii="Arial" w:hAnsi="Arial" w:cs="Arial"/>
        </w:rPr>
        <w:t xml:space="preserve"> No </w:t>
      </w:r>
      <w:r w:rsidR="00413864" w:rsidRPr="00FA2EC5">
        <w:rPr>
          <w:rFonts w:ascii="Arial" w:hAnsi="Arial" w:cs="Arial"/>
          <w:b/>
        </w:rPr>
        <w:t>6</w:t>
      </w:r>
      <w:r w:rsidRPr="00FA2EC5">
        <w:rPr>
          <w:rFonts w:ascii="Arial" w:hAnsi="Arial" w:cs="Arial"/>
          <w:b/>
        </w:rPr>
        <w:t xml:space="preserve">º </w:t>
      </w:r>
      <w:r w:rsidR="00413864" w:rsidRPr="00FA2EC5">
        <w:rPr>
          <w:rFonts w:ascii="Arial" w:hAnsi="Arial" w:cs="Arial"/>
          <w:b/>
        </w:rPr>
        <w:t>período</w:t>
      </w:r>
      <w:r w:rsidRPr="00FA2EC5">
        <w:rPr>
          <w:rFonts w:ascii="Arial" w:hAnsi="Arial" w:cs="Arial"/>
        </w:rPr>
        <w:t xml:space="preserve">, </w:t>
      </w:r>
      <w:r w:rsidR="00413864" w:rsidRPr="00FA2EC5">
        <w:rPr>
          <w:rFonts w:ascii="Arial" w:hAnsi="Arial" w:cs="Arial"/>
        </w:rPr>
        <w:t>a disciplina</w:t>
      </w:r>
      <w:r w:rsidRPr="00FA2EC5">
        <w:rPr>
          <w:rFonts w:ascii="Arial" w:hAnsi="Arial" w:cs="Arial"/>
        </w:rPr>
        <w:t xml:space="preserve"> de Estágio de Prática Jurídica I terá carga horária de </w:t>
      </w:r>
      <w:r w:rsidR="00413864" w:rsidRPr="00FA2EC5">
        <w:rPr>
          <w:rFonts w:ascii="Arial" w:hAnsi="Arial" w:cs="Arial"/>
        </w:rPr>
        <w:t>8</w:t>
      </w:r>
      <w:r w:rsidRPr="00FA2EC5">
        <w:rPr>
          <w:rFonts w:ascii="Arial" w:hAnsi="Arial" w:cs="Arial"/>
        </w:rPr>
        <w:t>0 (</w:t>
      </w:r>
      <w:r w:rsidR="00413864" w:rsidRPr="00FA2EC5">
        <w:rPr>
          <w:rFonts w:ascii="Arial" w:hAnsi="Arial" w:cs="Arial"/>
        </w:rPr>
        <w:t>oitenta</w:t>
      </w:r>
      <w:r w:rsidRPr="00FA2EC5">
        <w:rPr>
          <w:rFonts w:ascii="Arial" w:hAnsi="Arial" w:cs="Arial"/>
        </w:rPr>
        <w:t xml:space="preserve">) horas e </w:t>
      </w:r>
      <w:r w:rsidR="00413864" w:rsidRPr="00FA2EC5">
        <w:rPr>
          <w:rFonts w:ascii="Arial" w:hAnsi="Arial" w:cs="Arial"/>
        </w:rPr>
        <w:t>tem a seguinte ementa</w:t>
      </w:r>
      <w:r w:rsidRPr="00FA2EC5">
        <w:rPr>
          <w:rFonts w:ascii="Arial" w:hAnsi="Arial" w:cs="Arial"/>
        </w:rPr>
        <w:t xml:space="preserve">: </w:t>
      </w:r>
      <w:r w:rsidR="00BD6227" w:rsidRPr="00FA2EC5">
        <w:rPr>
          <w:rFonts w:ascii="Arial" w:hAnsi="Arial" w:cs="Arial"/>
        </w:rPr>
        <w:t xml:space="preserve">Prática real e simulada em </w:t>
      </w:r>
      <w:r w:rsidR="00BD6227" w:rsidRPr="00FA2EC5">
        <w:rPr>
          <w:rFonts w:ascii="Arial" w:hAnsi="Arial" w:cs="Arial"/>
          <w:bCs/>
        </w:rPr>
        <w:t xml:space="preserve">Direito Civil e Processual Civil. </w:t>
      </w:r>
      <w:r w:rsidR="00BD6227" w:rsidRPr="00FA2EC5">
        <w:rPr>
          <w:rFonts w:ascii="Arial" w:hAnsi="Arial" w:cs="Arial"/>
        </w:rPr>
        <w:t>Estudos de casos e análise de autos findos nas áreas de Direito Civil e Processual Civil. Audiências simuladas. Métodos Não-Adversariais de Solução de Conflitos em Direito Civil e Processual Civil (Arbitragem, Mediação e Conciliação).  Processo Eletrônico (</w:t>
      </w:r>
      <w:r w:rsidR="00BD6227" w:rsidRPr="00FA2EC5">
        <w:rPr>
          <w:rFonts w:ascii="Arial" w:hAnsi="Arial" w:cs="Arial"/>
          <w:i/>
        </w:rPr>
        <w:t>E-SAJ</w:t>
      </w:r>
      <w:r w:rsidR="00BD6227" w:rsidRPr="00FA2EC5">
        <w:rPr>
          <w:rFonts w:ascii="Arial" w:hAnsi="Arial" w:cs="Arial"/>
        </w:rPr>
        <w:t xml:space="preserve"> e </w:t>
      </w:r>
      <w:r w:rsidR="00BD6227" w:rsidRPr="00FA2EC5">
        <w:rPr>
          <w:rFonts w:ascii="Arial" w:hAnsi="Arial" w:cs="Arial"/>
          <w:i/>
        </w:rPr>
        <w:t>E-</w:t>
      </w:r>
      <w:proofErr w:type="spellStart"/>
      <w:r w:rsidR="00BD6227" w:rsidRPr="00FA2EC5">
        <w:rPr>
          <w:rFonts w:ascii="Arial" w:hAnsi="Arial" w:cs="Arial"/>
          <w:i/>
        </w:rPr>
        <w:t>Proc</w:t>
      </w:r>
      <w:proofErr w:type="spellEnd"/>
      <w:r w:rsidR="00BD6227" w:rsidRPr="00FA2EC5">
        <w:rPr>
          <w:rFonts w:ascii="Arial" w:hAnsi="Arial" w:cs="Arial"/>
        </w:rPr>
        <w:t xml:space="preserve">). Visitas externas aos órgãos </w:t>
      </w:r>
      <w:r w:rsidR="00BD6227" w:rsidRPr="00FA2EC5">
        <w:rPr>
          <w:rFonts w:ascii="Arial" w:hAnsi="Arial" w:cs="Arial"/>
        </w:rPr>
        <w:lastRenderedPageBreak/>
        <w:t>públicos relacionados ao Direito Civil e Processual Civil (Varas Cíveis e Juizados Especiais Cíveis, Turma Recursal, Tribunal de Justiça do Estado, OAB e Tribunais Superiores em Brasília). Elaboração de relatórios de audiências e de visitas externas.</w:t>
      </w:r>
    </w:p>
    <w:p w:rsidR="00133571" w:rsidRPr="00FA2EC5" w:rsidRDefault="00133571" w:rsidP="00FA2EC5">
      <w:pPr>
        <w:spacing w:line="240" w:lineRule="auto"/>
        <w:jc w:val="both"/>
        <w:rPr>
          <w:rFonts w:ascii="Arial" w:hAnsi="Arial" w:cs="Arial"/>
          <w:b/>
        </w:rPr>
      </w:pPr>
      <w:r w:rsidRPr="00FA2EC5">
        <w:rPr>
          <w:rFonts w:ascii="Arial" w:hAnsi="Arial" w:cs="Arial"/>
          <w:b/>
        </w:rPr>
        <w:t>II –</w:t>
      </w:r>
      <w:r w:rsidRPr="00FA2EC5">
        <w:rPr>
          <w:rFonts w:ascii="Arial" w:hAnsi="Arial" w:cs="Arial"/>
        </w:rPr>
        <w:t xml:space="preserve"> No </w:t>
      </w:r>
      <w:r w:rsidR="00413864" w:rsidRPr="00FA2EC5">
        <w:rPr>
          <w:rFonts w:ascii="Arial" w:hAnsi="Arial" w:cs="Arial"/>
          <w:b/>
        </w:rPr>
        <w:t>7</w:t>
      </w:r>
      <w:r w:rsidRPr="00FA2EC5">
        <w:rPr>
          <w:rFonts w:ascii="Arial" w:hAnsi="Arial" w:cs="Arial"/>
          <w:b/>
        </w:rPr>
        <w:t xml:space="preserve">° </w:t>
      </w:r>
      <w:r w:rsidR="002A0585" w:rsidRPr="00FA2EC5">
        <w:rPr>
          <w:rFonts w:ascii="Arial" w:hAnsi="Arial" w:cs="Arial"/>
          <w:b/>
        </w:rPr>
        <w:t>período</w:t>
      </w:r>
      <w:r w:rsidRPr="00FA2EC5">
        <w:rPr>
          <w:rFonts w:ascii="Arial" w:hAnsi="Arial" w:cs="Arial"/>
        </w:rPr>
        <w:t xml:space="preserve">, </w:t>
      </w:r>
      <w:r w:rsidR="00413864" w:rsidRPr="00FA2EC5">
        <w:rPr>
          <w:rFonts w:ascii="Arial" w:hAnsi="Arial" w:cs="Arial"/>
        </w:rPr>
        <w:t xml:space="preserve">a disciplina </w:t>
      </w:r>
      <w:r w:rsidRPr="00FA2EC5">
        <w:rPr>
          <w:rFonts w:ascii="Arial" w:hAnsi="Arial" w:cs="Arial"/>
        </w:rPr>
        <w:t xml:space="preserve">de Estágio de Prática Jurídica II terá carga horária de </w:t>
      </w:r>
      <w:r w:rsidR="00413864" w:rsidRPr="00FA2EC5">
        <w:rPr>
          <w:rFonts w:ascii="Arial" w:hAnsi="Arial" w:cs="Arial"/>
        </w:rPr>
        <w:t>8</w:t>
      </w:r>
      <w:r w:rsidRPr="00FA2EC5">
        <w:rPr>
          <w:rFonts w:ascii="Arial" w:hAnsi="Arial" w:cs="Arial"/>
        </w:rPr>
        <w:t>0 (</w:t>
      </w:r>
      <w:r w:rsidR="00413864" w:rsidRPr="00FA2EC5">
        <w:rPr>
          <w:rFonts w:ascii="Arial" w:hAnsi="Arial" w:cs="Arial"/>
        </w:rPr>
        <w:t>oitenta</w:t>
      </w:r>
      <w:r w:rsidRPr="00FA2EC5">
        <w:rPr>
          <w:rFonts w:ascii="Arial" w:hAnsi="Arial" w:cs="Arial"/>
        </w:rPr>
        <w:t xml:space="preserve">) horas </w:t>
      </w:r>
      <w:r w:rsidR="00413864" w:rsidRPr="00FA2EC5">
        <w:rPr>
          <w:rFonts w:ascii="Arial" w:hAnsi="Arial" w:cs="Arial"/>
        </w:rPr>
        <w:t>e tem a seguinte ementa:</w:t>
      </w:r>
      <w:r w:rsidR="00BD6227" w:rsidRPr="00FA2EC5">
        <w:rPr>
          <w:rFonts w:ascii="Arial" w:hAnsi="Arial" w:cs="Arial"/>
        </w:rPr>
        <w:t xml:space="preserve"> Prática real e simulada em </w:t>
      </w:r>
      <w:r w:rsidR="00BD6227" w:rsidRPr="00FA2EC5">
        <w:rPr>
          <w:rFonts w:ascii="Arial" w:hAnsi="Arial" w:cs="Arial"/>
          <w:bCs/>
        </w:rPr>
        <w:t xml:space="preserve">Direito de Família. </w:t>
      </w:r>
      <w:r w:rsidR="00BD6227" w:rsidRPr="00FA2EC5">
        <w:rPr>
          <w:rFonts w:ascii="Arial" w:hAnsi="Arial" w:cs="Arial"/>
        </w:rPr>
        <w:t>Estudos de casos e análise de autos findos na área de Direito de Família. Audiências simuladas. Métodos Não-Adversariais de Solução de Conflitos em Direito de Família (Mediação, Conciliação e Constelações Familiares). Atendimento à população carente na área de Direito de Família. Processo Eletrônico. Visitas externas aos órgãos públicos relacionados ao Direito de Família (Setor de Mediação Familiar e Psicossocial Forense, Varas da Família e da Infância e Juventude, Comissariado da Infância e Juventude, Conselho Tutelar, CREAS e CRAS, Tribunal de Justiça do Estado, OAB e Tribunais Superiores em Brasília). Elaboração de relatórios de audiências e de visitas externas.</w:t>
      </w:r>
    </w:p>
    <w:p w:rsidR="002A0585" w:rsidRPr="00FA2EC5" w:rsidRDefault="00133571" w:rsidP="00FA2EC5">
      <w:pPr>
        <w:spacing w:line="240" w:lineRule="auto"/>
        <w:jc w:val="both"/>
        <w:rPr>
          <w:rFonts w:ascii="Arial" w:hAnsi="Arial" w:cs="Arial"/>
          <w:b/>
          <w:bCs/>
        </w:rPr>
      </w:pPr>
      <w:r w:rsidRPr="00FA2EC5">
        <w:rPr>
          <w:rFonts w:ascii="Arial" w:hAnsi="Arial" w:cs="Arial"/>
          <w:b/>
        </w:rPr>
        <w:t>III –</w:t>
      </w:r>
      <w:r w:rsidRPr="00FA2EC5">
        <w:rPr>
          <w:rFonts w:ascii="Arial" w:hAnsi="Arial" w:cs="Arial"/>
        </w:rPr>
        <w:t xml:space="preserve"> </w:t>
      </w:r>
      <w:r w:rsidR="002A0585" w:rsidRPr="00FA2EC5">
        <w:rPr>
          <w:rFonts w:ascii="Arial" w:hAnsi="Arial" w:cs="Arial"/>
        </w:rPr>
        <w:t xml:space="preserve">No </w:t>
      </w:r>
      <w:r w:rsidR="002A0585" w:rsidRPr="00FA2EC5">
        <w:rPr>
          <w:rFonts w:ascii="Arial" w:hAnsi="Arial" w:cs="Arial"/>
          <w:b/>
        </w:rPr>
        <w:t>8° período</w:t>
      </w:r>
      <w:r w:rsidR="002A0585" w:rsidRPr="00FA2EC5">
        <w:rPr>
          <w:rFonts w:ascii="Arial" w:hAnsi="Arial" w:cs="Arial"/>
        </w:rPr>
        <w:t>, a disciplina de Estágio de Prática Jurídica III terá carga horária de 80 (oitenta) horas e tem a seguinte ementa:</w:t>
      </w:r>
      <w:r w:rsidR="00BD6227" w:rsidRPr="00FA2EC5">
        <w:rPr>
          <w:rFonts w:ascii="Arial" w:hAnsi="Arial" w:cs="Arial"/>
        </w:rPr>
        <w:t xml:space="preserve"> </w:t>
      </w:r>
      <w:r w:rsidR="00BD6227" w:rsidRPr="00FA2EC5">
        <w:rPr>
          <w:rFonts w:ascii="Arial" w:hAnsi="Arial" w:cs="Arial"/>
          <w:bCs/>
        </w:rPr>
        <w:t>Prática processual mediante atividades externas e internas no NPJ, consistentes nos seguintes trabalhos: relatório circunstanciado de audiências criminais, juizado especial criminal, tribunal do júri e visitas agendadas ao complexo penitenciário, delegacia de polícia e batalhão da PM; assistência jurídica à população carente, com orientação e encaminhamento de demandas judiciais ou extrajudiciais; elaboração de ações criminais; acompanhamento de processos, realização de audiências; participação da prática simulada de júri popular promovida pelo NPJ. Prática em processos eletrônicos.</w:t>
      </w:r>
    </w:p>
    <w:p w:rsidR="002A0585" w:rsidRPr="00FA2EC5" w:rsidRDefault="002A0585" w:rsidP="00FA2EC5">
      <w:pPr>
        <w:spacing w:line="240" w:lineRule="auto"/>
        <w:jc w:val="both"/>
        <w:rPr>
          <w:rFonts w:ascii="Arial" w:hAnsi="Arial" w:cs="Arial"/>
          <w:b/>
          <w:bCs/>
        </w:rPr>
      </w:pPr>
      <w:r w:rsidRPr="00FA2EC5">
        <w:rPr>
          <w:rFonts w:ascii="Arial" w:hAnsi="Arial" w:cs="Arial"/>
          <w:b/>
        </w:rPr>
        <w:t>IV –</w:t>
      </w:r>
      <w:r w:rsidRPr="00FA2EC5">
        <w:rPr>
          <w:rFonts w:ascii="Arial" w:hAnsi="Arial" w:cs="Arial"/>
        </w:rPr>
        <w:t xml:space="preserve"> No </w:t>
      </w:r>
      <w:r w:rsidRPr="00FA2EC5">
        <w:rPr>
          <w:rFonts w:ascii="Arial" w:hAnsi="Arial" w:cs="Arial"/>
          <w:b/>
        </w:rPr>
        <w:t>9° período</w:t>
      </w:r>
      <w:r w:rsidRPr="00FA2EC5">
        <w:rPr>
          <w:rFonts w:ascii="Arial" w:hAnsi="Arial" w:cs="Arial"/>
        </w:rPr>
        <w:t>, a disciplina de Estágio de Prática Jurídica IV terá carga horária de 40 (quarenta) horas e tem a seguinte ementa:</w:t>
      </w:r>
      <w:r w:rsidR="00BD6227" w:rsidRPr="00FA2EC5">
        <w:rPr>
          <w:rFonts w:ascii="Arial" w:hAnsi="Arial" w:cs="Arial"/>
        </w:rPr>
        <w:t xml:space="preserve"> </w:t>
      </w:r>
      <w:r w:rsidR="00BD6227" w:rsidRPr="00FA2EC5">
        <w:rPr>
          <w:rFonts w:ascii="Arial" w:hAnsi="Arial" w:cs="Arial"/>
          <w:bCs/>
        </w:rPr>
        <w:t>Prática processual mediante atividades externas, em audiências e visitas dirigidas, e internas no NPJ, consistentes nos seguintes trabalhos: relatório circunstanciado de audiências trabalhistas e visitas agendadas a Vara do Trabalho, Tribunal Regional do Trabalho e Tribunal Superior do Trabalho; Orientação jurídica à população carente; elaboração de reclamações trabalhistas e defesas, simuladas; participação da prática simulada de audiências promovidas pelo NPJ. Prática em processos eletrônicos.</w:t>
      </w:r>
    </w:p>
    <w:p w:rsidR="002A0585" w:rsidRPr="00FA2EC5" w:rsidRDefault="002A0585" w:rsidP="00FA2EC5">
      <w:pPr>
        <w:spacing w:line="240" w:lineRule="auto"/>
        <w:jc w:val="both"/>
        <w:rPr>
          <w:rFonts w:ascii="Arial" w:hAnsi="Arial" w:cs="Arial"/>
          <w:b/>
          <w:bCs/>
        </w:rPr>
      </w:pPr>
      <w:r w:rsidRPr="00FA2EC5">
        <w:rPr>
          <w:rFonts w:ascii="Arial" w:hAnsi="Arial" w:cs="Arial"/>
          <w:b/>
        </w:rPr>
        <w:t>V –</w:t>
      </w:r>
      <w:r w:rsidRPr="00FA2EC5">
        <w:rPr>
          <w:rFonts w:ascii="Arial" w:hAnsi="Arial" w:cs="Arial"/>
        </w:rPr>
        <w:t xml:space="preserve"> No </w:t>
      </w:r>
      <w:r w:rsidRPr="00FA2EC5">
        <w:rPr>
          <w:rFonts w:ascii="Arial" w:hAnsi="Arial" w:cs="Arial"/>
          <w:b/>
        </w:rPr>
        <w:t>10° período</w:t>
      </w:r>
      <w:r w:rsidRPr="00FA2EC5">
        <w:rPr>
          <w:rFonts w:ascii="Arial" w:hAnsi="Arial" w:cs="Arial"/>
        </w:rPr>
        <w:t>, a disciplina de Estágio de Prática Jurídica V terá carga horária de 40 (quarenta) horas e tem a seguinte ementa:</w:t>
      </w:r>
      <w:r w:rsidR="00BD6227" w:rsidRPr="00FA2EC5">
        <w:rPr>
          <w:rFonts w:ascii="Arial" w:hAnsi="Arial" w:cs="Arial"/>
        </w:rPr>
        <w:t xml:space="preserve"> </w:t>
      </w:r>
      <w:r w:rsidR="00BD6227" w:rsidRPr="00FA2EC5">
        <w:rPr>
          <w:rFonts w:ascii="Arial" w:hAnsi="Arial" w:cs="Arial"/>
          <w:bCs/>
        </w:rPr>
        <w:t>Aspectos dinâmicos para oferecer aos diferentes tipos de direito e interesses envolvidos para uma solução rápida dos conflitos sociais. O acesso à justiça e o papel da conciliação, mediação e arbitragem como um dos meios de solução de controvérsias judiciais.</w:t>
      </w:r>
    </w:p>
    <w:p w:rsidR="00133571" w:rsidRPr="00FA2EC5" w:rsidRDefault="002A0585" w:rsidP="00FA2EC5">
      <w:pPr>
        <w:spacing w:line="240" w:lineRule="auto"/>
        <w:jc w:val="both"/>
        <w:rPr>
          <w:rFonts w:ascii="Arial" w:hAnsi="Arial" w:cs="Arial"/>
        </w:rPr>
      </w:pPr>
      <w:r w:rsidRPr="00FA2EC5">
        <w:rPr>
          <w:rFonts w:ascii="Arial" w:hAnsi="Arial" w:cs="Arial"/>
          <w:b/>
        </w:rPr>
        <w:t>VI –</w:t>
      </w:r>
      <w:r w:rsidRPr="00FA2EC5">
        <w:rPr>
          <w:rFonts w:ascii="Arial" w:hAnsi="Arial" w:cs="Arial"/>
        </w:rPr>
        <w:t xml:space="preserve"> </w:t>
      </w:r>
      <w:r w:rsidR="00133571" w:rsidRPr="00FA2EC5">
        <w:rPr>
          <w:rFonts w:ascii="Arial" w:hAnsi="Arial" w:cs="Arial"/>
        </w:rPr>
        <w:t xml:space="preserve">A </w:t>
      </w:r>
      <w:r w:rsidRPr="00FA2EC5">
        <w:rPr>
          <w:rFonts w:ascii="Arial" w:hAnsi="Arial" w:cs="Arial"/>
        </w:rPr>
        <w:t>frequência</w:t>
      </w:r>
      <w:r w:rsidR="00133571" w:rsidRPr="00FA2EC5">
        <w:rPr>
          <w:rFonts w:ascii="Arial" w:hAnsi="Arial" w:cs="Arial"/>
        </w:rPr>
        <w:t xml:space="preserve"> obrigatória </w:t>
      </w:r>
      <w:r w:rsidRPr="00FA2EC5">
        <w:rPr>
          <w:rFonts w:ascii="Arial" w:hAnsi="Arial" w:cs="Arial"/>
        </w:rPr>
        <w:t>nas disciplinas</w:t>
      </w:r>
      <w:r w:rsidR="00133571" w:rsidRPr="00FA2EC5">
        <w:rPr>
          <w:rFonts w:ascii="Arial" w:hAnsi="Arial" w:cs="Arial"/>
        </w:rPr>
        <w:t xml:space="preserve"> de Estágio de Prática Jurídica I </w:t>
      </w:r>
      <w:r w:rsidRPr="00FA2EC5">
        <w:rPr>
          <w:rFonts w:ascii="Arial" w:hAnsi="Arial" w:cs="Arial"/>
        </w:rPr>
        <w:t>a V</w:t>
      </w:r>
      <w:r w:rsidR="00133571" w:rsidRPr="00FA2EC5">
        <w:rPr>
          <w:rFonts w:ascii="Arial" w:hAnsi="Arial" w:cs="Arial"/>
        </w:rPr>
        <w:t xml:space="preserve"> será de 100% (cem por cento), sendo que </w:t>
      </w:r>
      <w:r w:rsidRPr="00FA2EC5">
        <w:rPr>
          <w:rFonts w:ascii="Arial" w:hAnsi="Arial" w:cs="Arial"/>
        </w:rPr>
        <w:t>deverão ser cursada</w:t>
      </w:r>
      <w:r w:rsidR="00133571" w:rsidRPr="00FA2EC5">
        <w:rPr>
          <w:rFonts w:ascii="Arial" w:hAnsi="Arial" w:cs="Arial"/>
        </w:rPr>
        <w:t>s em período diverso daquele regularmente freq</w:t>
      </w:r>
      <w:r w:rsidRPr="00FA2EC5">
        <w:rPr>
          <w:rFonts w:ascii="Arial" w:hAnsi="Arial" w:cs="Arial"/>
        </w:rPr>
        <w:t>u</w:t>
      </w:r>
      <w:r w:rsidR="00133571" w:rsidRPr="00FA2EC5">
        <w:rPr>
          <w:rFonts w:ascii="Arial" w:hAnsi="Arial" w:cs="Arial"/>
        </w:rPr>
        <w:t>entado pelo acadêmico.</w:t>
      </w:r>
    </w:p>
    <w:p w:rsidR="00133571" w:rsidRPr="00FA2EC5" w:rsidRDefault="00BD6227" w:rsidP="00FA2EC5">
      <w:pPr>
        <w:spacing w:line="240" w:lineRule="auto"/>
        <w:jc w:val="both"/>
        <w:rPr>
          <w:rFonts w:ascii="Arial" w:hAnsi="Arial" w:cs="Arial"/>
        </w:rPr>
      </w:pPr>
      <w:r w:rsidRPr="00FA2EC5">
        <w:rPr>
          <w:rFonts w:ascii="Arial" w:hAnsi="Arial" w:cs="Arial"/>
          <w:b/>
        </w:rPr>
        <w:t>VII –</w:t>
      </w:r>
      <w:r w:rsidRPr="00FA2EC5">
        <w:rPr>
          <w:rFonts w:ascii="Arial" w:hAnsi="Arial" w:cs="Arial"/>
        </w:rPr>
        <w:t xml:space="preserve"> </w:t>
      </w:r>
      <w:r w:rsidR="00133571" w:rsidRPr="00FA2EC5">
        <w:rPr>
          <w:rFonts w:ascii="Arial" w:hAnsi="Arial" w:cs="Arial"/>
        </w:rPr>
        <w:t xml:space="preserve">As audiências referidas nos incisos I </w:t>
      </w:r>
      <w:r w:rsidR="00D12176" w:rsidRPr="00FA2EC5">
        <w:rPr>
          <w:rFonts w:ascii="Arial" w:hAnsi="Arial" w:cs="Arial"/>
        </w:rPr>
        <w:t>a</w:t>
      </w:r>
      <w:r w:rsidR="00133571" w:rsidRPr="00FA2EC5">
        <w:rPr>
          <w:rFonts w:ascii="Arial" w:hAnsi="Arial" w:cs="Arial"/>
        </w:rPr>
        <w:t xml:space="preserve"> </w:t>
      </w:r>
      <w:r w:rsidR="00236E36" w:rsidRPr="00FA2EC5">
        <w:rPr>
          <w:rFonts w:ascii="Arial" w:hAnsi="Arial" w:cs="Arial"/>
        </w:rPr>
        <w:t>IV</w:t>
      </w:r>
      <w:r w:rsidR="00133571" w:rsidRPr="00FA2EC5">
        <w:rPr>
          <w:rFonts w:ascii="Arial" w:hAnsi="Arial" w:cs="Arial"/>
        </w:rPr>
        <w:t xml:space="preserve"> serão especificadas em instrumento próprio pelo Coordenador do NPJ, garantida a devida publicidade ao acadêmico pelo meio físico e eletrônico.</w:t>
      </w:r>
    </w:p>
    <w:p w:rsidR="00236E36" w:rsidRDefault="00236E36" w:rsidP="00FA2EC5">
      <w:pPr>
        <w:spacing w:line="240" w:lineRule="auto"/>
        <w:jc w:val="both"/>
        <w:rPr>
          <w:rFonts w:ascii="Arial" w:hAnsi="Arial" w:cs="Arial"/>
          <w:b/>
        </w:rPr>
      </w:pPr>
    </w:p>
    <w:p w:rsidR="00FA2EC5" w:rsidRDefault="00FA2EC5" w:rsidP="00FA2EC5">
      <w:pPr>
        <w:spacing w:line="240" w:lineRule="auto"/>
        <w:jc w:val="both"/>
        <w:rPr>
          <w:rFonts w:ascii="Arial" w:hAnsi="Arial" w:cs="Arial"/>
          <w:b/>
        </w:rPr>
      </w:pPr>
    </w:p>
    <w:p w:rsidR="00FA2EC5" w:rsidRPr="00FA2EC5" w:rsidRDefault="00FA2EC5" w:rsidP="00FA2EC5">
      <w:pPr>
        <w:spacing w:line="240" w:lineRule="auto"/>
        <w:jc w:val="both"/>
        <w:rPr>
          <w:rFonts w:ascii="Arial" w:hAnsi="Arial" w:cs="Arial"/>
          <w:b/>
        </w:rPr>
      </w:pPr>
    </w:p>
    <w:p w:rsidR="00133571" w:rsidRPr="00FA2EC5" w:rsidRDefault="00133571" w:rsidP="00FA2EC5">
      <w:pPr>
        <w:spacing w:line="240" w:lineRule="auto"/>
        <w:jc w:val="both"/>
        <w:rPr>
          <w:rFonts w:ascii="Arial" w:hAnsi="Arial" w:cs="Arial"/>
          <w:b/>
        </w:rPr>
      </w:pPr>
      <w:r w:rsidRPr="00FA2EC5">
        <w:rPr>
          <w:rFonts w:ascii="Arial" w:hAnsi="Arial" w:cs="Arial"/>
          <w:b/>
        </w:rPr>
        <w:t>DO NÚCLEO DE PRÁTICA JURÍDICA</w:t>
      </w:r>
    </w:p>
    <w:p w:rsidR="008D0CDD" w:rsidRPr="00FA2EC5" w:rsidRDefault="008D0CDD" w:rsidP="00FA2EC5">
      <w:pPr>
        <w:spacing w:line="240" w:lineRule="auto"/>
        <w:jc w:val="both"/>
        <w:rPr>
          <w:rFonts w:ascii="Arial" w:hAnsi="Arial" w:cs="Arial"/>
          <w:b/>
        </w:rPr>
      </w:pPr>
    </w:p>
    <w:p w:rsidR="00133571" w:rsidRPr="00FA2EC5" w:rsidRDefault="00133571" w:rsidP="00FA2EC5">
      <w:pPr>
        <w:spacing w:line="240" w:lineRule="auto"/>
        <w:jc w:val="both"/>
        <w:rPr>
          <w:rFonts w:ascii="Arial" w:hAnsi="Arial" w:cs="Arial"/>
        </w:rPr>
      </w:pPr>
      <w:r w:rsidRPr="00FA2EC5">
        <w:rPr>
          <w:rFonts w:ascii="Arial" w:hAnsi="Arial" w:cs="Arial"/>
          <w:b/>
        </w:rPr>
        <w:t>Art. 4º</w:t>
      </w:r>
      <w:r w:rsidRPr="00FA2EC5">
        <w:rPr>
          <w:rFonts w:ascii="Arial" w:hAnsi="Arial" w:cs="Arial"/>
        </w:rPr>
        <w:t xml:space="preserve"> São objetivos do Núcleo de Prática Jurídica:</w:t>
      </w:r>
    </w:p>
    <w:p w:rsidR="00133571" w:rsidRPr="00FA2EC5" w:rsidRDefault="00133571" w:rsidP="00FA2EC5">
      <w:pPr>
        <w:spacing w:line="240" w:lineRule="auto"/>
        <w:jc w:val="both"/>
        <w:rPr>
          <w:rFonts w:ascii="Arial" w:hAnsi="Arial" w:cs="Arial"/>
        </w:rPr>
      </w:pPr>
      <w:r w:rsidRPr="00FA2EC5">
        <w:rPr>
          <w:rFonts w:ascii="Arial" w:hAnsi="Arial" w:cs="Arial"/>
          <w:b/>
        </w:rPr>
        <w:t>I –</w:t>
      </w:r>
      <w:r w:rsidRPr="00FA2EC5">
        <w:rPr>
          <w:rFonts w:ascii="Arial" w:hAnsi="Arial" w:cs="Arial"/>
        </w:rPr>
        <w:t xml:space="preserve"> realizar, através de suas ações, o ensino, a pesquisa e a extensão;</w:t>
      </w:r>
    </w:p>
    <w:p w:rsidR="00133571" w:rsidRPr="00FA2EC5" w:rsidRDefault="00133571" w:rsidP="00FA2EC5">
      <w:pPr>
        <w:spacing w:line="240" w:lineRule="auto"/>
        <w:jc w:val="both"/>
        <w:rPr>
          <w:rFonts w:ascii="Arial" w:hAnsi="Arial" w:cs="Arial"/>
        </w:rPr>
      </w:pPr>
      <w:r w:rsidRPr="00FA2EC5">
        <w:rPr>
          <w:rFonts w:ascii="Arial" w:hAnsi="Arial" w:cs="Arial"/>
          <w:b/>
        </w:rPr>
        <w:t>II –</w:t>
      </w:r>
      <w:r w:rsidRPr="00FA2EC5">
        <w:rPr>
          <w:rFonts w:ascii="Arial" w:hAnsi="Arial" w:cs="Arial"/>
        </w:rPr>
        <w:t xml:space="preserve"> oportunizar ao acadêmico a realização do Estágio curricular;</w:t>
      </w:r>
    </w:p>
    <w:p w:rsidR="00133571" w:rsidRPr="00FA2EC5" w:rsidRDefault="00133571" w:rsidP="00FA2EC5">
      <w:pPr>
        <w:spacing w:line="240" w:lineRule="auto"/>
        <w:jc w:val="both"/>
        <w:rPr>
          <w:rFonts w:ascii="Arial" w:hAnsi="Arial" w:cs="Arial"/>
        </w:rPr>
      </w:pPr>
      <w:r w:rsidRPr="00FA2EC5">
        <w:rPr>
          <w:rFonts w:ascii="Arial" w:hAnsi="Arial" w:cs="Arial"/>
          <w:b/>
        </w:rPr>
        <w:t>III –</w:t>
      </w:r>
      <w:r w:rsidRPr="00FA2EC5">
        <w:rPr>
          <w:rFonts w:ascii="Arial" w:hAnsi="Arial" w:cs="Arial"/>
        </w:rPr>
        <w:t xml:space="preserve"> propiciar ao acadêmico a oportunidade de aplicação da teoria e da prática, o domínio do saber fazer, o conhecimento e a vivência do campo de trabalho profissional;</w:t>
      </w:r>
    </w:p>
    <w:p w:rsidR="00133571" w:rsidRPr="00FA2EC5" w:rsidRDefault="00133571" w:rsidP="00FA2EC5">
      <w:pPr>
        <w:spacing w:line="240" w:lineRule="auto"/>
        <w:jc w:val="both"/>
        <w:rPr>
          <w:rFonts w:ascii="Arial" w:hAnsi="Arial" w:cs="Arial"/>
        </w:rPr>
      </w:pPr>
      <w:r w:rsidRPr="00FA2EC5">
        <w:rPr>
          <w:rFonts w:ascii="Arial" w:hAnsi="Arial" w:cs="Arial"/>
          <w:b/>
        </w:rPr>
        <w:t>IV –</w:t>
      </w:r>
      <w:r w:rsidRPr="00FA2EC5">
        <w:rPr>
          <w:rFonts w:ascii="Arial" w:hAnsi="Arial" w:cs="Arial"/>
        </w:rPr>
        <w:t xml:space="preserve"> formar profissionais com capacidade técnica e postura ética, conscientes de sua função social;</w:t>
      </w:r>
    </w:p>
    <w:p w:rsidR="00133571" w:rsidRPr="00FA2EC5" w:rsidRDefault="00133571" w:rsidP="00FA2EC5">
      <w:pPr>
        <w:spacing w:line="240" w:lineRule="auto"/>
        <w:jc w:val="both"/>
        <w:rPr>
          <w:rFonts w:ascii="Arial" w:hAnsi="Arial" w:cs="Arial"/>
        </w:rPr>
      </w:pPr>
      <w:r w:rsidRPr="00FA2EC5">
        <w:rPr>
          <w:rFonts w:ascii="Arial" w:hAnsi="Arial" w:cs="Arial"/>
          <w:b/>
        </w:rPr>
        <w:t>V –</w:t>
      </w:r>
      <w:r w:rsidRPr="00FA2EC5">
        <w:rPr>
          <w:rFonts w:ascii="Arial" w:hAnsi="Arial" w:cs="Arial"/>
        </w:rPr>
        <w:t xml:space="preserve"> desenvolver atividades junto à comunidade, objetivando o exercício da cidadania e educação para os direitos humanos;</w:t>
      </w:r>
    </w:p>
    <w:p w:rsidR="00133571" w:rsidRPr="00FA2EC5" w:rsidRDefault="00133571" w:rsidP="00FA2EC5">
      <w:pPr>
        <w:spacing w:line="240" w:lineRule="auto"/>
        <w:jc w:val="both"/>
        <w:rPr>
          <w:rFonts w:ascii="Arial" w:hAnsi="Arial" w:cs="Arial"/>
        </w:rPr>
      </w:pPr>
      <w:r w:rsidRPr="00FA2EC5">
        <w:rPr>
          <w:rFonts w:ascii="Arial" w:hAnsi="Arial" w:cs="Arial"/>
          <w:b/>
        </w:rPr>
        <w:t>VI –</w:t>
      </w:r>
      <w:r w:rsidRPr="00FA2EC5">
        <w:rPr>
          <w:rFonts w:ascii="Arial" w:hAnsi="Arial" w:cs="Arial"/>
        </w:rPr>
        <w:t xml:space="preserve"> proporcionar a realização de trabalhos interdisciplinares com outros cursos de graduação da FCJ, visando à construção de novos saberes nas ações ali desenvolvidas;</w:t>
      </w:r>
    </w:p>
    <w:p w:rsidR="00133571" w:rsidRDefault="00133571" w:rsidP="00FA2EC5">
      <w:pPr>
        <w:spacing w:line="240" w:lineRule="auto"/>
        <w:jc w:val="both"/>
        <w:rPr>
          <w:rFonts w:ascii="Arial" w:hAnsi="Arial" w:cs="Arial"/>
        </w:rPr>
      </w:pPr>
      <w:r w:rsidRPr="00FA2EC5">
        <w:rPr>
          <w:rFonts w:ascii="Arial" w:hAnsi="Arial" w:cs="Arial"/>
          <w:b/>
        </w:rPr>
        <w:t>VII –</w:t>
      </w:r>
      <w:r w:rsidRPr="00FA2EC5">
        <w:rPr>
          <w:rFonts w:ascii="Arial" w:hAnsi="Arial" w:cs="Arial"/>
        </w:rPr>
        <w:t xml:space="preserve"> desenvolver o espírito conciliador no acadêmico, priorizando o atendimento da comunidade com métodos adequados de resolução de conflitos, tais como conciliação, mediação, arbitragem e negociação.</w:t>
      </w:r>
    </w:p>
    <w:p w:rsidR="00FA2EC5" w:rsidRPr="00FA2EC5" w:rsidRDefault="00FA2EC5" w:rsidP="00FA2EC5">
      <w:pPr>
        <w:spacing w:line="240" w:lineRule="auto"/>
        <w:jc w:val="both"/>
        <w:rPr>
          <w:rFonts w:ascii="Arial" w:hAnsi="Arial" w:cs="Arial"/>
        </w:rPr>
      </w:pPr>
    </w:p>
    <w:p w:rsidR="00133571" w:rsidRPr="00FA2EC5" w:rsidRDefault="00133571" w:rsidP="00FA2EC5">
      <w:pPr>
        <w:spacing w:line="240" w:lineRule="auto"/>
        <w:jc w:val="both"/>
        <w:rPr>
          <w:rFonts w:ascii="Arial" w:hAnsi="Arial" w:cs="Arial"/>
        </w:rPr>
      </w:pPr>
      <w:r w:rsidRPr="00FA2EC5">
        <w:rPr>
          <w:rFonts w:ascii="Arial" w:hAnsi="Arial" w:cs="Arial"/>
          <w:b/>
        </w:rPr>
        <w:t>Art. 5º</w:t>
      </w:r>
      <w:r w:rsidRPr="00FA2EC5">
        <w:rPr>
          <w:rFonts w:ascii="Arial" w:hAnsi="Arial" w:cs="Arial"/>
        </w:rPr>
        <w:t xml:space="preserve"> A estrutura organizacional do Núcleo de Prática Jurídica é composta pelos seguintes cargos/profissionais:</w:t>
      </w:r>
    </w:p>
    <w:p w:rsidR="00133571" w:rsidRPr="00FA2EC5" w:rsidRDefault="00133571" w:rsidP="00FA2EC5">
      <w:pPr>
        <w:spacing w:line="240" w:lineRule="auto"/>
        <w:jc w:val="both"/>
        <w:rPr>
          <w:rFonts w:ascii="Arial" w:hAnsi="Arial" w:cs="Arial"/>
        </w:rPr>
      </w:pPr>
      <w:r w:rsidRPr="00FA2EC5">
        <w:rPr>
          <w:rFonts w:ascii="Arial" w:hAnsi="Arial" w:cs="Arial"/>
          <w:b/>
        </w:rPr>
        <w:t>I –</w:t>
      </w:r>
      <w:r w:rsidRPr="00FA2EC5">
        <w:rPr>
          <w:rFonts w:ascii="Arial" w:hAnsi="Arial" w:cs="Arial"/>
        </w:rPr>
        <w:t xml:space="preserve"> Coordenador do Núcleo de Prática Jurídica;</w:t>
      </w:r>
    </w:p>
    <w:p w:rsidR="00133571" w:rsidRPr="00FA2EC5" w:rsidRDefault="00133571" w:rsidP="00FA2EC5">
      <w:pPr>
        <w:spacing w:line="240" w:lineRule="auto"/>
        <w:jc w:val="both"/>
        <w:rPr>
          <w:rFonts w:ascii="Arial" w:hAnsi="Arial" w:cs="Arial"/>
        </w:rPr>
      </w:pPr>
      <w:r w:rsidRPr="00FA2EC5">
        <w:rPr>
          <w:rFonts w:ascii="Arial" w:hAnsi="Arial" w:cs="Arial"/>
          <w:b/>
        </w:rPr>
        <w:t>II –</w:t>
      </w:r>
      <w:r w:rsidRPr="00FA2EC5">
        <w:rPr>
          <w:rFonts w:ascii="Arial" w:hAnsi="Arial" w:cs="Arial"/>
        </w:rPr>
        <w:t xml:space="preserve"> Supervisores do Núcleo de Prática Jurídica;</w:t>
      </w:r>
    </w:p>
    <w:p w:rsidR="00133571" w:rsidRDefault="00133571" w:rsidP="00FA2EC5">
      <w:pPr>
        <w:spacing w:line="240" w:lineRule="auto"/>
        <w:jc w:val="both"/>
        <w:rPr>
          <w:rFonts w:ascii="Arial" w:hAnsi="Arial" w:cs="Arial"/>
        </w:rPr>
      </w:pPr>
      <w:r w:rsidRPr="00FA2EC5">
        <w:rPr>
          <w:rFonts w:ascii="Arial" w:hAnsi="Arial" w:cs="Arial"/>
          <w:b/>
        </w:rPr>
        <w:t>III –</w:t>
      </w:r>
      <w:r w:rsidRPr="00FA2EC5">
        <w:rPr>
          <w:rFonts w:ascii="Arial" w:hAnsi="Arial" w:cs="Arial"/>
        </w:rPr>
        <w:t xml:space="preserve"> Auxiliares administrativos.</w:t>
      </w:r>
    </w:p>
    <w:p w:rsidR="00FA2EC5" w:rsidRPr="00FA2EC5" w:rsidRDefault="00FA2EC5" w:rsidP="00FA2EC5">
      <w:pPr>
        <w:spacing w:line="240" w:lineRule="auto"/>
        <w:jc w:val="both"/>
        <w:rPr>
          <w:rFonts w:ascii="Arial" w:hAnsi="Arial" w:cs="Arial"/>
        </w:rPr>
      </w:pPr>
    </w:p>
    <w:p w:rsidR="00133571" w:rsidRDefault="00133571" w:rsidP="00FA2EC5">
      <w:pPr>
        <w:spacing w:line="240" w:lineRule="auto"/>
        <w:jc w:val="both"/>
        <w:rPr>
          <w:rFonts w:ascii="Arial" w:hAnsi="Arial" w:cs="Arial"/>
        </w:rPr>
      </w:pPr>
      <w:r w:rsidRPr="00FA2EC5">
        <w:rPr>
          <w:rFonts w:ascii="Arial" w:hAnsi="Arial" w:cs="Arial"/>
          <w:b/>
        </w:rPr>
        <w:t>Art. 6º</w:t>
      </w:r>
      <w:r w:rsidRPr="00FA2EC5">
        <w:rPr>
          <w:rFonts w:ascii="Arial" w:hAnsi="Arial" w:cs="Arial"/>
        </w:rPr>
        <w:t xml:space="preserve"> O Coordenador do Núcleo de Prática Jurídica será nomeado pela Direção da Faculdade C</w:t>
      </w:r>
      <w:r w:rsidR="00242C05" w:rsidRPr="00FA2EC5">
        <w:rPr>
          <w:rFonts w:ascii="Arial" w:hAnsi="Arial" w:cs="Arial"/>
        </w:rPr>
        <w:t>NEC</w:t>
      </w:r>
      <w:r w:rsidRPr="00FA2EC5">
        <w:rPr>
          <w:rFonts w:ascii="Arial" w:hAnsi="Arial" w:cs="Arial"/>
        </w:rPr>
        <w:t xml:space="preserve"> Joinville – FCJ. </w:t>
      </w:r>
    </w:p>
    <w:p w:rsidR="00FA2EC5" w:rsidRPr="00FA2EC5" w:rsidRDefault="00FA2EC5" w:rsidP="00FA2EC5">
      <w:pPr>
        <w:spacing w:line="240" w:lineRule="auto"/>
        <w:jc w:val="both"/>
        <w:rPr>
          <w:rFonts w:ascii="Arial" w:hAnsi="Arial" w:cs="Arial"/>
        </w:rPr>
      </w:pPr>
    </w:p>
    <w:p w:rsidR="00133571" w:rsidRPr="00FA2EC5" w:rsidRDefault="00133571" w:rsidP="00FA2EC5">
      <w:pPr>
        <w:spacing w:line="240" w:lineRule="auto"/>
        <w:jc w:val="both"/>
        <w:rPr>
          <w:rFonts w:ascii="Arial" w:hAnsi="Arial" w:cs="Arial"/>
        </w:rPr>
      </w:pPr>
      <w:r w:rsidRPr="00FA2EC5">
        <w:rPr>
          <w:rFonts w:ascii="Arial" w:hAnsi="Arial" w:cs="Arial"/>
          <w:b/>
        </w:rPr>
        <w:t>Art. 7º</w:t>
      </w:r>
      <w:r w:rsidRPr="00FA2EC5">
        <w:rPr>
          <w:rFonts w:ascii="Arial" w:hAnsi="Arial" w:cs="Arial"/>
        </w:rPr>
        <w:t xml:space="preserve"> Compete ao Coordenador do Núcleo de Prática Jurídica:</w:t>
      </w:r>
    </w:p>
    <w:p w:rsidR="00133571" w:rsidRPr="00FA2EC5" w:rsidRDefault="00133571" w:rsidP="00FA2EC5">
      <w:pPr>
        <w:spacing w:line="240" w:lineRule="auto"/>
        <w:jc w:val="both"/>
        <w:rPr>
          <w:rFonts w:ascii="Arial" w:hAnsi="Arial" w:cs="Arial"/>
        </w:rPr>
      </w:pPr>
      <w:r w:rsidRPr="00FA2EC5">
        <w:rPr>
          <w:rFonts w:ascii="Arial" w:hAnsi="Arial" w:cs="Arial"/>
          <w:b/>
        </w:rPr>
        <w:t>I –</w:t>
      </w:r>
      <w:r w:rsidRPr="00FA2EC5">
        <w:rPr>
          <w:rFonts w:ascii="Arial" w:hAnsi="Arial" w:cs="Arial"/>
        </w:rPr>
        <w:t xml:space="preserve"> cumprir e fazer cumprir este Regulamento;</w:t>
      </w:r>
    </w:p>
    <w:p w:rsidR="00133571" w:rsidRPr="00FA2EC5" w:rsidRDefault="00133571" w:rsidP="00FA2EC5">
      <w:pPr>
        <w:spacing w:line="240" w:lineRule="auto"/>
        <w:jc w:val="both"/>
        <w:rPr>
          <w:rFonts w:ascii="Arial" w:hAnsi="Arial" w:cs="Arial"/>
        </w:rPr>
      </w:pPr>
      <w:r w:rsidRPr="00FA2EC5">
        <w:rPr>
          <w:rFonts w:ascii="Arial" w:hAnsi="Arial" w:cs="Arial"/>
          <w:b/>
        </w:rPr>
        <w:t>II –</w:t>
      </w:r>
      <w:r w:rsidRPr="00FA2EC5">
        <w:rPr>
          <w:rFonts w:ascii="Arial" w:hAnsi="Arial" w:cs="Arial"/>
        </w:rPr>
        <w:t xml:space="preserve"> coordenar administrativamente o NPJ, representando-o perante qualquer entidade pública ou privada;</w:t>
      </w:r>
    </w:p>
    <w:p w:rsidR="00133571" w:rsidRDefault="00133571" w:rsidP="00FA2EC5">
      <w:pPr>
        <w:spacing w:line="240" w:lineRule="auto"/>
        <w:jc w:val="both"/>
        <w:rPr>
          <w:rFonts w:ascii="Arial" w:hAnsi="Arial" w:cs="Arial"/>
        </w:rPr>
      </w:pPr>
      <w:r w:rsidRPr="00FA2EC5">
        <w:rPr>
          <w:rFonts w:ascii="Arial" w:hAnsi="Arial" w:cs="Arial"/>
          <w:b/>
        </w:rPr>
        <w:t>III –</w:t>
      </w:r>
      <w:r w:rsidRPr="00FA2EC5">
        <w:rPr>
          <w:rFonts w:ascii="Arial" w:hAnsi="Arial" w:cs="Arial"/>
        </w:rPr>
        <w:t xml:space="preserve"> acompanhar, com os demais profissionais do NPJ, as atividades práticas, simuladas ou reais, desenvolvidas pelos acadêmicos do Curso de Direito da FCJ;</w:t>
      </w:r>
    </w:p>
    <w:p w:rsidR="00FA2EC5" w:rsidRPr="00FA2EC5" w:rsidRDefault="00FA2EC5" w:rsidP="00FA2EC5">
      <w:pPr>
        <w:spacing w:line="240" w:lineRule="auto"/>
        <w:jc w:val="both"/>
        <w:rPr>
          <w:rFonts w:ascii="Arial" w:hAnsi="Arial" w:cs="Arial"/>
        </w:rPr>
      </w:pPr>
    </w:p>
    <w:p w:rsidR="00133571" w:rsidRPr="00FA2EC5" w:rsidRDefault="00133571" w:rsidP="00FA2EC5">
      <w:pPr>
        <w:spacing w:line="240" w:lineRule="auto"/>
        <w:jc w:val="both"/>
        <w:rPr>
          <w:rFonts w:ascii="Arial" w:hAnsi="Arial" w:cs="Arial"/>
        </w:rPr>
      </w:pPr>
      <w:r w:rsidRPr="00FA2EC5">
        <w:rPr>
          <w:rFonts w:ascii="Arial" w:hAnsi="Arial" w:cs="Arial"/>
          <w:b/>
        </w:rPr>
        <w:t>IV –</w:t>
      </w:r>
      <w:r w:rsidRPr="00FA2EC5">
        <w:rPr>
          <w:rFonts w:ascii="Arial" w:hAnsi="Arial" w:cs="Arial"/>
        </w:rPr>
        <w:t xml:space="preserve"> assinar certidões, declarações e demais documentos emitidos pelo NPJ; apreciar requerimentos dos estagiários; emitir circulares e praticar demais atos inerentes ao desempenho do cargo;</w:t>
      </w:r>
    </w:p>
    <w:p w:rsidR="00133571" w:rsidRPr="00FA2EC5" w:rsidRDefault="00133571" w:rsidP="00FA2EC5">
      <w:pPr>
        <w:spacing w:line="240" w:lineRule="auto"/>
        <w:jc w:val="both"/>
        <w:rPr>
          <w:rFonts w:ascii="Arial" w:hAnsi="Arial" w:cs="Arial"/>
        </w:rPr>
      </w:pPr>
      <w:r w:rsidRPr="00FA2EC5">
        <w:rPr>
          <w:rFonts w:ascii="Arial" w:hAnsi="Arial" w:cs="Arial"/>
          <w:b/>
        </w:rPr>
        <w:t>V –</w:t>
      </w:r>
      <w:r w:rsidRPr="00FA2EC5">
        <w:rPr>
          <w:rFonts w:ascii="Arial" w:hAnsi="Arial" w:cs="Arial"/>
        </w:rPr>
        <w:t xml:space="preserve"> convocar e presidir as reuniões do NPJ;</w:t>
      </w:r>
    </w:p>
    <w:p w:rsidR="00133571" w:rsidRPr="00FA2EC5" w:rsidRDefault="00133571" w:rsidP="00FA2EC5">
      <w:pPr>
        <w:spacing w:line="240" w:lineRule="auto"/>
        <w:jc w:val="both"/>
        <w:rPr>
          <w:rFonts w:ascii="Arial" w:hAnsi="Arial" w:cs="Arial"/>
        </w:rPr>
      </w:pPr>
      <w:r w:rsidRPr="00FA2EC5">
        <w:rPr>
          <w:rFonts w:ascii="Arial" w:hAnsi="Arial" w:cs="Arial"/>
          <w:b/>
        </w:rPr>
        <w:t>VI –</w:t>
      </w:r>
      <w:r w:rsidRPr="00FA2EC5">
        <w:rPr>
          <w:rFonts w:ascii="Arial" w:hAnsi="Arial" w:cs="Arial"/>
        </w:rPr>
        <w:t xml:space="preserve"> estimular, aprovar e acompanhar projetos e atividades de trabalho interdisciplinar a serem desenvolvidos com Supervisores e acadêmicos do NPJ e de cursos de graduação da F</w:t>
      </w:r>
      <w:r w:rsidR="008D0CDD" w:rsidRPr="00FA2EC5">
        <w:rPr>
          <w:rFonts w:ascii="Arial" w:hAnsi="Arial" w:cs="Arial"/>
        </w:rPr>
        <w:t>CJ</w:t>
      </w:r>
      <w:r w:rsidRPr="00FA2EC5">
        <w:rPr>
          <w:rFonts w:ascii="Arial" w:hAnsi="Arial" w:cs="Arial"/>
        </w:rPr>
        <w:t>;</w:t>
      </w:r>
    </w:p>
    <w:p w:rsidR="00133571" w:rsidRPr="00FA2EC5" w:rsidRDefault="00133571" w:rsidP="00FA2EC5">
      <w:pPr>
        <w:spacing w:line="240" w:lineRule="auto"/>
        <w:jc w:val="both"/>
        <w:rPr>
          <w:rFonts w:ascii="Arial" w:hAnsi="Arial" w:cs="Arial"/>
        </w:rPr>
      </w:pPr>
      <w:r w:rsidRPr="00FA2EC5">
        <w:rPr>
          <w:rFonts w:ascii="Arial" w:hAnsi="Arial" w:cs="Arial"/>
          <w:b/>
        </w:rPr>
        <w:t>VII –</w:t>
      </w:r>
      <w:r w:rsidRPr="00FA2EC5">
        <w:rPr>
          <w:rFonts w:ascii="Arial" w:hAnsi="Arial" w:cs="Arial"/>
        </w:rPr>
        <w:t xml:space="preserve"> elaborar, anualmente, o plano de metas e de atividades do NPJ;</w:t>
      </w:r>
    </w:p>
    <w:p w:rsidR="00133571" w:rsidRPr="00FA2EC5" w:rsidRDefault="00133571" w:rsidP="00FA2EC5">
      <w:pPr>
        <w:spacing w:line="240" w:lineRule="auto"/>
        <w:jc w:val="both"/>
        <w:rPr>
          <w:rFonts w:ascii="Arial" w:hAnsi="Arial" w:cs="Arial"/>
        </w:rPr>
      </w:pPr>
      <w:r w:rsidRPr="00FA2EC5">
        <w:rPr>
          <w:rFonts w:ascii="Arial" w:hAnsi="Arial" w:cs="Arial"/>
          <w:b/>
        </w:rPr>
        <w:t>VIII –</w:t>
      </w:r>
      <w:r w:rsidRPr="00FA2EC5">
        <w:rPr>
          <w:rFonts w:ascii="Arial" w:hAnsi="Arial" w:cs="Arial"/>
        </w:rPr>
        <w:t xml:space="preserve"> elaborar a escala de horário de trabalho de todos os funcionários do NPJ, em especial a escala a ser cumprida n</w:t>
      </w:r>
      <w:r w:rsidR="00D12176" w:rsidRPr="00FA2EC5">
        <w:rPr>
          <w:rFonts w:ascii="Arial" w:hAnsi="Arial" w:cs="Arial"/>
        </w:rPr>
        <w:t>o</w:t>
      </w:r>
      <w:r w:rsidRPr="00FA2EC5">
        <w:rPr>
          <w:rFonts w:ascii="Arial" w:hAnsi="Arial" w:cs="Arial"/>
        </w:rPr>
        <w:t xml:space="preserve"> </w:t>
      </w:r>
      <w:r w:rsidR="00D12176" w:rsidRPr="00FA2EC5">
        <w:rPr>
          <w:rFonts w:ascii="Arial" w:hAnsi="Arial" w:cs="Arial"/>
        </w:rPr>
        <w:t>recesso</w:t>
      </w:r>
      <w:r w:rsidRPr="00FA2EC5">
        <w:rPr>
          <w:rFonts w:ascii="Arial" w:hAnsi="Arial" w:cs="Arial"/>
        </w:rPr>
        <w:t xml:space="preserve"> escolar, bem como os horários de funcionamento do estágio e do atendimento à comunidade;</w:t>
      </w:r>
    </w:p>
    <w:p w:rsidR="00133571" w:rsidRPr="00FA2EC5" w:rsidRDefault="00133571" w:rsidP="00FA2EC5">
      <w:pPr>
        <w:spacing w:line="240" w:lineRule="auto"/>
        <w:jc w:val="both"/>
        <w:rPr>
          <w:rFonts w:ascii="Arial" w:hAnsi="Arial" w:cs="Arial"/>
        </w:rPr>
      </w:pPr>
      <w:r w:rsidRPr="00FA2EC5">
        <w:rPr>
          <w:rFonts w:ascii="Arial" w:hAnsi="Arial" w:cs="Arial"/>
          <w:b/>
        </w:rPr>
        <w:t>IX –</w:t>
      </w:r>
      <w:r w:rsidRPr="00FA2EC5">
        <w:rPr>
          <w:rFonts w:ascii="Arial" w:hAnsi="Arial" w:cs="Arial"/>
        </w:rPr>
        <w:t xml:space="preserve"> apresentar relatório anual das atividades inerentes ao NPJ à </w:t>
      </w:r>
      <w:r w:rsidR="00D12176" w:rsidRPr="00FA2EC5">
        <w:rPr>
          <w:rFonts w:ascii="Arial" w:hAnsi="Arial" w:cs="Arial"/>
        </w:rPr>
        <w:t>Coordenação do Curso de Direito da</w:t>
      </w:r>
      <w:r w:rsidRPr="00FA2EC5">
        <w:rPr>
          <w:rFonts w:ascii="Arial" w:hAnsi="Arial" w:cs="Arial"/>
        </w:rPr>
        <w:t xml:space="preserve"> FCJ;</w:t>
      </w:r>
    </w:p>
    <w:p w:rsidR="00133571" w:rsidRPr="00FA2EC5" w:rsidRDefault="00133571" w:rsidP="00FA2EC5">
      <w:pPr>
        <w:spacing w:line="240" w:lineRule="auto"/>
        <w:jc w:val="both"/>
        <w:rPr>
          <w:rFonts w:ascii="Arial" w:hAnsi="Arial" w:cs="Arial"/>
        </w:rPr>
      </w:pPr>
      <w:r w:rsidRPr="00FA2EC5">
        <w:rPr>
          <w:rFonts w:ascii="Arial" w:hAnsi="Arial" w:cs="Arial"/>
          <w:b/>
        </w:rPr>
        <w:t>X –</w:t>
      </w:r>
      <w:r w:rsidRPr="00FA2EC5">
        <w:rPr>
          <w:rFonts w:ascii="Arial" w:hAnsi="Arial" w:cs="Arial"/>
        </w:rPr>
        <w:t xml:space="preserve"> publicar e divulgar atividades realizadas pelo NPJ;</w:t>
      </w:r>
    </w:p>
    <w:p w:rsidR="00133571" w:rsidRPr="00FA2EC5" w:rsidRDefault="00133571" w:rsidP="00FA2EC5">
      <w:pPr>
        <w:spacing w:line="240" w:lineRule="auto"/>
        <w:jc w:val="both"/>
        <w:rPr>
          <w:rFonts w:ascii="Arial" w:hAnsi="Arial" w:cs="Arial"/>
        </w:rPr>
      </w:pPr>
      <w:r w:rsidRPr="00FA2EC5">
        <w:rPr>
          <w:rFonts w:ascii="Arial" w:hAnsi="Arial" w:cs="Arial"/>
          <w:b/>
        </w:rPr>
        <w:t>XI –</w:t>
      </w:r>
      <w:r w:rsidRPr="00FA2EC5">
        <w:rPr>
          <w:rFonts w:ascii="Arial" w:hAnsi="Arial" w:cs="Arial"/>
        </w:rPr>
        <w:t xml:space="preserve"> organizar os processos de avaliação das atividades de estágio definidos no Projeto Político Pedagógico e no plano de ensino-aprendizagem; </w:t>
      </w:r>
    </w:p>
    <w:p w:rsidR="00133571" w:rsidRPr="00FA2EC5" w:rsidRDefault="00133571" w:rsidP="00FA2EC5">
      <w:pPr>
        <w:spacing w:line="240" w:lineRule="auto"/>
        <w:jc w:val="both"/>
        <w:rPr>
          <w:rFonts w:ascii="Arial" w:hAnsi="Arial" w:cs="Arial"/>
        </w:rPr>
      </w:pPr>
      <w:r w:rsidRPr="00FA2EC5">
        <w:rPr>
          <w:rFonts w:ascii="Arial" w:hAnsi="Arial" w:cs="Arial"/>
          <w:b/>
        </w:rPr>
        <w:t>XII –</w:t>
      </w:r>
      <w:r w:rsidRPr="00FA2EC5">
        <w:rPr>
          <w:rFonts w:ascii="Arial" w:hAnsi="Arial" w:cs="Arial"/>
        </w:rPr>
        <w:t xml:space="preserve"> emitir documento comprobatório de realização do estágio, quando solicitado, em caso de estágio obrigatório;</w:t>
      </w:r>
    </w:p>
    <w:p w:rsidR="00133571" w:rsidRPr="00FA2EC5" w:rsidRDefault="00133571" w:rsidP="00FA2EC5">
      <w:pPr>
        <w:spacing w:line="240" w:lineRule="auto"/>
        <w:jc w:val="both"/>
        <w:rPr>
          <w:rFonts w:ascii="Arial" w:hAnsi="Arial" w:cs="Arial"/>
        </w:rPr>
      </w:pPr>
      <w:r w:rsidRPr="00FA2EC5">
        <w:rPr>
          <w:rFonts w:ascii="Arial" w:hAnsi="Arial" w:cs="Arial"/>
          <w:b/>
        </w:rPr>
        <w:t>XIII –</w:t>
      </w:r>
      <w:r w:rsidRPr="00FA2EC5">
        <w:rPr>
          <w:rFonts w:ascii="Arial" w:hAnsi="Arial" w:cs="Arial"/>
        </w:rPr>
        <w:t xml:space="preserve"> aprovar os modelos de formulários necessários ao bom funcionamento das atividades do NPJ;</w:t>
      </w:r>
    </w:p>
    <w:p w:rsidR="00133571" w:rsidRPr="00FA2EC5" w:rsidRDefault="00133571" w:rsidP="00FA2EC5">
      <w:pPr>
        <w:spacing w:line="240" w:lineRule="auto"/>
        <w:jc w:val="both"/>
        <w:rPr>
          <w:rFonts w:ascii="Arial" w:hAnsi="Arial" w:cs="Arial"/>
        </w:rPr>
      </w:pPr>
      <w:r w:rsidRPr="00FA2EC5">
        <w:rPr>
          <w:rFonts w:ascii="Arial" w:hAnsi="Arial" w:cs="Arial"/>
          <w:b/>
        </w:rPr>
        <w:t>XIV –</w:t>
      </w:r>
      <w:r w:rsidRPr="00FA2EC5">
        <w:rPr>
          <w:rFonts w:ascii="Arial" w:hAnsi="Arial" w:cs="Arial"/>
        </w:rPr>
        <w:t xml:space="preserve"> indicar à Coordenação do Curso os nomes dos Supervisores e auxiliares administrativos que deverão integrar o NPJ, bem como proposta de desligamento dos seus quadros;</w:t>
      </w:r>
    </w:p>
    <w:p w:rsidR="00133571" w:rsidRPr="00FA2EC5" w:rsidRDefault="00133571" w:rsidP="00FA2EC5">
      <w:pPr>
        <w:spacing w:line="240" w:lineRule="auto"/>
        <w:jc w:val="both"/>
        <w:rPr>
          <w:rFonts w:ascii="Arial" w:hAnsi="Arial" w:cs="Arial"/>
        </w:rPr>
      </w:pPr>
      <w:r w:rsidRPr="00FA2EC5">
        <w:rPr>
          <w:rFonts w:ascii="Arial" w:hAnsi="Arial" w:cs="Arial"/>
          <w:b/>
        </w:rPr>
        <w:t>XV –</w:t>
      </w:r>
      <w:r w:rsidRPr="00FA2EC5">
        <w:rPr>
          <w:rFonts w:ascii="Arial" w:hAnsi="Arial" w:cs="Arial"/>
        </w:rPr>
        <w:t xml:space="preserve"> recomendar a assinatura de convênios com órgãos do Poder Público, sindicatos, associações de moradores e demais entidades, que atendam os propósitos da prática jurídica, bem como indicar a participação em projetos promovidos ou apoiados pela OAB ou qualquer órgão representativo de classe;</w:t>
      </w:r>
    </w:p>
    <w:p w:rsidR="00133571" w:rsidRPr="00FA2EC5" w:rsidRDefault="00133571" w:rsidP="00FA2EC5">
      <w:pPr>
        <w:spacing w:line="240" w:lineRule="auto"/>
        <w:jc w:val="both"/>
        <w:rPr>
          <w:rFonts w:ascii="Arial" w:hAnsi="Arial" w:cs="Arial"/>
        </w:rPr>
      </w:pPr>
      <w:r w:rsidRPr="00FA2EC5">
        <w:rPr>
          <w:rFonts w:ascii="Arial" w:hAnsi="Arial" w:cs="Arial"/>
          <w:b/>
        </w:rPr>
        <w:t>XVI –</w:t>
      </w:r>
      <w:r w:rsidRPr="00FA2EC5">
        <w:rPr>
          <w:rFonts w:ascii="Arial" w:hAnsi="Arial" w:cs="Arial"/>
        </w:rPr>
        <w:t xml:space="preserve"> assinar e responder tecnicamente pelas peças jurídicas relativas aos casos confiados ao NPJ;</w:t>
      </w:r>
    </w:p>
    <w:p w:rsidR="00133571" w:rsidRPr="00FA2EC5" w:rsidRDefault="00133571" w:rsidP="00FA2EC5">
      <w:pPr>
        <w:spacing w:line="240" w:lineRule="auto"/>
        <w:jc w:val="both"/>
        <w:rPr>
          <w:rFonts w:ascii="Arial" w:hAnsi="Arial" w:cs="Arial"/>
        </w:rPr>
      </w:pPr>
      <w:r w:rsidRPr="00FA2EC5">
        <w:rPr>
          <w:rFonts w:ascii="Arial" w:hAnsi="Arial" w:cs="Arial"/>
          <w:b/>
        </w:rPr>
        <w:t>XVII –</w:t>
      </w:r>
      <w:r w:rsidRPr="00FA2EC5">
        <w:rPr>
          <w:rFonts w:ascii="Arial" w:hAnsi="Arial" w:cs="Arial"/>
        </w:rPr>
        <w:t xml:space="preserve"> participar das audiências e sessões de julgamento dos processos patrocinados pelo NPJ;</w:t>
      </w:r>
    </w:p>
    <w:p w:rsidR="00133571" w:rsidRDefault="00133571" w:rsidP="00FA2EC5">
      <w:pPr>
        <w:spacing w:line="240" w:lineRule="auto"/>
        <w:jc w:val="both"/>
        <w:rPr>
          <w:rFonts w:ascii="Arial" w:hAnsi="Arial" w:cs="Arial"/>
        </w:rPr>
      </w:pPr>
      <w:r w:rsidRPr="00FA2EC5">
        <w:rPr>
          <w:rFonts w:ascii="Arial" w:hAnsi="Arial" w:cs="Arial"/>
          <w:b/>
        </w:rPr>
        <w:t>XVIII –</w:t>
      </w:r>
      <w:r w:rsidRPr="00FA2EC5">
        <w:rPr>
          <w:rFonts w:ascii="Arial" w:hAnsi="Arial" w:cs="Arial"/>
        </w:rPr>
        <w:t xml:space="preserve"> acompanhar regularmente o cumprimento dos prazos processuais nos processos patrocinados pelo NPJ.</w:t>
      </w:r>
    </w:p>
    <w:p w:rsidR="00FA2EC5" w:rsidRPr="00FA2EC5" w:rsidRDefault="00FA2EC5" w:rsidP="00FA2EC5">
      <w:pPr>
        <w:spacing w:line="240" w:lineRule="auto"/>
        <w:jc w:val="both"/>
        <w:rPr>
          <w:rFonts w:ascii="Arial" w:hAnsi="Arial" w:cs="Arial"/>
        </w:rPr>
      </w:pPr>
    </w:p>
    <w:p w:rsidR="00133571" w:rsidRPr="00FA2EC5" w:rsidRDefault="00133571" w:rsidP="00FA2EC5">
      <w:pPr>
        <w:spacing w:line="240" w:lineRule="auto"/>
        <w:jc w:val="both"/>
        <w:rPr>
          <w:rFonts w:ascii="Arial" w:hAnsi="Arial" w:cs="Arial"/>
        </w:rPr>
      </w:pPr>
      <w:r w:rsidRPr="00FA2EC5">
        <w:rPr>
          <w:rFonts w:ascii="Arial" w:hAnsi="Arial" w:cs="Arial"/>
          <w:b/>
        </w:rPr>
        <w:t>Art. 8º</w:t>
      </w:r>
      <w:r w:rsidRPr="00FA2EC5">
        <w:rPr>
          <w:rFonts w:ascii="Arial" w:hAnsi="Arial" w:cs="Arial"/>
        </w:rPr>
        <w:t xml:space="preserve"> Compete aos Supervisores:</w:t>
      </w:r>
    </w:p>
    <w:p w:rsidR="00133571" w:rsidRDefault="00133571" w:rsidP="00FA2EC5">
      <w:pPr>
        <w:spacing w:line="240" w:lineRule="auto"/>
        <w:jc w:val="both"/>
        <w:rPr>
          <w:rFonts w:ascii="Arial" w:hAnsi="Arial" w:cs="Arial"/>
        </w:rPr>
      </w:pPr>
      <w:r w:rsidRPr="00FA2EC5">
        <w:rPr>
          <w:rFonts w:ascii="Arial" w:hAnsi="Arial" w:cs="Arial"/>
          <w:b/>
        </w:rPr>
        <w:t>I –</w:t>
      </w:r>
      <w:r w:rsidRPr="00FA2EC5">
        <w:rPr>
          <w:rFonts w:ascii="Arial" w:hAnsi="Arial" w:cs="Arial"/>
        </w:rPr>
        <w:t xml:space="preserve"> elaborar e executar o desenvolvimento do Plano de Ensino-Aprendizagem de </w:t>
      </w:r>
      <w:r w:rsidR="00242C05" w:rsidRPr="00FA2EC5">
        <w:rPr>
          <w:rFonts w:ascii="Arial" w:hAnsi="Arial" w:cs="Arial"/>
        </w:rPr>
        <w:t>sua</w:t>
      </w:r>
      <w:r w:rsidRPr="00FA2EC5">
        <w:rPr>
          <w:rFonts w:ascii="Arial" w:hAnsi="Arial" w:cs="Arial"/>
        </w:rPr>
        <w:t xml:space="preserve"> </w:t>
      </w:r>
      <w:r w:rsidR="00242C05" w:rsidRPr="00FA2EC5">
        <w:rPr>
          <w:rFonts w:ascii="Arial" w:hAnsi="Arial" w:cs="Arial"/>
        </w:rPr>
        <w:t>disciplina</w:t>
      </w:r>
      <w:r w:rsidRPr="00FA2EC5">
        <w:rPr>
          <w:rFonts w:ascii="Arial" w:hAnsi="Arial" w:cs="Arial"/>
        </w:rPr>
        <w:t>;</w:t>
      </w:r>
    </w:p>
    <w:p w:rsidR="00FA2EC5" w:rsidRPr="00FA2EC5" w:rsidRDefault="00FA2EC5" w:rsidP="00FA2EC5">
      <w:pPr>
        <w:spacing w:line="240" w:lineRule="auto"/>
        <w:jc w:val="both"/>
        <w:rPr>
          <w:rFonts w:ascii="Arial" w:hAnsi="Arial" w:cs="Arial"/>
        </w:rPr>
      </w:pPr>
    </w:p>
    <w:p w:rsidR="00133571" w:rsidRDefault="00133571" w:rsidP="00FA2EC5">
      <w:pPr>
        <w:spacing w:line="240" w:lineRule="auto"/>
        <w:jc w:val="both"/>
        <w:rPr>
          <w:rFonts w:ascii="Arial" w:hAnsi="Arial" w:cs="Arial"/>
        </w:rPr>
      </w:pPr>
      <w:r w:rsidRPr="00FA2EC5">
        <w:rPr>
          <w:rFonts w:ascii="Arial" w:hAnsi="Arial" w:cs="Arial"/>
          <w:b/>
        </w:rPr>
        <w:t>II –</w:t>
      </w:r>
      <w:r w:rsidRPr="00FA2EC5">
        <w:rPr>
          <w:rFonts w:ascii="Arial" w:hAnsi="Arial" w:cs="Arial"/>
        </w:rPr>
        <w:t xml:space="preserve"> orientar os estagiários na elaboração de atividades e projetos de estágio;</w:t>
      </w:r>
    </w:p>
    <w:p w:rsidR="00133571" w:rsidRPr="00FA2EC5" w:rsidRDefault="00133571" w:rsidP="00FA2EC5">
      <w:pPr>
        <w:spacing w:line="240" w:lineRule="auto"/>
        <w:jc w:val="both"/>
        <w:rPr>
          <w:rFonts w:ascii="Arial" w:hAnsi="Arial" w:cs="Arial"/>
        </w:rPr>
      </w:pPr>
      <w:r w:rsidRPr="00FA2EC5">
        <w:rPr>
          <w:rFonts w:ascii="Arial" w:hAnsi="Arial" w:cs="Arial"/>
          <w:b/>
        </w:rPr>
        <w:t>III –</w:t>
      </w:r>
      <w:r w:rsidRPr="00FA2EC5">
        <w:rPr>
          <w:rFonts w:ascii="Arial" w:hAnsi="Arial" w:cs="Arial"/>
        </w:rPr>
        <w:t xml:space="preserve"> acompanhar e avaliar o desempenho dos estagiários, mediante instrumentos e critérios pré-estabelecidos;</w:t>
      </w:r>
    </w:p>
    <w:p w:rsidR="00133571" w:rsidRPr="00FA2EC5" w:rsidRDefault="00133571" w:rsidP="00FA2EC5">
      <w:pPr>
        <w:spacing w:line="240" w:lineRule="auto"/>
        <w:jc w:val="both"/>
        <w:rPr>
          <w:rFonts w:ascii="Arial" w:hAnsi="Arial" w:cs="Arial"/>
        </w:rPr>
      </w:pPr>
      <w:r w:rsidRPr="00FA2EC5">
        <w:rPr>
          <w:rFonts w:ascii="Arial" w:hAnsi="Arial" w:cs="Arial"/>
          <w:b/>
        </w:rPr>
        <w:t>IV –</w:t>
      </w:r>
      <w:r w:rsidRPr="00FA2EC5">
        <w:rPr>
          <w:rFonts w:ascii="Arial" w:hAnsi="Arial" w:cs="Arial"/>
        </w:rPr>
        <w:t xml:space="preserve"> organizar os processos de avaliação das atividades de estágio;</w:t>
      </w:r>
    </w:p>
    <w:p w:rsidR="00133571" w:rsidRPr="00FA2EC5" w:rsidRDefault="00133571" w:rsidP="00FA2EC5">
      <w:pPr>
        <w:spacing w:line="240" w:lineRule="auto"/>
        <w:jc w:val="both"/>
        <w:rPr>
          <w:rFonts w:ascii="Arial" w:hAnsi="Arial" w:cs="Arial"/>
        </w:rPr>
      </w:pPr>
      <w:r w:rsidRPr="00FA2EC5">
        <w:rPr>
          <w:rFonts w:ascii="Arial" w:hAnsi="Arial" w:cs="Arial"/>
          <w:b/>
        </w:rPr>
        <w:t>V –</w:t>
      </w:r>
      <w:r w:rsidRPr="00FA2EC5">
        <w:rPr>
          <w:rFonts w:ascii="Arial" w:hAnsi="Arial" w:cs="Arial"/>
        </w:rPr>
        <w:t xml:space="preserve"> participar de encontros relacionados às atividades de estágio;</w:t>
      </w:r>
    </w:p>
    <w:p w:rsidR="00133571" w:rsidRPr="00FA2EC5" w:rsidRDefault="00133571" w:rsidP="00FA2EC5">
      <w:pPr>
        <w:spacing w:line="240" w:lineRule="auto"/>
        <w:jc w:val="both"/>
        <w:rPr>
          <w:rFonts w:ascii="Arial" w:hAnsi="Arial" w:cs="Arial"/>
        </w:rPr>
      </w:pPr>
      <w:r w:rsidRPr="00FA2EC5">
        <w:rPr>
          <w:rFonts w:ascii="Arial" w:hAnsi="Arial" w:cs="Arial"/>
          <w:b/>
        </w:rPr>
        <w:t>VI –</w:t>
      </w:r>
      <w:r w:rsidRPr="00FA2EC5">
        <w:rPr>
          <w:rFonts w:ascii="Arial" w:hAnsi="Arial" w:cs="Arial"/>
        </w:rPr>
        <w:t xml:space="preserve"> participar das audiências e sessões de julgamento quando determinado pelo Coordenador do NPJ;</w:t>
      </w:r>
    </w:p>
    <w:p w:rsidR="00133571" w:rsidRPr="00FA2EC5" w:rsidRDefault="00133571" w:rsidP="00FA2EC5">
      <w:pPr>
        <w:spacing w:line="240" w:lineRule="auto"/>
        <w:jc w:val="both"/>
        <w:rPr>
          <w:rFonts w:ascii="Arial" w:hAnsi="Arial" w:cs="Arial"/>
        </w:rPr>
      </w:pPr>
      <w:r w:rsidRPr="00FA2EC5">
        <w:rPr>
          <w:rFonts w:ascii="Arial" w:hAnsi="Arial" w:cs="Arial"/>
          <w:b/>
        </w:rPr>
        <w:t>VII –</w:t>
      </w:r>
      <w:r w:rsidRPr="00FA2EC5">
        <w:rPr>
          <w:rFonts w:ascii="Arial" w:hAnsi="Arial" w:cs="Arial"/>
        </w:rPr>
        <w:t xml:space="preserve"> zelar pelo cumprimento tempestivo dos atos judiciais proferidos nos processos vinculados ao NPJ;</w:t>
      </w:r>
    </w:p>
    <w:p w:rsidR="00133571" w:rsidRPr="00FA2EC5" w:rsidRDefault="00133571" w:rsidP="00FA2EC5">
      <w:pPr>
        <w:spacing w:line="240" w:lineRule="auto"/>
        <w:jc w:val="both"/>
        <w:rPr>
          <w:rFonts w:ascii="Arial" w:hAnsi="Arial" w:cs="Arial"/>
        </w:rPr>
      </w:pPr>
      <w:r w:rsidRPr="00FA2EC5">
        <w:rPr>
          <w:rFonts w:ascii="Arial" w:hAnsi="Arial" w:cs="Arial"/>
          <w:b/>
        </w:rPr>
        <w:t>VIII –</w:t>
      </w:r>
      <w:r w:rsidRPr="00FA2EC5">
        <w:rPr>
          <w:rFonts w:ascii="Arial" w:hAnsi="Arial" w:cs="Arial"/>
        </w:rPr>
        <w:t xml:space="preserve"> elaborar relatório de atividades especiais, como projetos e outros;</w:t>
      </w:r>
    </w:p>
    <w:p w:rsidR="00133571" w:rsidRPr="00FA2EC5" w:rsidRDefault="00133571" w:rsidP="00FA2EC5">
      <w:pPr>
        <w:spacing w:line="240" w:lineRule="auto"/>
        <w:jc w:val="both"/>
        <w:rPr>
          <w:rFonts w:ascii="Arial" w:hAnsi="Arial" w:cs="Arial"/>
        </w:rPr>
      </w:pPr>
      <w:r w:rsidRPr="00FA2EC5">
        <w:rPr>
          <w:rFonts w:ascii="Arial" w:hAnsi="Arial" w:cs="Arial"/>
          <w:b/>
        </w:rPr>
        <w:t>IX –</w:t>
      </w:r>
      <w:r w:rsidRPr="00FA2EC5">
        <w:rPr>
          <w:rFonts w:ascii="Arial" w:hAnsi="Arial" w:cs="Arial"/>
        </w:rPr>
        <w:t xml:space="preserve"> apresentar, no início de cada ano letivo, o cronograma do horário de atendimento das atividades;</w:t>
      </w:r>
    </w:p>
    <w:p w:rsidR="00133571" w:rsidRPr="00FA2EC5" w:rsidRDefault="00133571" w:rsidP="00FA2EC5">
      <w:pPr>
        <w:spacing w:line="240" w:lineRule="auto"/>
        <w:jc w:val="both"/>
        <w:rPr>
          <w:rFonts w:ascii="Arial" w:hAnsi="Arial" w:cs="Arial"/>
        </w:rPr>
      </w:pPr>
      <w:r w:rsidRPr="00FA2EC5">
        <w:rPr>
          <w:rFonts w:ascii="Arial" w:hAnsi="Arial" w:cs="Arial"/>
          <w:b/>
        </w:rPr>
        <w:t>X –</w:t>
      </w:r>
      <w:r w:rsidRPr="00FA2EC5">
        <w:rPr>
          <w:rFonts w:ascii="Arial" w:hAnsi="Arial" w:cs="Arial"/>
        </w:rPr>
        <w:t xml:space="preserve"> participar de reuniões convocadas pela Coordenação do NPJ;</w:t>
      </w:r>
    </w:p>
    <w:p w:rsidR="00133571" w:rsidRPr="00FA2EC5" w:rsidRDefault="00133571" w:rsidP="00FA2EC5">
      <w:pPr>
        <w:spacing w:line="240" w:lineRule="auto"/>
        <w:jc w:val="both"/>
        <w:rPr>
          <w:rFonts w:ascii="Arial" w:hAnsi="Arial" w:cs="Arial"/>
        </w:rPr>
      </w:pPr>
      <w:r w:rsidRPr="00FA2EC5">
        <w:rPr>
          <w:rFonts w:ascii="Arial" w:hAnsi="Arial" w:cs="Arial"/>
          <w:b/>
        </w:rPr>
        <w:t>XI –</w:t>
      </w:r>
      <w:r w:rsidRPr="00FA2EC5">
        <w:rPr>
          <w:rFonts w:ascii="Arial" w:hAnsi="Arial" w:cs="Arial"/>
        </w:rPr>
        <w:t xml:space="preserve"> efetuar o controle de frequência dos acadêmicos sob a sua supervisão, bem como o calendário de recuperação de faltas;</w:t>
      </w:r>
    </w:p>
    <w:p w:rsidR="00133571" w:rsidRDefault="00133571" w:rsidP="00FA2EC5">
      <w:pPr>
        <w:spacing w:line="240" w:lineRule="auto"/>
        <w:jc w:val="both"/>
        <w:rPr>
          <w:rFonts w:ascii="Arial" w:hAnsi="Arial" w:cs="Arial"/>
        </w:rPr>
      </w:pPr>
      <w:r w:rsidRPr="00FA2EC5">
        <w:rPr>
          <w:rFonts w:ascii="Arial" w:hAnsi="Arial" w:cs="Arial"/>
          <w:b/>
        </w:rPr>
        <w:t>XII –</w:t>
      </w:r>
      <w:r w:rsidRPr="00FA2EC5">
        <w:rPr>
          <w:rFonts w:ascii="Arial" w:hAnsi="Arial" w:cs="Arial"/>
        </w:rPr>
        <w:t xml:space="preserve"> responder técnica e disciplinarmente por todos os processos sob seus cuidados.</w:t>
      </w:r>
    </w:p>
    <w:p w:rsidR="00FA2EC5" w:rsidRPr="00FA2EC5" w:rsidRDefault="00FA2EC5" w:rsidP="00FA2EC5">
      <w:pPr>
        <w:spacing w:line="240" w:lineRule="auto"/>
        <w:jc w:val="both"/>
        <w:rPr>
          <w:rFonts w:ascii="Arial" w:hAnsi="Arial" w:cs="Arial"/>
        </w:rPr>
      </w:pPr>
    </w:p>
    <w:p w:rsidR="00133571" w:rsidRDefault="00133571" w:rsidP="00FA2EC5">
      <w:pPr>
        <w:spacing w:line="240" w:lineRule="auto"/>
        <w:jc w:val="both"/>
        <w:rPr>
          <w:rFonts w:ascii="Arial" w:hAnsi="Arial" w:cs="Arial"/>
        </w:rPr>
      </w:pPr>
      <w:r w:rsidRPr="00FA2EC5">
        <w:rPr>
          <w:rFonts w:ascii="Arial" w:hAnsi="Arial" w:cs="Arial"/>
          <w:b/>
        </w:rPr>
        <w:t>Art. 9º.</w:t>
      </w:r>
      <w:r w:rsidRPr="00FA2EC5">
        <w:rPr>
          <w:rFonts w:ascii="Arial" w:hAnsi="Arial" w:cs="Arial"/>
        </w:rPr>
        <w:t xml:space="preserve"> Aos auxiliares administrativos competem as atividades de apoio no desenvolvimento das atividades do NPJ.</w:t>
      </w:r>
    </w:p>
    <w:p w:rsidR="00FA2EC5" w:rsidRPr="00FA2EC5" w:rsidRDefault="00FA2EC5" w:rsidP="00FA2EC5">
      <w:pPr>
        <w:spacing w:line="240" w:lineRule="auto"/>
        <w:jc w:val="both"/>
        <w:rPr>
          <w:rFonts w:ascii="Arial" w:hAnsi="Arial" w:cs="Arial"/>
        </w:rPr>
      </w:pPr>
    </w:p>
    <w:p w:rsidR="00133571" w:rsidRPr="00FA2EC5" w:rsidRDefault="00133571" w:rsidP="00FA2EC5">
      <w:pPr>
        <w:spacing w:line="240" w:lineRule="auto"/>
        <w:jc w:val="both"/>
        <w:rPr>
          <w:rFonts w:ascii="Arial" w:hAnsi="Arial" w:cs="Arial"/>
        </w:rPr>
      </w:pPr>
      <w:r w:rsidRPr="00FA2EC5">
        <w:rPr>
          <w:rFonts w:ascii="Arial" w:hAnsi="Arial" w:cs="Arial"/>
          <w:b/>
        </w:rPr>
        <w:t>Art. 10.</w:t>
      </w:r>
      <w:r w:rsidRPr="00FA2EC5">
        <w:rPr>
          <w:rFonts w:ascii="Arial" w:hAnsi="Arial" w:cs="Arial"/>
        </w:rPr>
        <w:t xml:space="preserve"> O NPJ funcionará de segunda a sexta-feira, </w:t>
      </w:r>
      <w:r w:rsidR="00242C05" w:rsidRPr="00FA2EC5">
        <w:rPr>
          <w:rFonts w:ascii="Arial" w:hAnsi="Arial" w:cs="Arial"/>
        </w:rPr>
        <w:t>em horário a ser pré-estabelecid</w:t>
      </w:r>
      <w:r w:rsidR="00D12176" w:rsidRPr="00FA2EC5">
        <w:rPr>
          <w:rFonts w:ascii="Arial" w:hAnsi="Arial" w:cs="Arial"/>
        </w:rPr>
        <w:t>o</w:t>
      </w:r>
      <w:r w:rsidR="00242C05" w:rsidRPr="00FA2EC5">
        <w:rPr>
          <w:rFonts w:ascii="Arial" w:hAnsi="Arial" w:cs="Arial"/>
        </w:rPr>
        <w:t xml:space="preserve"> em conjunto com a Coordenação do Curso de Direito</w:t>
      </w:r>
      <w:r w:rsidRPr="00FA2EC5">
        <w:rPr>
          <w:rFonts w:ascii="Arial" w:hAnsi="Arial" w:cs="Arial"/>
        </w:rPr>
        <w:t>.</w:t>
      </w:r>
    </w:p>
    <w:p w:rsidR="008D0CDD" w:rsidRPr="00FA2EC5" w:rsidRDefault="008D0CDD" w:rsidP="00FA2EC5">
      <w:pPr>
        <w:spacing w:line="240" w:lineRule="auto"/>
        <w:jc w:val="both"/>
        <w:rPr>
          <w:rFonts w:ascii="Arial" w:hAnsi="Arial" w:cs="Arial"/>
        </w:rPr>
      </w:pPr>
    </w:p>
    <w:p w:rsidR="00133571" w:rsidRDefault="00133571" w:rsidP="00FA2EC5">
      <w:pPr>
        <w:spacing w:line="240" w:lineRule="auto"/>
        <w:jc w:val="both"/>
        <w:rPr>
          <w:rFonts w:ascii="Arial" w:hAnsi="Arial" w:cs="Arial"/>
          <w:b/>
        </w:rPr>
      </w:pPr>
      <w:bookmarkStart w:id="1" w:name="_Toc90979976"/>
      <w:r w:rsidRPr="00FA2EC5">
        <w:rPr>
          <w:rFonts w:ascii="Arial" w:hAnsi="Arial" w:cs="Arial"/>
          <w:b/>
        </w:rPr>
        <w:t>DOS OBJETIVOS</w:t>
      </w:r>
      <w:bookmarkEnd w:id="1"/>
      <w:r w:rsidRPr="00FA2EC5">
        <w:rPr>
          <w:rFonts w:ascii="Arial" w:hAnsi="Arial" w:cs="Arial"/>
          <w:b/>
        </w:rPr>
        <w:t xml:space="preserve"> DO ESTÁGIO DE PRÁTICA JURÍDICA</w:t>
      </w:r>
    </w:p>
    <w:p w:rsidR="00FA2EC5" w:rsidRPr="00FA2EC5" w:rsidRDefault="00FA2EC5" w:rsidP="00FA2EC5">
      <w:pPr>
        <w:spacing w:line="240" w:lineRule="auto"/>
        <w:jc w:val="both"/>
        <w:rPr>
          <w:rFonts w:ascii="Arial" w:hAnsi="Arial" w:cs="Arial"/>
          <w:b/>
        </w:rPr>
      </w:pPr>
    </w:p>
    <w:p w:rsidR="00133571" w:rsidRDefault="00133571" w:rsidP="00FA2EC5">
      <w:pPr>
        <w:spacing w:line="240" w:lineRule="auto"/>
        <w:jc w:val="both"/>
        <w:rPr>
          <w:rFonts w:ascii="Arial" w:hAnsi="Arial" w:cs="Arial"/>
        </w:rPr>
      </w:pPr>
      <w:r w:rsidRPr="00FA2EC5">
        <w:rPr>
          <w:rFonts w:ascii="Arial" w:hAnsi="Arial" w:cs="Arial"/>
          <w:b/>
        </w:rPr>
        <w:t>Art. 11.</w:t>
      </w:r>
      <w:r w:rsidRPr="00FA2EC5">
        <w:rPr>
          <w:rFonts w:ascii="Arial" w:hAnsi="Arial" w:cs="Arial"/>
        </w:rPr>
        <w:t xml:space="preserve">  O objetivo geral do Estágio de Prática Jurídica do Curso de Direito da FCJ é proporcionar a participação e vivência do acadêmico de forma crítica e responsável, nas atividades práticas reais e simuladas disponibilizadas pelo NPJ e seus convênios, em uma tríplice dimensão que envolve observação, simulação e intervenção visando à formação ética e humanista de profissionais comprometidos e tecnicamente preparados para o exercício das diversas profissões jurídicas.</w:t>
      </w:r>
    </w:p>
    <w:p w:rsidR="00FA2EC5" w:rsidRPr="00FA2EC5" w:rsidRDefault="00FA2EC5" w:rsidP="00FA2EC5">
      <w:pPr>
        <w:spacing w:line="240" w:lineRule="auto"/>
        <w:jc w:val="both"/>
        <w:rPr>
          <w:rFonts w:ascii="Arial" w:hAnsi="Arial" w:cs="Arial"/>
        </w:rPr>
      </w:pPr>
    </w:p>
    <w:p w:rsidR="00133571" w:rsidRDefault="00133571" w:rsidP="00FA2EC5">
      <w:pPr>
        <w:spacing w:line="240" w:lineRule="auto"/>
        <w:jc w:val="both"/>
        <w:rPr>
          <w:rFonts w:ascii="Arial" w:hAnsi="Arial" w:cs="Arial"/>
        </w:rPr>
      </w:pPr>
      <w:r w:rsidRPr="00FA2EC5">
        <w:rPr>
          <w:rFonts w:ascii="Arial" w:hAnsi="Arial" w:cs="Arial"/>
          <w:b/>
        </w:rPr>
        <w:t>Art. 12.</w:t>
      </w:r>
      <w:r w:rsidRPr="00FA2EC5">
        <w:rPr>
          <w:rFonts w:ascii="Arial" w:hAnsi="Arial" w:cs="Arial"/>
        </w:rPr>
        <w:t xml:space="preserve"> </w:t>
      </w:r>
      <w:r w:rsidRPr="00FA2EC5">
        <w:rPr>
          <w:rFonts w:ascii="Arial" w:hAnsi="Arial" w:cs="Arial"/>
          <w:vertAlign w:val="superscript"/>
        </w:rPr>
        <w:t xml:space="preserve"> </w:t>
      </w:r>
      <w:r w:rsidRPr="00FA2EC5">
        <w:rPr>
          <w:rFonts w:ascii="Arial" w:hAnsi="Arial" w:cs="Arial"/>
        </w:rPr>
        <w:t>Constituem espaços de Estágio de Prática Jurídica do Curso de Direito a própria instituição através do NPJ, podendo, em parte, contemplar convênios com outras entidades ou instituições.</w:t>
      </w:r>
    </w:p>
    <w:p w:rsidR="00FA2EC5" w:rsidRPr="00FA2EC5" w:rsidRDefault="00FA2EC5" w:rsidP="00FA2EC5">
      <w:pPr>
        <w:spacing w:line="240" w:lineRule="auto"/>
        <w:jc w:val="both"/>
        <w:rPr>
          <w:rFonts w:ascii="Arial" w:hAnsi="Arial" w:cs="Arial"/>
        </w:rPr>
      </w:pPr>
    </w:p>
    <w:p w:rsidR="00133571" w:rsidRPr="00FA2EC5" w:rsidRDefault="00133571" w:rsidP="00FA2EC5">
      <w:pPr>
        <w:spacing w:line="240" w:lineRule="auto"/>
        <w:jc w:val="both"/>
        <w:rPr>
          <w:rFonts w:ascii="Arial" w:hAnsi="Arial" w:cs="Arial"/>
        </w:rPr>
      </w:pPr>
      <w:r w:rsidRPr="00FA2EC5">
        <w:rPr>
          <w:rFonts w:ascii="Arial" w:hAnsi="Arial" w:cs="Arial"/>
          <w:b/>
        </w:rPr>
        <w:t>Art. 13.</w:t>
      </w:r>
      <w:r w:rsidRPr="00FA2EC5">
        <w:rPr>
          <w:rFonts w:ascii="Arial" w:hAnsi="Arial" w:cs="Arial"/>
        </w:rPr>
        <w:t xml:space="preserve">  O Estágio de Prática Jurídica do Curso de Direito abrange atividades forenses, não forenses, reais e simuladas desenvolvidas conforme ementas dos respectivos módulos. </w:t>
      </w:r>
    </w:p>
    <w:p w:rsidR="008D0CDD" w:rsidRDefault="008D0CDD" w:rsidP="00FA2EC5">
      <w:pPr>
        <w:spacing w:line="240" w:lineRule="auto"/>
        <w:jc w:val="both"/>
        <w:rPr>
          <w:rFonts w:ascii="Arial" w:hAnsi="Arial" w:cs="Arial"/>
        </w:rPr>
      </w:pPr>
    </w:p>
    <w:p w:rsidR="00133571" w:rsidRPr="00FA2EC5" w:rsidRDefault="00133571" w:rsidP="00FA2EC5">
      <w:pPr>
        <w:spacing w:line="240" w:lineRule="auto"/>
        <w:jc w:val="both"/>
        <w:rPr>
          <w:rFonts w:ascii="Arial" w:hAnsi="Arial" w:cs="Arial"/>
          <w:b/>
        </w:rPr>
      </w:pPr>
      <w:bookmarkStart w:id="2" w:name="_Toc90979978"/>
      <w:r w:rsidRPr="00FA2EC5">
        <w:rPr>
          <w:rFonts w:ascii="Arial" w:hAnsi="Arial" w:cs="Arial"/>
          <w:b/>
        </w:rPr>
        <w:t>DA FORMA COMO SE DESENVOLVE O ESTÁGIO</w:t>
      </w:r>
      <w:bookmarkEnd w:id="2"/>
      <w:r w:rsidRPr="00FA2EC5">
        <w:rPr>
          <w:rFonts w:ascii="Arial" w:hAnsi="Arial" w:cs="Arial"/>
          <w:b/>
        </w:rPr>
        <w:t xml:space="preserve"> DE PRÁTICA JURÍDICA</w:t>
      </w:r>
    </w:p>
    <w:p w:rsidR="008D0CDD" w:rsidRPr="00FA2EC5" w:rsidRDefault="008D0CDD" w:rsidP="00FA2EC5">
      <w:pPr>
        <w:spacing w:line="240" w:lineRule="auto"/>
        <w:jc w:val="both"/>
        <w:rPr>
          <w:rFonts w:ascii="Arial" w:hAnsi="Arial" w:cs="Arial"/>
          <w:b/>
        </w:rPr>
      </w:pPr>
    </w:p>
    <w:p w:rsidR="00133571" w:rsidRDefault="00133571" w:rsidP="00FA2EC5">
      <w:pPr>
        <w:spacing w:line="240" w:lineRule="auto"/>
        <w:jc w:val="both"/>
        <w:rPr>
          <w:rFonts w:ascii="Arial" w:hAnsi="Arial" w:cs="Arial"/>
        </w:rPr>
      </w:pPr>
      <w:r w:rsidRPr="00FA2EC5">
        <w:rPr>
          <w:rFonts w:ascii="Arial" w:hAnsi="Arial" w:cs="Arial"/>
          <w:b/>
        </w:rPr>
        <w:t>Art. 14.</w:t>
      </w:r>
      <w:r w:rsidRPr="00FA2EC5">
        <w:rPr>
          <w:rFonts w:ascii="Arial" w:hAnsi="Arial" w:cs="Arial"/>
          <w:vertAlign w:val="superscript"/>
        </w:rPr>
        <w:t xml:space="preserve"> </w:t>
      </w:r>
      <w:r w:rsidRPr="00FA2EC5">
        <w:rPr>
          <w:rFonts w:ascii="Arial" w:hAnsi="Arial" w:cs="Arial"/>
        </w:rPr>
        <w:t>A carga horária do Estágio de Prática Jurídica obedece à matriz curricular do Curso de Direito da FCJ.</w:t>
      </w:r>
    </w:p>
    <w:p w:rsidR="00FA2EC5" w:rsidRPr="00FA2EC5" w:rsidRDefault="00FA2EC5" w:rsidP="00FA2EC5">
      <w:pPr>
        <w:spacing w:line="240" w:lineRule="auto"/>
        <w:jc w:val="both"/>
        <w:rPr>
          <w:rFonts w:ascii="Arial" w:hAnsi="Arial" w:cs="Arial"/>
        </w:rPr>
      </w:pPr>
    </w:p>
    <w:p w:rsidR="00133571" w:rsidRDefault="00133571" w:rsidP="00FA2EC5">
      <w:pPr>
        <w:spacing w:line="240" w:lineRule="auto"/>
        <w:jc w:val="both"/>
        <w:rPr>
          <w:rFonts w:ascii="Arial" w:hAnsi="Arial" w:cs="Arial"/>
        </w:rPr>
      </w:pPr>
      <w:r w:rsidRPr="00FA2EC5">
        <w:rPr>
          <w:rFonts w:ascii="Arial" w:hAnsi="Arial" w:cs="Arial"/>
          <w:b/>
        </w:rPr>
        <w:t>Art. 15.</w:t>
      </w:r>
      <w:r w:rsidRPr="00FA2EC5">
        <w:rPr>
          <w:rFonts w:ascii="Arial" w:hAnsi="Arial" w:cs="Arial"/>
          <w:vertAlign w:val="superscript"/>
        </w:rPr>
        <w:t xml:space="preserve"> </w:t>
      </w:r>
      <w:r w:rsidRPr="00FA2EC5">
        <w:rPr>
          <w:rFonts w:ascii="Arial" w:hAnsi="Arial" w:cs="Arial"/>
        </w:rPr>
        <w:t xml:space="preserve">O acadêmico deve </w:t>
      </w:r>
      <w:r w:rsidR="00242C05" w:rsidRPr="00FA2EC5">
        <w:rPr>
          <w:rFonts w:ascii="Arial" w:hAnsi="Arial" w:cs="Arial"/>
        </w:rPr>
        <w:t xml:space="preserve">se </w:t>
      </w:r>
      <w:r w:rsidRPr="00FA2EC5">
        <w:rPr>
          <w:rFonts w:ascii="Arial" w:hAnsi="Arial" w:cs="Arial"/>
        </w:rPr>
        <w:t>matricular n</w:t>
      </w:r>
      <w:r w:rsidR="00242C05" w:rsidRPr="00FA2EC5">
        <w:rPr>
          <w:rFonts w:ascii="Arial" w:hAnsi="Arial" w:cs="Arial"/>
        </w:rPr>
        <w:t>as disciplinas</w:t>
      </w:r>
      <w:r w:rsidRPr="00FA2EC5">
        <w:rPr>
          <w:rFonts w:ascii="Arial" w:hAnsi="Arial" w:cs="Arial"/>
        </w:rPr>
        <w:t xml:space="preserve"> de Estágio a partir do </w:t>
      </w:r>
      <w:r w:rsidR="00242C05" w:rsidRPr="00FA2EC5">
        <w:rPr>
          <w:rFonts w:ascii="Arial" w:hAnsi="Arial" w:cs="Arial"/>
        </w:rPr>
        <w:t>6</w:t>
      </w:r>
      <w:r w:rsidRPr="00FA2EC5">
        <w:rPr>
          <w:rFonts w:ascii="Arial" w:hAnsi="Arial" w:cs="Arial"/>
        </w:rPr>
        <w:t xml:space="preserve">º </w:t>
      </w:r>
      <w:r w:rsidR="00242C05" w:rsidRPr="00FA2EC5">
        <w:rPr>
          <w:rFonts w:ascii="Arial" w:hAnsi="Arial" w:cs="Arial"/>
        </w:rPr>
        <w:t>período</w:t>
      </w:r>
      <w:r w:rsidRPr="00FA2EC5">
        <w:rPr>
          <w:rFonts w:ascii="Arial" w:hAnsi="Arial" w:cs="Arial"/>
        </w:rPr>
        <w:t xml:space="preserve"> da matriz curricular do Curso de Direito.</w:t>
      </w:r>
    </w:p>
    <w:p w:rsidR="00FA2EC5" w:rsidRPr="00FA2EC5" w:rsidRDefault="00FA2EC5" w:rsidP="00FA2EC5">
      <w:pPr>
        <w:spacing w:line="240" w:lineRule="auto"/>
        <w:jc w:val="both"/>
        <w:rPr>
          <w:rFonts w:ascii="Arial" w:hAnsi="Arial" w:cs="Arial"/>
        </w:rPr>
      </w:pPr>
    </w:p>
    <w:p w:rsidR="00133571" w:rsidRDefault="00133571" w:rsidP="00FA2EC5">
      <w:pPr>
        <w:spacing w:line="240" w:lineRule="auto"/>
        <w:jc w:val="both"/>
        <w:rPr>
          <w:rFonts w:ascii="Arial" w:hAnsi="Arial" w:cs="Arial"/>
        </w:rPr>
      </w:pPr>
      <w:r w:rsidRPr="00FA2EC5">
        <w:rPr>
          <w:rFonts w:ascii="Arial" w:hAnsi="Arial" w:cs="Arial"/>
          <w:b/>
        </w:rPr>
        <w:t>Art. 16.</w:t>
      </w:r>
      <w:r w:rsidRPr="00FA2EC5">
        <w:rPr>
          <w:rFonts w:ascii="Arial" w:hAnsi="Arial" w:cs="Arial"/>
          <w:vertAlign w:val="superscript"/>
        </w:rPr>
        <w:t xml:space="preserve"> </w:t>
      </w:r>
      <w:r w:rsidRPr="00FA2EC5">
        <w:rPr>
          <w:rFonts w:ascii="Arial" w:hAnsi="Arial" w:cs="Arial"/>
        </w:rPr>
        <w:t>O acadêmico deve cumprir 100% (cem por cento) da carga horária d</w:t>
      </w:r>
      <w:r w:rsidR="00242C05" w:rsidRPr="00FA2EC5">
        <w:rPr>
          <w:rFonts w:ascii="Arial" w:hAnsi="Arial" w:cs="Arial"/>
        </w:rPr>
        <w:t>as</w:t>
      </w:r>
      <w:r w:rsidRPr="00FA2EC5">
        <w:rPr>
          <w:rFonts w:ascii="Arial" w:hAnsi="Arial" w:cs="Arial"/>
        </w:rPr>
        <w:t xml:space="preserve"> </w:t>
      </w:r>
      <w:r w:rsidR="00242C05" w:rsidRPr="00FA2EC5">
        <w:rPr>
          <w:rFonts w:ascii="Arial" w:hAnsi="Arial" w:cs="Arial"/>
        </w:rPr>
        <w:t>disciplinas</w:t>
      </w:r>
      <w:r w:rsidRPr="00FA2EC5">
        <w:rPr>
          <w:rFonts w:ascii="Arial" w:hAnsi="Arial" w:cs="Arial"/>
        </w:rPr>
        <w:t xml:space="preserve"> de Estágio no NPJ</w:t>
      </w:r>
      <w:r w:rsidR="00D12176" w:rsidRPr="00FA2EC5">
        <w:rPr>
          <w:rFonts w:ascii="Arial" w:hAnsi="Arial" w:cs="Arial"/>
        </w:rPr>
        <w:t xml:space="preserve"> e/ou em local conveniado</w:t>
      </w:r>
      <w:r w:rsidRPr="00FA2EC5">
        <w:rPr>
          <w:rFonts w:ascii="Arial" w:hAnsi="Arial" w:cs="Arial"/>
        </w:rPr>
        <w:t>, devendo respeitar rigorosamente o horário de ingresso e saída do Estágio.</w:t>
      </w:r>
    </w:p>
    <w:p w:rsidR="00133571" w:rsidRPr="00FA2EC5" w:rsidRDefault="00133571" w:rsidP="00FA2EC5">
      <w:pPr>
        <w:spacing w:line="240" w:lineRule="auto"/>
        <w:jc w:val="both"/>
        <w:rPr>
          <w:rFonts w:ascii="Arial" w:hAnsi="Arial" w:cs="Arial"/>
        </w:rPr>
      </w:pPr>
      <w:r w:rsidRPr="00FA2EC5">
        <w:rPr>
          <w:rFonts w:ascii="Arial" w:hAnsi="Arial" w:cs="Arial"/>
          <w:b/>
        </w:rPr>
        <w:t>Parágrafo Primeiro.</w:t>
      </w:r>
      <w:r w:rsidRPr="00FA2EC5">
        <w:rPr>
          <w:rFonts w:ascii="Arial" w:hAnsi="Arial" w:cs="Arial"/>
        </w:rPr>
        <w:t xml:space="preserve"> A tolerância máxima de atraso, devidamente justificada, será de 15 (quinze) minutos, não sendo admitido o ingresso do acadêmico após este prazo, salvo compensações estabelecidas pela Supervisão e Coordenação do NPJ.</w:t>
      </w:r>
    </w:p>
    <w:p w:rsidR="00133571" w:rsidRPr="00FA2EC5" w:rsidRDefault="00133571" w:rsidP="00FA2EC5">
      <w:pPr>
        <w:spacing w:line="240" w:lineRule="auto"/>
        <w:jc w:val="both"/>
        <w:rPr>
          <w:rFonts w:ascii="Arial" w:hAnsi="Arial" w:cs="Arial"/>
        </w:rPr>
      </w:pPr>
      <w:r w:rsidRPr="00FA2EC5">
        <w:rPr>
          <w:rFonts w:ascii="Arial" w:hAnsi="Arial" w:cs="Arial"/>
          <w:b/>
        </w:rPr>
        <w:t>Parágrafo Segundo.</w:t>
      </w:r>
      <w:r w:rsidRPr="00FA2EC5">
        <w:rPr>
          <w:rFonts w:ascii="Arial" w:hAnsi="Arial" w:cs="Arial"/>
        </w:rPr>
        <w:t xml:space="preserve"> O início e o término das atividades de estágio devem obedecer ao calendário acadêmico da FCJ, com exceção do recesso escolar no mês de julho, sem prejuízo do cumprimento dos prazos processuais dentro do ano forense.</w:t>
      </w:r>
    </w:p>
    <w:p w:rsidR="00133571" w:rsidRDefault="00133571" w:rsidP="00FA2EC5">
      <w:pPr>
        <w:spacing w:line="240" w:lineRule="auto"/>
        <w:jc w:val="both"/>
        <w:rPr>
          <w:rFonts w:ascii="Arial" w:hAnsi="Arial" w:cs="Arial"/>
        </w:rPr>
      </w:pPr>
      <w:r w:rsidRPr="00FA2EC5">
        <w:rPr>
          <w:rFonts w:ascii="Arial" w:hAnsi="Arial" w:cs="Arial"/>
          <w:b/>
        </w:rPr>
        <w:t>Parágrafo Terceiro.</w:t>
      </w:r>
      <w:r w:rsidRPr="00FA2EC5">
        <w:rPr>
          <w:rFonts w:ascii="Arial" w:hAnsi="Arial" w:cs="Arial"/>
        </w:rPr>
        <w:t xml:space="preserve"> A falta</w:t>
      </w:r>
      <w:r w:rsidR="00755E84" w:rsidRPr="00FA2EC5">
        <w:rPr>
          <w:rFonts w:ascii="Arial" w:hAnsi="Arial" w:cs="Arial"/>
        </w:rPr>
        <w:t xml:space="preserve"> ao Estágio</w:t>
      </w:r>
      <w:r w:rsidRPr="00FA2EC5">
        <w:rPr>
          <w:rFonts w:ascii="Arial" w:hAnsi="Arial" w:cs="Arial"/>
        </w:rPr>
        <w:t xml:space="preserve"> dever</w:t>
      </w:r>
      <w:r w:rsidR="00755E84" w:rsidRPr="00FA2EC5">
        <w:rPr>
          <w:rFonts w:ascii="Arial" w:hAnsi="Arial" w:cs="Arial"/>
        </w:rPr>
        <w:t>á</w:t>
      </w:r>
      <w:r w:rsidRPr="00FA2EC5">
        <w:rPr>
          <w:rFonts w:ascii="Arial" w:hAnsi="Arial" w:cs="Arial"/>
        </w:rPr>
        <w:t xml:space="preserve"> ser reposta </w:t>
      </w:r>
      <w:r w:rsidR="00242C05" w:rsidRPr="00FA2EC5">
        <w:rPr>
          <w:rFonts w:ascii="Arial" w:hAnsi="Arial" w:cs="Arial"/>
        </w:rPr>
        <w:t>dentro do respectivo período letivo</w:t>
      </w:r>
      <w:r w:rsidR="00755E84" w:rsidRPr="00FA2EC5">
        <w:rPr>
          <w:rFonts w:ascii="Arial" w:hAnsi="Arial" w:cs="Arial"/>
        </w:rPr>
        <w:t xml:space="preserve"> em que ocorreu.</w:t>
      </w:r>
    </w:p>
    <w:p w:rsidR="00FA2EC5" w:rsidRPr="00FA2EC5" w:rsidRDefault="00FA2EC5" w:rsidP="00FA2EC5">
      <w:pPr>
        <w:spacing w:line="240" w:lineRule="auto"/>
        <w:jc w:val="both"/>
        <w:rPr>
          <w:rFonts w:ascii="Arial" w:hAnsi="Arial" w:cs="Arial"/>
        </w:rPr>
      </w:pPr>
    </w:p>
    <w:p w:rsidR="00133571" w:rsidRPr="00FA2EC5" w:rsidRDefault="00133571" w:rsidP="00FA2EC5">
      <w:pPr>
        <w:spacing w:line="240" w:lineRule="auto"/>
        <w:jc w:val="both"/>
        <w:rPr>
          <w:rFonts w:ascii="Arial" w:hAnsi="Arial" w:cs="Arial"/>
        </w:rPr>
      </w:pPr>
      <w:r w:rsidRPr="00FA2EC5">
        <w:rPr>
          <w:rFonts w:ascii="Arial" w:hAnsi="Arial" w:cs="Arial"/>
          <w:b/>
        </w:rPr>
        <w:t>Art. 17.</w:t>
      </w:r>
      <w:r w:rsidRPr="00FA2EC5">
        <w:rPr>
          <w:rFonts w:ascii="Arial" w:hAnsi="Arial" w:cs="Arial"/>
        </w:rPr>
        <w:t xml:space="preserve"> O Estágio do Curso de Direito é desenvolvido sob a coordenação, orientação, supervisão e avaliação dos seguintes profissionais:</w:t>
      </w:r>
    </w:p>
    <w:p w:rsidR="00133571" w:rsidRPr="00FA2EC5" w:rsidRDefault="00133571" w:rsidP="00FA2EC5">
      <w:pPr>
        <w:spacing w:line="240" w:lineRule="auto"/>
        <w:jc w:val="both"/>
        <w:rPr>
          <w:rFonts w:ascii="Arial" w:hAnsi="Arial" w:cs="Arial"/>
        </w:rPr>
      </w:pPr>
      <w:r w:rsidRPr="00FA2EC5">
        <w:rPr>
          <w:rFonts w:ascii="Arial" w:hAnsi="Arial" w:cs="Arial"/>
          <w:b/>
        </w:rPr>
        <w:t>I –</w:t>
      </w:r>
      <w:r w:rsidRPr="00FA2EC5">
        <w:rPr>
          <w:rFonts w:ascii="Arial" w:hAnsi="Arial" w:cs="Arial"/>
        </w:rPr>
        <w:t xml:space="preserve"> Coordenador do Núcleo de Prática Jurídica – responsável pela coordenação administrativa e supervisão, de forma global, dos estágios do Curso de Direito, com a função de integrar os professores do </w:t>
      </w:r>
      <w:r w:rsidR="00755E84" w:rsidRPr="00FA2EC5">
        <w:rPr>
          <w:rFonts w:ascii="Arial" w:hAnsi="Arial" w:cs="Arial"/>
        </w:rPr>
        <w:t>C</w:t>
      </w:r>
      <w:r w:rsidRPr="00FA2EC5">
        <w:rPr>
          <w:rFonts w:ascii="Arial" w:hAnsi="Arial" w:cs="Arial"/>
        </w:rPr>
        <w:t xml:space="preserve">urso; </w:t>
      </w:r>
    </w:p>
    <w:p w:rsidR="00133571" w:rsidRDefault="00133571" w:rsidP="00FA2EC5">
      <w:pPr>
        <w:spacing w:line="240" w:lineRule="auto"/>
        <w:jc w:val="both"/>
        <w:rPr>
          <w:rFonts w:ascii="Arial" w:hAnsi="Arial" w:cs="Arial"/>
        </w:rPr>
      </w:pPr>
      <w:r w:rsidRPr="00FA2EC5">
        <w:rPr>
          <w:rFonts w:ascii="Arial" w:hAnsi="Arial" w:cs="Arial"/>
          <w:b/>
        </w:rPr>
        <w:t>II –</w:t>
      </w:r>
      <w:r w:rsidRPr="00FA2EC5">
        <w:rPr>
          <w:rFonts w:ascii="Arial" w:hAnsi="Arial" w:cs="Arial"/>
        </w:rPr>
        <w:t xml:space="preserve"> Supervisores do Núcleo de Prática Jurídica – responsáveis pelo planejamento, acompanhamento, supervisão das atividades de estágio, bem como pela organização do processo de avaliação e respectivos registros acadêmicos do estágio.</w:t>
      </w:r>
    </w:p>
    <w:p w:rsidR="00FA2EC5" w:rsidRPr="00FA2EC5" w:rsidRDefault="00FA2EC5" w:rsidP="00FA2EC5">
      <w:pPr>
        <w:spacing w:line="240" w:lineRule="auto"/>
        <w:jc w:val="both"/>
        <w:rPr>
          <w:rFonts w:ascii="Arial" w:hAnsi="Arial" w:cs="Arial"/>
        </w:rPr>
      </w:pPr>
    </w:p>
    <w:p w:rsidR="00133571" w:rsidRDefault="00133571" w:rsidP="00FA2EC5">
      <w:pPr>
        <w:spacing w:line="240" w:lineRule="auto"/>
        <w:jc w:val="both"/>
        <w:rPr>
          <w:rFonts w:ascii="Arial" w:hAnsi="Arial" w:cs="Arial"/>
        </w:rPr>
      </w:pPr>
      <w:r w:rsidRPr="00FA2EC5">
        <w:rPr>
          <w:rFonts w:ascii="Arial" w:hAnsi="Arial" w:cs="Arial"/>
          <w:b/>
        </w:rPr>
        <w:t>Art. 18.</w:t>
      </w:r>
      <w:r w:rsidRPr="00FA2EC5">
        <w:rPr>
          <w:rFonts w:ascii="Arial" w:hAnsi="Arial" w:cs="Arial"/>
        </w:rPr>
        <w:t xml:space="preserve">  A alocação da carga horária para os profissionais citados no art. 17 </w:t>
      </w:r>
      <w:r w:rsidR="006E0D7F" w:rsidRPr="00FA2EC5">
        <w:rPr>
          <w:rFonts w:ascii="Arial" w:hAnsi="Arial" w:cs="Arial"/>
        </w:rPr>
        <w:t>será definida pelo Coordenador do NPJ juntamente com a</w:t>
      </w:r>
      <w:r w:rsidR="00755E84" w:rsidRPr="00FA2EC5">
        <w:rPr>
          <w:rFonts w:ascii="Arial" w:hAnsi="Arial" w:cs="Arial"/>
        </w:rPr>
        <w:t xml:space="preserve"> Coordenação do Curso de Direito.</w:t>
      </w:r>
    </w:p>
    <w:p w:rsidR="00FA2EC5" w:rsidRPr="00FA2EC5" w:rsidRDefault="00FA2EC5" w:rsidP="00FA2EC5">
      <w:pPr>
        <w:spacing w:line="240" w:lineRule="auto"/>
        <w:jc w:val="both"/>
        <w:rPr>
          <w:rFonts w:ascii="Arial" w:hAnsi="Arial" w:cs="Arial"/>
        </w:rPr>
      </w:pPr>
    </w:p>
    <w:p w:rsidR="00133571" w:rsidRDefault="00133571" w:rsidP="00FA2EC5">
      <w:pPr>
        <w:spacing w:line="240" w:lineRule="auto"/>
        <w:jc w:val="both"/>
        <w:rPr>
          <w:rFonts w:ascii="Arial" w:hAnsi="Arial" w:cs="Arial"/>
        </w:rPr>
      </w:pPr>
      <w:r w:rsidRPr="00FA2EC5">
        <w:rPr>
          <w:rFonts w:ascii="Arial" w:hAnsi="Arial" w:cs="Arial"/>
          <w:b/>
        </w:rPr>
        <w:t>Art. 19.</w:t>
      </w:r>
      <w:r w:rsidRPr="00FA2EC5">
        <w:rPr>
          <w:rFonts w:ascii="Arial" w:hAnsi="Arial" w:cs="Arial"/>
        </w:rPr>
        <w:t xml:space="preserve">  A avaliação do estagiário pelo Supervisor abrange o desenvolvimento das atividades de acordo com os instrumentos e critérios estabelecidos no plano de ensino de cada módulo, além dos relatórios de audiências bimestrais. </w:t>
      </w:r>
    </w:p>
    <w:p w:rsidR="00FA2EC5" w:rsidRPr="00FA2EC5" w:rsidRDefault="00FA2EC5" w:rsidP="00FA2EC5">
      <w:pPr>
        <w:spacing w:line="240" w:lineRule="auto"/>
        <w:jc w:val="both"/>
        <w:rPr>
          <w:rFonts w:ascii="Arial" w:hAnsi="Arial" w:cs="Arial"/>
        </w:rPr>
      </w:pPr>
    </w:p>
    <w:p w:rsidR="00133571" w:rsidRPr="00FA2EC5" w:rsidRDefault="00133571" w:rsidP="00FA2EC5">
      <w:pPr>
        <w:spacing w:line="240" w:lineRule="auto"/>
        <w:jc w:val="both"/>
        <w:rPr>
          <w:rFonts w:ascii="Arial" w:hAnsi="Arial" w:cs="Arial"/>
        </w:rPr>
      </w:pPr>
      <w:r w:rsidRPr="00FA2EC5">
        <w:rPr>
          <w:rFonts w:ascii="Arial" w:hAnsi="Arial" w:cs="Arial"/>
          <w:b/>
        </w:rPr>
        <w:t>Art. 20.</w:t>
      </w:r>
      <w:r w:rsidRPr="00FA2EC5">
        <w:rPr>
          <w:rFonts w:ascii="Arial" w:hAnsi="Arial" w:cs="Arial"/>
        </w:rPr>
        <w:t xml:space="preserve">  A média final para aprovação nos módulos de Estágio de Prática Jurídica I </w:t>
      </w:r>
      <w:r w:rsidR="00755E84" w:rsidRPr="00FA2EC5">
        <w:rPr>
          <w:rFonts w:ascii="Arial" w:hAnsi="Arial" w:cs="Arial"/>
        </w:rPr>
        <w:t>a</w:t>
      </w:r>
      <w:r w:rsidRPr="00FA2EC5">
        <w:rPr>
          <w:rFonts w:ascii="Arial" w:hAnsi="Arial" w:cs="Arial"/>
        </w:rPr>
        <w:t xml:space="preserve"> </w:t>
      </w:r>
      <w:r w:rsidR="00755E84" w:rsidRPr="00FA2EC5">
        <w:rPr>
          <w:rFonts w:ascii="Arial" w:hAnsi="Arial" w:cs="Arial"/>
        </w:rPr>
        <w:t>V</w:t>
      </w:r>
      <w:r w:rsidRPr="00FA2EC5">
        <w:rPr>
          <w:rFonts w:ascii="Arial" w:hAnsi="Arial" w:cs="Arial"/>
        </w:rPr>
        <w:t xml:space="preserve"> deve ser igual ou superior a 7,0 (sete), de acordo com o que dispõe o Regimento Interno da FCJ.</w:t>
      </w:r>
    </w:p>
    <w:p w:rsidR="00133571" w:rsidRPr="00FA2EC5" w:rsidRDefault="00133571" w:rsidP="00FA2EC5">
      <w:pPr>
        <w:spacing w:line="240" w:lineRule="auto"/>
        <w:jc w:val="both"/>
        <w:rPr>
          <w:rFonts w:ascii="Arial" w:hAnsi="Arial" w:cs="Arial"/>
        </w:rPr>
      </w:pPr>
      <w:r w:rsidRPr="00FA2EC5">
        <w:rPr>
          <w:rFonts w:ascii="Arial" w:hAnsi="Arial" w:cs="Arial"/>
          <w:b/>
        </w:rPr>
        <w:t>Parágrafo Único.</w:t>
      </w:r>
      <w:r w:rsidRPr="00FA2EC5">
        <w:rPr>
          <w:rFonts w:ascii="Arial" w:hAnsi="Arial" w:cs="Arial"/>
        </w:rPr>
        <w:t xml:space="preserve"> A entrega intempestiva dos relatórios de audiências pelo acadêmico nas datas pré-fixadas pela Coordenação do NPJ importa na perda de nota no mesmo bimestre, não isentando o acadêmico da entrega dos relatórios faltantes até o final do </w:t>
      </w:r>
      <w:r w:rsidR="00755E84" w:rsidRPr="00FA2EC5">
        <w:rPr>
          <w:rFonts w:ascii="Arial" w:hAnsi="Arial" w:cs="Arial"/>
        </w:rPr>
        <w:t>período</w:t>
      </w:r>
      <w:r w:rsidRPr="00FA2EC5">
        <w:rPr>
          <w:rFonts w:ascii="Arial" w:hAnsi="Arial" w:cs="Arial"/>
        </w:rPr>
        <w:t xml:space="preserve"> letivo, tendo em vista que tais relatórios compõem a carga horária total do Estágio. </w:t>
      </w:r>
    </w:p>
    <w:p w:rsidR="008D0CDD" w:rsidRPr="00FA2EC5" w:rsidRDefault="008D0CDD" w:rsidP="00FA2EC5">
      <w:pPr>
        <w:spacing w:line="240" w:lineRule="auto"/>
        <w:jc w:val="both"/>
        <w:rPr>
          <w:rFonts w:ascii="Arial" w:hAnsi="Arial" w:cs="Arial"/>
        </w:rPr>
      </w:pPr>
    </w:p>
    <w:p w:rsidR="00133571" w:rsidRPr="00FA2EC5" w:rsidRDefault="00133571" w:rsidP="00FA2EC5">
      <w:pPr>
        <w:spacing w:line="240" w:lineRule="auto"/>
        <w:jc w:val="both"/>
        <w:rPr>
          <w:rFonts w:ascii="Arial" w:hAnsi="Arial" w:cs="Arial"/>
        </w:rPr>
      </w:pPr>
      <w:r w:rsidRPr="00FA2EC5">
        <w:rPr>
          <w:rFonts w:ascii="Arial" w:hAnsi="Arial" w:cs="Arial"/>
          <w:b/>
        </w:rPr>
        <w:t>Art. 21.</w:t>
      </w:r>
      <w:r w:rsidRPr="00FA2EC5">
        <w:rPr>
          <w:rFonts w:ascii="Arial" w:hAnsi="Arial" w:cs="Arial"/>
        </w:rPr>
        <w:t xml:space="preserve">  Compete ao acadêmico: </w:t>
      </w:r>
    </w:p>
    <w:p w:rsidR="00133571" w:rsidRPr="00FA2EC5" w:rsidRDefault="00133571" w:rsidP="00FA2EC5">
      <w:pPr>
        <w:spacing w:line="240" w:lineRule="auto"/>
        <w:jc w:val="both"/>
        <w:rPr>
          <w:rFonts w:ascii="Arial" w:hAnsi="Arial" w:cs="Arial"/>
        </w:rPr>
      </w:pPr>
      <w:r w:rsidRPr="00FA2EC5">
        <w:rPr>
          <w:rFonts w:ascii="Arial" w:hAnsi="Arial" w:cs="Arial"/>
          <w:b/>
        </w:rPr>
        <w:t>I –</w:t>
      </w:r>
      <w:r w:rsidRPr="00FA2EC5">
        <w:rPr>
          <w:rFonts w:ascii="Arial" w:hAnsi="Arial" w:cs="Arial"/>
        </w:rPr>
        <w:t xml:space="preserve"> participar de encontros de orientação e cumprir todas as atividades previamente planejadas nos respectivos planos e/ou projetos de estágio;</w:t>
      </w:r>
    </w:p>
    <w:p w:rsidR="00133571" w:rsidRPr="00FA2EC5" w:rsidRDefault="00133571" w:rsidP="00FA2EC5">
      <w:pPr>
        <w:spacing w:line="240" w:lineRule="auto"/>
        <w:jc w:val="both"/>
        <w:rPr>
          <w:rFonts w:ascii="Arial" w:hAnsi="Arial" w:cs="Arial"/>
        </w:rPr>
      </w:pPr>
      <w:r w:rsidRPr="00FA2EC5">
        <w:rPr>
          <w:rFonts w:ascii="Arial" w:hAnsi="Arial" w:cs="Arial"/>
          <w:b/>
        </w:rPr>
        <w:t>II –</w:t>
      </w:r>
      <w:r w:rsidRPr="00FA2EC5">
        <w:rPr>
          <w:rFonts w:ascii="Arial" w:hAnsi="Arial" w:cs="Arial"/>
        </w:rPr>
        <w:t xml:space="preserve"> executar, durante o estágio, apenas as atividades vinculadas ao NPJ, sendo expressamente vedada a indicação de escritórios de advocacia para os clientes que não se enquadrarem nos critérios estabelecidos pela Coordenação e Supervisão do NPJ para solicitação de pedido de Justiça Gratuita;</w:t>
      </w:r>
    </w:p>
    <w:p w:rsidR="00133571" w:rsidRPr="00FA2EC5" w:rsidRDefault="00133571" w:rsidP="00FA2EC5">
      <w:pPr>
        <w:spacing w:line="240" w:lineRule="auto"/>
        <w:jc w:val="both"/>
        <w:rPr>
          <w:rFonts w:ascii="Arial" w:hAnsi="Arial" w:cs="Arial"/>
        </w:rPr>
      </w:pPr>
      <w:r w:rsidRPr="00FA2EC5">
        <w:rPr>
          <w:rFonts w:ascii="Arial" w:hAnsi="Arial" w:cs="Arial"/>
          <w:b/>
        </w:rPr>
        <w:t>III –</w:t>
      </w:r>
      <w:r w:rsidRPr="00FA2EC5">
        <w:rPr>
          <w:rFonts w:ascii="Arial" w:hAnsi="Arial" w:cs="Arial"/>
        </w:rPr>
        <w:t xml:space="preserve"> cumprir, pontualmente, as atividades de estágio conforme cronograma, respeitando o horário determinado no NPJ;</w:t>
      </w:r>
    </w:p>
    <w:p w:rsidR="00133571" w:rsidRPr="00FA2EC5" w:rsidRDefault="00133571" w:rsidP="00FA2EC5">
      <w:pPr>
        <w:spacing w:line="240" w:lineRule="auto"/>
        <w:jc w:val="both"/>
        <w:rPr>
          <w:rFonts w:ascii="Arial" w:hAnsi="Arial" w:cs="Arial"/>
        </w:rPr>
      </w:pPr>
      <w:r w:rsidRPr="00FA2EC5">
        <w:rPr>
          <w:rFonts w:ascii="Arial" w:hAnsi="Arial" w:cs="Arial"/>
          <w:b/>
        </w:rPr>
        <w:t>IV –</w:t>
      </w:r>
      <w:r w:rsidRPr="00FA2EC5">
        <w:rPr>
          <w:rFonts w:ascii="Arial" w:hAnsi="Arial" w:cs="Arial"/>
        </w:rPr>
        <w:t xml:space="preserve"> registrar as atividades realizadas no estágio, de acordo com a orientação do Supervisor;</w:t>
      </w:r>
    </w:p>
    <w:p w:rsidR="00133571" w:rsidRPr="00FA2EC5" w:rsidRDefault="00133571" w:rsidP="00FA2EC5">
      <w:pPr>
        <w:spacing w:line="240" w:lineRule="auto"/>
        <w:jc w:val="both"/>
        <w:rPr>
          <w:rFonts w:ascii="Arial" w:hAnsi="Arial" w:cs="Arial"/>
        </w:rPr>
      </w:pPr>
      <w:r w:rsidRPr="00FA2EC5">
        <w:rPr>
          <w:rFonts w:ascii="Arial" w:hAnsi="Arial" w:cs="Arial"/>
          <w:b/>
        </w:rPr>
        <w:t>V –</w:t>
      </w:r>
      <w:r w:rsidRPr="00FA2EC5">
        <w:rPr>
          <w:rFonts w:ascii="Arial" w:hAnsi="Arial" w:cs="Arial"/>
        </w:rPr>
        <w:t xml:space="preserve"> cumprir os critérios de avaliação estabelecidos no Projeto Político Pedagógico do curso e aprovadas no Plano de Ensino;</w:t>
      </w:r>
    </w:p>
    <w:p w:rsidR="00133571" w:rsidRPr="00FA2EC5" w:rsidRDefault="00133571" w:rsidP="00FA2EC5">
      <w:pPr>
        <w:spacing w:line="240" w:lineRule="auto"/>
        <w:jc w:val="both"/>
        <w:rPr>
          <w:rFonts w:ascii="Arial" w:hAnsi="Arial" w:cs="Arial"/>
        </w:rPr>
      </w:pPr>
      <w:r w:rsidRPr="00FA2EC5">
        <w:rPr>
          <w:rFonts w:ascii="Arial" w:hAnsi="Arial" w:cs="Arial"/>
          <w:b/>
        </w:rPr>
        <w:t>VI –</w:t>
      </w:r>
      <w:r w:rsidRPr="00FA2EC5">
        <w:rPr>
          <w:rFonts w:ascii="Arial" w:hAnsi="Arial" w:cs="Arial"/>
        </w:rPr>
        <w:t xml:space="preserve"> respeitar assuntos sigilosos e as normas estabelecidas nos espaços de estágio;</w:t>
      </w:r>
    </w:p>
    <w:p w:rsidR="00133571" w:rsidRPr="00FA2EC5" w:rsidRDefault="00133571" w:rsidP="00FA2EC5">
      <w:pPr>
        <w:spacing w:line="240" w:lineRule="auto"/>
        <w:jc w:val="both"/>
        <w:rPr>
          <w:rFonts w:ascii="Arial" w:hAnsi="Arial" w:cs="Arial"/>
        </w:rPr>
      </w:pPr>
      <w:r w:rsidRPr="00FA2EC5">
        <w:rPr>
          <w:rFonts w:ascii="Arial" w:hAnsi="Arial" w:cs="Arial"/>
          <w:b/>
        </w:rPr>
        <w:t>VII –</w:t>
      </w:r>
      <w:r w:rsidRPr="00FA2EC5">
        <w:rPr>
          <w:rFonts w:ascii="Arial" w:hAnsi="Arial" w:cs="Arial"/>
        </w:rPr>
        <w:t xml:space="preserve"> matricular-se </w:t>
      </w:r>
      <w:r w:rsidR="00755E84" w:rsidRPr="00FA2EC5">
        <w:rPr>
          <w:rFonts w:ascii="Arial" w:hAnsi="Arial" w:cs="Arial"/>
        </w:rPr>
        <w:t>nas disciplinas</w:t>
      </w:r>
      <w:r w:rsidRPr="00FA2EC5">
        <w:rPr>
          <w:rFonts w:ascii="Arial" w:hAnsi="Arial" w:cs="Arial"/>
        </w:rPr>
        <w:t xml:space="preserve"> de estágio, segundo critérios dispostos no art. 3º deste Regulamento;</w:t>
      </w:r>
    </w:p>
    <w:p w:rsidR="00133571" w:rsidRPr="00FA2EC5" w:rsidRDefault="00133571" w:rsidP="00FA2EC5">
      <w:pPr>
        <w:spacing w:line="240" w:lineRule="auto"/>
        <w:jc w:val="both"/>
        <w:rPr>
          <w:rFonts w:ascii="Arial" w:hAnsi="Arial" w:cs="Arial"/>
        </w:rPr>
      </w:pPr>
      <w:r w:rsidRPr="00FA2EC5">
        <w:rPr>
          <w:rFonts w:ascii="Arial" w:hAnsi="Arial" w:cs="Arial"/>
          <w:b/>
        </w:rPr>
        <w:t>VIII –</w:t>
      </w:r>
      <w:r w:rsidRPr="00FA2EC5">
        <w:rPr>
          <w:rFonts w:ascii="Arial" w:hAnsi="Arial" w:cs="Arial"/>
        </w:rPr>
        <w:t xml:space="preserve"> cumprir a carga horária integral do estágio;</w:t>
      </w:r>
    </w:p>
    <w:p w:rsidR="00133571" w:rsidRDefault="00133571" w:rsidP="00FA2EC5">
      <w:pPr>
        <w:spacing w:line="240" w:lineRule="auto"/>
        <w:jc w:val="both"/>
        <w:rPr>
          <w:rFonts w:ascii="Arial" w:hAnsi="Arial" w:cs="Arial"/>
        </w:rPr>
      </w:pPr>
      <w:r w:rsidRPr="00FA2EC5">
        <w:rPr>
          <w:rFonts w:ascii="Arial" w:hAnsi="Arial" w:cs="Arial"/>
          <w:b/>
        </w:rPr>
        <w:t>IX –</w:t>
      </w:r>
      <w:r w:rsidRPr="00FA2EC5">
        <w:rPr>
          <w:rFonts w:ascii="Arial" w:hAnsi="Arial" w:cs="Arial"/>
        </w:rPr>
        <w:t xml:space="preserve"> apresentar postura ética e zelar pelo cumprimento das normas relativas às condutas profissionais das diversas áreas do Direito quer seja na execução das atividades, ou no atendimento à comunidade.</w:t>
      </w:r>
    </w:p>
    <w:p w:rsidR="00FA2EC5" w:rsidRPr="00FA2EC5" w:rsidRDefault="00FA2EC5" w:rsidP="00FA2EC5">
      <w:pPr>
        <w:spacing w:line="240" w:lineRule="auto"/>
        <w:jc w:val="both"/>
        <w:rPr>
          <w:rFonts w:ascii="Arial" w:hAnsi="Arial" w:cs="Arial"/>
        </w:rPr>
      </w:pPr>
    </w:p>
    <w:p w:rsidR="00133571" w:rsidRPr="00FA2EC5" w:rsidRDefault="00133571" w:rsidP="00FA2EC5">
      <w:pPr>
        <w:spacing w:line="240" w:lineRule="auto"/>
        <w:jc w:val="both"/>
        <w:rPr>
          <w:rFonts w:ascii="Arial" w:hAnsi="Arial" w:cs="Arial"/>
        </w:rPr>
      </w:pPr>
      <w:r w:rsidRPr="00FA2EC5">
        <w:rPr>
          <w:rFonts w:ascii="Arial" w:hAnsi="Arial" w:cs="Arial"/>
          <w:b/>
        </w:rPr>
        <w:t>Art. 22.</w:t>
      </w:r>
      <w:r w:rsidRPr="00FA2EC5">
        <w:rPr>
          <w:rFonts w:ascii="Arial" w:hAnsi="Arial" w:cs="Arial"/>
        </w:rPr>
        <w:t xml:space="preserve"> O acadêmico sujeitar-se-á às disposições do Regimento Interno da FCJ, inclusive no que tange às sanções disciplinares, além das disposições previstas no Estatuto da Advocacia e da OAB (Lei nº 8.906, de 04 de julho de 1994) e no Código de </w:t>
      </w:r>
      <w:r w:rsidRPr="00FA2EC5">
        <w:rPr>
          <w:rFonts w:ascii="Arial" w:hAnsi="Arial" w:cs="Arial"/>
        </w:rPr>
        <w:lastRenderedPageBreak/>
        <w:t>Ética e Disciplina da OAB (publicado no Diário da Justiça, Seção I, do dia 1º/03/1995, PP. 4000/4004).</w:t>
      </w:r>
    </w:p>
    <w:p w:rsidR="008D0CDD" w:rsidRPr="00FA2EC5" w:rsidRDefault="008D0CDD" w:rsidP="00FA2EC5">
      <w:pPr>
        <w:spacing w:line="240" w:lineRule="auto"/>
        <w:jc w:val="both"/>
        <w:rPr>
          <w:rFonts w:ascii="Arial" w:hAnsi="Arial" w:cs="Arial"/>
        </w:rPr>
      </w:pPr>
    </w:p>
    <w:p w:rsidR="00133571" w:rsidRPr="00FA2EC5" w:rsidRDefault="00133571" w:rsidP="00FA2EC5">
      <w:pPr>
        <w:spacing w:line="240" w:lineRule="auto"/>
        <w:jc w:val="both"/>
        <w:rPr>
          <w:rFonts w:ascii="Arial" w:hAnsi="Arial" w:cs="Arial"/>
          <w:b/>
        </w:rPr>
      </w:pPr>
      <w:r w:rsidRPr="00FA2EC5">
        <w:rPr>
          <w:rFonts w:ascii="Arial" w:hAnsi="Arial" w:cs="Arial"/>
          <w:b/>
        </w:rPr>
        <w:t>DISPOSIÇÕES FINAIS</w:t>
      </w:r>
    </w:p>
    <w:p w:rsidR="008D0CDD" w:rsidRPr="00FA2EC5" w:rsidRDefault="008D0CDD" w:rsidP="00FA2EC5">
      <w:pPr>
        <w:spacing w:line="240" w:lineRule="auto"/>
        <w:jc w:val="both"/>
        <w:rPr>
          <w:rFonts w:ascii="Arial" w:hAnsi="Arial" w:cs="Arial"/>
          <w:b/>
        </w:rPr>
      </w:pPr>
    </w:p>
    <w:p w:rsidR="00133571" w:rsidRDefault="00133571" w:rsidP="00FA2EC5">
      <w:pPr>
        <w:spacing w:line="240" w:lineRule="auto"/>
        <w:jc w:val="both"/>
        <w:rPr>
          <w:rFonts w:ascii="Arial" w:hAnsi="Arial" w:cs="Arial"/>
        </w:rPr>
      </w:pPr>
      <w:r w:rsidRPr="00FA2EC5">
        <w:rPr>
          <w:rFonts w:ascii="Arial" w:hAnsi="Arial" w:cs="Arial"/>
          <w:b/>
        </w:rPr>
        <w:t>Art. 23.</w:t>
      </w:r>
      <w:r w:rsidRPr="00FA2EC5">
        <w:rPr>
          <w:rFonts w:ascii="Arial" w:hAnsi="Arial" w:cs="Arial"/>
        </w:rPr>
        <w:t xml:space="preserve"> Os casos omissos serão resolvidos, em conjunto, pela Coordenação do NPJ e do Curso de Direito da FCJ.</w:t>
      </w:r>
    </w:p>
    <w:p w:rsidR="00FA2EC5" w:rsidRPr="00FA2EC5" w:rsidRDefault="00FA2EC5" w:rsidP="00FA2EC5">
      <w:pPr>
        <w:spacing w:line="240" w:lineRule="auto"/>
        <w:jc w:val="both"/>
        <w:rPr>
          <w:rFonts w:ascii="Arial" w:hAnsi="Arial" w:cs="Arial"/>
        </w:rPr>
      </w:pPr>
    </w:p>
    <w:p w:rsidR="00133571" w:rsidRPr="00FA2EC5" w:rsidRDefault="00133571" w:rsidP="00FA2EC5">
      <w:pPr>
        <w:spacing w:line="240" w:lineRule="auto"/>
        <w:jc w:val="both"/>
        <w:rPr>
          <w:rFonts w:ascii="Arial" w:hAnsi="Arial" w:cs="Arial"/>
        </w:rPr>
      </w:pPr>
      <w:r w:rsidRPr="00FA2EC5">
        <w:rPr>
          <w:rFonts w:ascii="Arial" w:hAnsi="Arial" w:cs="Arial"/>
          <w:b/>
        </w:rPr>
        <w:t>Art. 24.</w:t>
      </w:r>
      <w:r w:rsidRPr="00FA2EC5">
        <w:rPr>
          <w:rFonts w:ascii="Arial" w:hAnsi="Arial" w:cs="Arial"/>
        </w:rPr>
        <w:t xml:space="preserve"> O presente Regulamento entra em vigor na data de</w:t>
      </w:r>
      <w:r w:rsidR="00755E84" w:rsidRPr="00FA2EC5">
        <w:rPr>
          <w:rFonts w:ascii="Arial" w:hAnsi="Arial" w:cs="Arial"/>
        </w:rPr>
        <w:t xml:space="preserve"> sua publicação</w:t>
      </w:r>
      <w:r w:rsidRPr="00FA2EC5">
        <w:rPr>
          <w:rFonts w:ascii="Arial" w:hAnsi="Arial" w:cs="Arial"/>
        </w:rPr>
        <w:t xml:space="preserve">. </w:t>
      </w:r>
    </w:p>
    <w:p w:rsidR="00133571" w:rsidRPr="00FA2EC5" w:rsidRDefault="00133571" w:rsidP="00FA2EC5">
      <w:pPr>
        <w:spacing w:line="240" w:lineRule="auto"/>
        <w:jc w:val="both"/>
        <w:rPr>
          <w:rFonts w:ascii="Arial" w:hAnsi="Arial" w:cs="Arial"/>
        </w:rPr>
      </w:pPr>
    </w:p>
    <w:p w:rsidR="00133571" w:rsidRPr="00FA2EC5" w:rsidRDefault="00133571" w:rsidP="00FA2EC5">
      <w:pPr>
        <w:spacing w:line="240" w:lineRule="auto"/>
        <w:jc w:val="center"/>
        <w:rPr>
          <w:rFonts w:ascii="Arial" w:hAnsi="Arial" w:cs="Arial"/>
        </w:rPr>
      </w:pPr>
      <w:r w:rsidRPr="00FA2EC5">
        <w:rPr>
          <w:rFonts w:ascii="Arial" w:hAnsi="Arial" w:cs="Arial"/>
        </w:rPr>
        <w:t xml:space="preserve">Joinville, </w:t>
      </w:r>
      <w:r w:rsidR="00755E84" w:rsidRPr="00FA2EC5">
        <w:rPr>
          <w:rFonts w:ascii="Arial" w:hAnsi="Arial" w:cs="Arial"/>
        </w:rPr>
        <w:t>20 de março de 2018</w:t>
      </w:r>
      <w:r w:rsidRPr="00FA2EC5">
        <w:rPr>
          <w:rFonts w:ascii="Arial" w:hAnsi="Arial" w:cs="Arial"/>
        </w:rPr>
        <w:t>.</w:t>
      </w:r>
    </w:p>
    <w:p w:rsidR="00133571" w:rsidRPr="00FA2EC5" w:rsidRDefault="00133571" w:rsidP="00FA2EC5">
      <w:pPr>
        <w:spacing w:line="240" w:lineRule="auto"/>
        <w:jc w:val="center"/>
        <w:rPr>
          <w:rFonts w:ascii="Arial" w:hAnsi="Arial" w:cs="Arial"/>
        </w:rPr>
      </w:pPr>
    </w:p>
    <w:p w:rsidR="00FA2EC5" w:rsidRPr="00FA2EC5" w:rsidRDefault="00FA2EC5" w:rsidP="00FA2EC5">
      <w:pPr>
        <w:spacing w:line="240" w:lineRule="auto"/>
        <w:jc w:val="center"/>
        <w:rPr>
          <w:rFonts w:ascii="Arial" w:hAnsi="Arial" w:cs="Arial"/>
        </w:rPr>
      </w:pPr>
    </w:p>
    <w:p w:rsidR="00755E84" w:rsidRPr="00FA2EC5" w:rsidRDefault="00755E84" w:rsidP="00FA2EC5">
      <w:pPr>
        <w:spacing w:line="240" w:lineRule="auto"/>
        <w:jc w:val="center"/>
        <w:rPr>
          <w:rFonts w:ascii="Arial" w:hAnsi="Arial" w:cs="Arial"/>
        </w:rPr>
      </w:pPr>
      <w:proofErr w:type="gramStart"/>
      <w:r w:rsidRPr="00FA2EC5">
        <w:rPr>
          <w:rFonts w:ascii="Arial" w:hAnsi="Arial" w:cs="Arial"/>
        </w:rPr>
        <w:t>Prof.ª</w:t>
      </w:r>
      <w:proofErr w:type="gramEnd"/>
      <w:r w:rsidRPr="00FA2EC5">
        <w:rPr>
          <w:rFonts w:ascii="Arial" w:hAnsi="Arial" w:cs="Arial"/>
        </w:rPr>
        <w:t xml:space="preserve"> Loucissie Sant-Ana</w:t>
      </w:r>
      <w:r w:rsidR="008D0CDD" w:rsidRPr="00FA2EC5">
        <w:rPr>
          <w:rFonts w:ascii="Arial" w:hAnsi="Arial" w:cs="Arial"/>
        </w:rPr>
        <w:t>, MSc.</w:t>
      </w:r>
    </w:p>
    <w:p w:rsidR="00133571" w:rsidRPr="00FA2EC5" w:rsidRDefault="00133571" w:rsidP="00FA2EC5">
      <w:pPr>
        <w:spacing w:line="240" w:lineRule="auto"/>
        <w:jc w:val="center"/>
        <w:rPr>
          <w:rFonts w:ascii="Arial" w:hAnsi="Arial" w:cs="Arial"/>
        </w:rPr>
      </w:pPr>
      <w:r w:rsidRPr="00FA2EC5">
        <w:rPr>
          <w:rFonts w:ascii="Arial" w:hAnsi="Arial" w:cs="Arial"/>
        </w:rPr>
        <w:t>Diretor</w:t>
      </w:r>
      <w:r w:rsidR="00755E84" w:rsidRPr="00FA2EC5">
        <w:rPr>
          <w:rFonts w:ascii="Arial" w:hAnsi="Arial" w:cs="Arial"/>
        </w:rPr>
        <w:t>a</w:t>
      </w:r>
      <w:r w:rsidRPr="00FA2EC5">
        <w:rPr>
          <w:rFonts w:ascii="Arial" w:hAnsi="Arial" w:cs="Arial"/>
        </w:rPr>
        <w:t xml:space="preserve"> Geral</w:t>
      </w:r>
    </w:p>
    <w:p w:rsidR="00133571" w:rsidRPr="00FA2EC5" w:rsidRDefault="00133571" w:rsidP="00FA2EC5">
      <w:pPr>
        <w:spacing w:line="240" w:lineRule="auto"/>
        <w:jc w:val="center"/>
        <w:rPr>
          <w:rFonts w:ascii="Arial" w:hAnsi="Arial" w:cs="Arial"/>
        </w:rPr>
      </w:pPr>
    </w:p>
    <w:p w:rsidR="00133571" w:rsidRPr="00FA2EC5" w:rsidRDefault="00133571" w:rsidP="00FA2EC5">
      <w:pPr>
        <w:spacing w:line="240" w:lineRule="auto"/>
        <w:jc w:val="center"/>
        <w:rPr>
          <w:rFonts w:ascii="Arial" w:hAnsi="Arial" w:cs="Arial"/>
        </w:rPr>
      </w:pPr>
    </w:p>
    <w:p w:rsidR="00133571" w:rsidRPr="00FA2EC5" w:rsidRDefault="00755E84" w:rsidP="00FA2EC5">
      <w:pPr>
        <w:spacing w:line="240" w:lineRule="auto"/>
        <w:jc w:val="center"/>
        <w:rPr>
          <w:rFonts w:ascii="Arial" w:hAnsi="Arial" w:cs="Arial"/>
        </w:rPr>
      </w:pPr>
      <w:r w:rsidRPr="00FA2EC5">
        <w:rPr>
          <w:rFonts w:ascii="Arial" w:hAnsi="Arial" w:cs="Arial"/>
        </w:rPr>
        <w:t>Prof.ª</w:t>
      </w:r>
      <w:r w:rsidR="00133571" w:rsidRPr="00FA2EC5">
        <w:rPr>
          <w:rFonts w:ascii="Arial" w:hAnsi="Arial" w:cs="Arial"/>
        </w:rPr>
        <w:t xml:space="preserve"> </w:t>
      </w:r>
      <w:r w:rsidRPr="00FA2EC5">
        <w:rPr>
          <w:rFonts w:ascii="Arial" w:hAnsi="Arial" w:cs="Arial"/>
        </w:rPr>
        <w:t xml:space="preserve">Flávia </w:t>
      </w:r>
      <w:proofErr w:type="spellStart"/>
      <w:r w:rsidRPr="00FA2EC5">
        <w:rPr>
          <w:rFonts w:ascii="Arial" w:hAnsi="Arial" w:cs="Arial"/>
        </w:rPr>
        <w:t>Balduino</w:t>
      </w:r>
      <w:proofErr w:type="spellEnd"/>
      <w:r w:rsidRPr="00FA2EC5">
        <w:rPr>
          <w:rFonts w:ascii="Arial" w:hAnsi="Arial" w:cs="Arial"/>
        </w:rPr>
        <w:t xml:space="preserve"> </w:t>
      </w:r>
      <w:proofErr w:type="spellStart"/>
      <w:r w:rsidRPr="00FA2EC5">
        <w:rPr>
          <w:rFonts w:ascii="Arial" w:hAnsi="Arial" w:cs="Arial"/>
        </w:rPr>
        <w:t>Brazzale</w:t>
      </w:r>
      <w:proofErr w:type="spellEnd"/>
      <w:r w:rsidR="00133571" w:rsidRPr="00FA2EC5">
        <w:rPr>
          <w:rFonts w:ascii="Arial" w:hAnsi="Arial" w:cs="Arial"/>
        </w:rPr>
        <w:t xml:space="preserve">, </w:t>
      </w:r>
      <w:proofErr w:type="spellStart"/>
      <w:proofErr w:type="gramStart"/>
      <w:r w:rsidR="00133571" w:rsidRPr="00FA2EC5">
        <w:rPr>
          <w:rFonts w:ascii="Arial" w:hAnsi="Arial" w:cs="Arial"/>
        </w:rPr>
        <w:t>MSc</w:t>
      </w:r>
      <w:proofErr w:type="spellEnd"/>
      <w:proofErr w:type="gramEnd"/>
      <w:r w:rsidR="00133571" w:rsidRPr="00FA2EC5">
        <w:rPr>
          <w:rFonts w:ascii="Arial" w:hAnsi="Arial" w:cs="Arial"/>
        </w:rPr>
        <w:t>.</w:t>
      </w:r>
    </w:p>
    <w:p w:rsidR="00133571" w:rsidRPr="00FA2EC5" w:rsidRDefault="00133571" w:rsidP="00FA2EC5">
      <w:pPr>
        <w:spacing w:line="240" w:lineRule="auto"/>
        <w:jc w:val="center"/>
        <w:rPr>
          <w:rFonts w:ascii="Arial" w:hAnsi="Arial" w:cs="Arial"/>
        </w:rPr>
      </w:pPr>
      <w:r w:rsidRPr="00FA2EC5">
        <w:rPr>
          <w:rFonts w:ascii="Arial" w:hAnsi="Arial" w:cs="Arial"/>
        </w:rPr>
        <w:t>Coordenadora do Curso de Direito</w:t>
      </w:r>
    </w:p>
    <w:p w:rsidR="00133571" w:rsidRPr="00FA2EC5" w:rsidRDefault="00133571" w:rsidP="00FA2EC5">
      <w:pPr>
        <w:spacing w:line="240" w:lineRule="auto"/>
        <w:jc w:val="center"/>
        <w:rPr>
          <w:rFonts w:ascii="Arial" w:hAnsi="Arial" w:cs="Arial"/>
        </w:rPr>
      </w:pPr>
    </w:p>
    <w:p w:rsidR="00133571" w:rsidRPr="00FA2EC5" w:rsidRDefault="00133571" w:rsidP="00FA2EC5">
      <w:pPr>
        <w:spacing w:line="240" w:lineRule="auto"/>
        <w:jc w:val="center"/>
        <w:rPr>
          <w:rFonts w:ascii="Arial" w:hAnsi="Arial" w:cs="Arial"/>
        </w:rPr>
      </w:pPr>
    </w:p>
    <w:p w:rsidR="00133571" w:rsidRPr="00FA2EC5" w:rsidRDefault="00133571" w:rsidP="00FA2EC5">
      <w:pPr>
        <w:spacing w:line="240" w:lineRule="auto"/>
        <w:jc w:val="center"/>
        <w:rPr>
          <w:rFonts w:ascii="Arial" w:hAnsi="Arial" w:cs="Arial"/>
        </w:rPr>
      </w:pPr>
      <w:r w:rsidRPr="00FA2EC5">
        <w:rPr>
          <w:rFonts w:ascii="Arial" w:hAnsi="Arial" w:cs="Arial"/>
        </w:rPr>
        <w:t>Prof</w:t>
      </w:r>
      <w:r w:rsidR="001118FC">
        <w:rPr>
          <w:rFonts w:ascii="Arial" w:hAnsi="Arial" w:cs="Arial"/>
        </w:rPr>
        <w:t>.</w:t>
      </w:r>
      <w:bookmarkStart w:id="3" w:name="_GoBack"/>
      <w:bookmarkEnd w:id="3"/>
      <w:r w:rsidR="0004650A">
        <w:rPr>
          <w:rFonts w:ascii="Arial" w:hAnsi="Arial" w:cs="Arial"/>
        </w:rPr>
        <w:t xml:space="preserve">ª Júlia </w:t>
      </w:r>
      <w:proofErr w:type="spellStart"/>
      <w:r w:rsidR="0004650A">
        <w:rPr>
          <w:rFonts w:ascii="Arial" w:hAnsi="Arial" w:cs="Arial"/>
        </w:rPr>
        <w:t>Strunck</w:t>
      </w:r>
      <w:proofErr w:type="spellEnd"/>
      <w:r w:rsidR="0004650A">
        <w:rPr>
          <w:rFonts w:ascii="Arial" w:hAnsi="Arial" w:cs="Arial"/>
        </w:rPr>
        <w:t>, Esp.</w:t>
      </w:r>
    </w:p>
    <w:p w:rsidR="00133571" w:rsidRPr="00FA2EC5" w:rsidRDefault="00133571" w:rsidP="00FA2EC5">
      <w:pPr>
        <w:spacing w:line="240" w:lineRule="auto"/>
        <w:jc w:val="center"/>
        <w:rPr>
          <w:rFonts w:ascii="Arial" w:hAnsi="Arial" w:cs="Arial"/>
        </w:rPr>
      </w:pPr>
      <w:r w:rsidRPr="00FA2EC5">
        <w:rPr>
          <w:rFonts w:ascii="Arial" w:hAnsi="Arial" w:cs="Arial"/>
        </w:rPr>
        <w:t>Coordenador</w:t>
      </w:r>
      <w:r w:rsidR="0004650A">
        <w:rPr>
          <w:rFonts w:ascii="Arial" w:hAnsi="Arial" w:cs="Arial"/>
        </w:rPr>
        <w:t>a</w:t>
      </w:r>
      <w:r w:rsidRPr="00FA2EC5">
        <w:rPr>
          <w:rFonts w:ascii="Arial" w:hAnsi="Arial" w:cs="Arial"/>
        </w:rPr>
        <w:t xml:space="preserve"> do Núcleo de Prática Jurídica</w:t>
      </w:r>
    </w:p>
    <w:p w:rsidR="00133571" w:rsidRPr="005F7504" w:rsidRDefault="00133571" w:rsidP="00133571"/>
    <w:p w:rsidR="00093977" w:rsidRPr="003F4446" w:rsidRDefault="00093977" w:rsidP="00133571">
      <w:pPr>
        <w:spacing w:line="276" w:lineRule="auto"/>
        <w:jc w:val="both"/>
      </w:pPr>
    </w:p>
    <w:sectPr w:rsidR="00093977" w:rsidRPr="003F4446">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D20" w:rsidRDefault="002D2D20" w:rsidP="008D500A">
      <w:pPr>
        <w:spacing w:after="0" w:line="240" w:lineRule="auto"/>
      </w:pPr>
      <w:r>
        <w:separator/>
      </w:r>
    </w:p>
  </w:endnote>
  <w:endnote w:type="continuationSeparator" w:id="0">
    <w:p w:rsidR="002D2D20" w:rsidRDefault="002D2D20" w:rsidP="008D5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00A" w:rsidRDefault="008D500A" w:rsidP="008D500A">
    <w:pPr>
      <w:pStyle w:val="Rodap"/>
      <w:jc w:val="center"/>
    </w:pPr>
    <w:r>
      <w:t>Avenida Getúlio Vargas, 1.266, Bairro Anita Garibaldi - Joinville/SC</w:t>
    </w:r>
  </w:p>
  <w:p w:rsidR="008D500A" w:rsidRDefault="008D500A" w:rsidP="008D500A">
    <w:pPr>
      <w:pStyle w:val="Rodap"/>
      <w:jc w:val="center"/>
    </w:pPr>
    <w:r>
      <w:t>CEP 89202-002 - Caixa Postal 198 – Tel.: (47) 3431-0900 Ramal 977</w:t>
    </w:r>
  </w:p>
  <w:p w:rsidR="008D500A" w:rsidRDefault="008D500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D20" w:rsidRDefault="002D2D20" w:rsidP="008D500A">
      <w:pPr>
        <w:spacing w:after="0" w:line="240" w:lineRule="auto"/>
      </w:pPr>
      <w:r>
        <w:separator/>
      </w:r>
    </w:p>
  </w:footnote>
  <w:footnote w:type="continuationSeparator" w:id="0">
    <w:p w:rsidR="002D2D20" w:rsidRDefault="002D2D20" w:rsidP="008D50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00A" w:rsidRDefault="004812D7" w:rsidP="008D500A">
    <w:pPr>
      <w:pStyle w:val="Cabealho"/>
      <w:jc w:val="center"/>
    </w:pPr>
    <w:r>
      <w:rPr>
        <w:noProof/>
        <w:lang w:eastAsia="pt-BR"/>
      </w:rPr>
      <w:drawing>
        <wp:inline distT="0" distB="0" distL="0" distR="0">
          <wp:extent cx="5372100" cy="12477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alho NPJ.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76535" cy="124880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00A"/>
    <w:rsid w:val="0002445E"/>
    <w:rsid w:val="00030436"/>
    <w:rsid w:val="0004650A"/>
    <w:rsid w:val="0004768B"/>
    <w:rsid w:val="000637F8"/>
    <w:rsid w:val="0008251E"/>
    <w:rsid w:val="0008655B"/>
    <w:rsid w:val="00093977"/>
    <w:rsid w:val="000B2180"/>
    <w:rsid w:val="000C4C59"/>
    <w:rsid w:val="000C655F"/>
    <w:rsid w:val="00100FD9"/>
    <w:rsid w:val="001118FC"/>
    <w:rsid w:val="00111AA1"/>
    <w:rsid w:val="00116535"/>
    <w:rsid w:val="00133571"/>
    <w:rsid w:val="001350AB"/>
    <w:rsid w:val="00157EA7"/>
    <w:rsid w:val="00194B1E"/>
    <w:rsid w:val="001A56A3"/>
    <w:rsid w:val="001D509F"/>
    <w:rsid w:val="001D6645"/>
    <w:rsid w:val="001E73B5"/>
    <w:rsid w:val="002345CA"/>
    <w:rsid w:val="00236E36"/>
    <w:rsid w:val="00240ABA"/>
    <w:rsid w:val="00242C05"/>
    <w:rsid w:val="002519BB"/>
    <w:rsid w:val="00253F70"/>
    <w:rsid w:val="002A0585"/>
    <w:rsid w:val="002D2D20"/>
    <w:rsid w:val="002D6F00"/>
    <w:rsid w:val="002E7834"/>
    <w:rsid w:val="002F7225"/>
    <w:rsid w:val="00312B8B"/>
    <w:rsid w:val="003177A7"/>
    <w:rsid w:val="00324275"/>
    <w:rsid w:val="0033155F"/>
    <w:rsid w:val="00345837"/>
    <w:rsid w:val="003807DC"/>
    <w:rsid w:val="003A24CC"/>
    <w:rsid w:val="003A6A1D"/>
    <w:rsid w:val="003C002F"/>
    <w:rsid w:val="003F1F5E"/>
    <w:rsid w:val="003F4446"/>
    <w:rsid w:val="0040537A"/>
    <w:rsid w:val="00413864"/>
    <w:rsid w:val="00450747"/>
    <w:rsid w:val="00455E00"/>
    <w:rsid w:val="004560D2"/>
    <w:rsid w:val="004812D7"/>
    <w:rsid w:val="00487E84"/>
    <w:rsid w:val="004D54D3"/>
    <w:rsid w:val="00505387"/>
    <w:rsid w:val="00506213"/>
    <w:rsid w:val="0052657D"/>
    <w:rsid w:val="00526EE7"/>
    <w:rsid w:val="00535198"/>
    <w:rsid w:val="005410E3"/>
    <w:rsid w:val="005446D2"/>
    <w:rsid w:val="00575E7E"/>
    <w:rsid w:val="005A6D21"/>
    <w:rsid w:val="00617578"/>
    <w:rsid w:val="0062179A"/>
    <w:rsid w:val="00644CC2"/>
    <w:rsid w:val="00652DAA"/>
    <w:rsid w:val="00685622"/>
    <w:rsid w:val="006B5CC7"/>
    <w:rsid w:val="006C2DE1"/>
    <w:rsid w:val="006E0D7F"/>
    <w:rsid w:val="006F10AA"/>
    <w:rsid w:val="0070685C"/>
    <w:rsid w:val="00712090"/>
    <w:rsid w:val="00712883"/>
    <w:rsid w:val="0072286F"/>
    <w:rsid w:val="00723A34"/>
    <w:rsid w:val="007305A9"/>
    <w:rsid w:val="00732121"/>
    <w:rsid w:val="00755E84"/>
    <w:rsid w:val="0079131C"/>
    <w:rsid w:val="007B0009"/>
    <w:rsid w:val="007E1632"/>
    <w:rsid w:val="00837ECC"/>
    <w:rsid w:val="008A3ED9"/>
    <w:rsid w:val="008D0CDD"/>
    <w:rsid w:val="008D500A"/>
    <w:rsid w:val="008E4640"/>
    <w:rsid w:val="0092162D"/>
    <w:rsid w:val="00935779"/>
    <w:rsid w:val="00942EAC"/>
    <w:rsid w:val="0094405A"/>
    <w:rsid w:val="00963BDC"/>
    <w:rsid w:val="009A582A"/>
    <w:rsid w:val="00A064C4"/>
    <w:rsid w:val="00A162DE"/>
    <w:rsid w:val="00A35ED1"/>
    <w:rsid w:val="00A44646"/>
    <w:rsid w:val="00A56331"/>
    <w:rsid w:val="00A6481E"/>
    <w:rsid w:val="00A64CE0"/>
    <w:rsid w:val="00A8370C"/>
    <w:rsid w:val="00A915AB"/>
    <w:rsid w:val="00AA2CDC"/>
    <w:rsid w:val="00AC450E"/>
    <w:rsid w:val="00AF3366"/>
    <w:rsid w:val="00B21462"/>
    <w:rsid w:val="00B368FB"/>
    <w:rsid w:val="00B87065"/>
    <w:rsid w:val="00B87F2B"/>
    <w:rsid w:val="00BD6227"/>
    <w:rsid w:val="00BE13A3"/>
    <w:rsid w:val="00BF712C"/>
    <w:rsid w:val="00C141F8"/>
    <w:rsid w:val="00C539C6"/>
    <w:rsid w:val="00C61CD4"/>
    <w:rsid w:val="00C71583"/>
    <w:rsid w:val="00C92143"/>
    <w:rsid w:val="00CA7AFA"/>
    <w:rsid w:val="00D12176"/>
    <w:rsid w:val="00D15FDD"/>
    <w:rsid w:val="00D320D5"/>
    <w:rsid w:val="00D77517"/>
    <w:rsid w:val="00D77BD2"/>
    <w:rsid w:val="00D93F0F"/>
    <w:rsid w:val="00D94ED6"/>
    <w:rsid w:val="00DC7CD9"/>
    <w:rsid w:val="00DD0417"/>
    <w:rsid w:val="00DE2893"/>
    <w:rsid w:val="00E00259"/>
    <w:rsid w:val="00E11BC8"/>
    <w:rsid w:val="00E24CC8"/>
    <w:rsid w:val="00E32756"/>
    <w:rsid w:val="00E433BC"/>
    <w:rsid w:val="00E639FB"/>
    <w:rsid w:val="00E97C33"/>
    <w:rsid w:val="00EA4E11"/>
    <w:rsid w:val="00ED264A"/>
    <w:rsid w:val="00EE07D6"/>
    <w:rsid w:val="00EF10B0"/>
    <w:rsid w:val="00F43020"/>
    <w:rsid w:val="00F55476"/>
    <w:rsid w:val="00F92E31"/>
    <w:rsid w:val="00FA2EC5"/>
    <w:rsid w:val="00FE473F"/>
    <w:rsid w:val="00FF002E"/>
    <w:rsid w:val="00FF08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D50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500A"/>
  </w:style>
  <w:style w:type="paragraph" w:styleId="Rodap">
    <w:name w:val="footer"/>
    <w:basedOn w:val="Normal"/>
    <w:link w:val="RodapChar"/>
    <w:uiPriority w:val="99"/>
    <w:unhideWhenUsed/>
    <w:rsid w:val="008D500A"/>
    <w:pPr>
      <w:tabs>
        <w:tab w:val="center" w:pos="4252"/>
        <w:tab w:val="right" w:pos="8504"/>
      </w:tabs>
      <w:spacing w:after="0" w:line="240" w:lineRule="auto"/>
    </w:pPr>
  </w:style>
  <w:style w:type="character" w:customStyle="1" w:styleId="RodapChar">
    <w:name w:val="Rodapé Char"/>
    <w:basedOn w:val="Fontepargpadro"/>
    <w:link w:val="Rodap"/>
    <w:uiPriority w:val="99"/>
    <w:rsid w:val="008D500A"/>
  </w:style>
  <w:style w:type="paragraph" w:styleId="Textodebalo">
    <w:name w:val="Balloon Text"/>
    <w:basedOn w:val="Normal"/>
    <w:link w:val="TextodebaloChar"/>
    <w:uiPriority w:val="99"/>
    <w:semiHidden/>
    <w:unhideWhenUsed/>
    <w:rsid w:val="004812D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12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D50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500A"/>
  </w:style>
  <w:style w:type="paragraph" w:styleId="Rodap">
    <w:name w:val="footer"/>
    <w:basedOn w:val="Normal"/>
    <w:link w:val="RodapChar"/>
    <w:uiPriority w:val="99"/>
    <w:unhideWhenUsed/>
    <w:rsid w:val="008D500A"/>
    <w:pPr>
      <w:tabs>
        <w:tab w:val="center" w:pos="4252"/>
        <w:tab w:val="right" w:pos="8504"/>
      </w:tabs>
      <w:spacing w:after="0" w:line="240" w:lineRule="auto"/>
    </w:pPr>
  </w:style>
  <w:style w:type="character" w:customStyle="1" w:styleId="RodapChar">
    <w:name w:val="Rodapé Char"/>
    <w:basedOn w:val="Fontepargpadro"/>
    <w:link w:val="Rodap"/>
    <w:uiPriority w:val="99"/>
    <w:rsid w:val="008D500A"/>
  </w:style>
  <w:style w:type="paragraph" w:styleId="Textodebalo">
    <w:name w:val="Balloon Text"/>
    <w:basedOn w:val="Normal"/>
    <w:link w:val="TextodebaloChar"/>
    <w:uiPriority w:val="99"/>
    <w:semiHidden/>
    <w:unhideWhenUsed/>
    <w:rsid w:val="004812D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12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2462</Words>
  <Characters>13295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Francine Bueno da Rocha</dc:creator>
  <cp:lastModifiedBy>Julia Strunck</cp:lastModifiedBy>
  <cp:revision>9</cp:revision>
  <cp:lastPrinted>2018-03-08T19:58:00Z</cp:lastPrinted>
  <dcterms:created xsi:type="dcterms:W3CDTF">2019-01-31T14:46:00Z</dcterms:created>
  <dcterms:modified xsi:type="dcterms:W3CDTF">2020-02-18T14:51:00Z</dcterms:modified>
</cp:coreProperties>
</file>