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5E89B" w14:textId="77777777" w:rsidR="00CF1E47" w:rsidRDefault="00000000">
      <w:pPr>
        <w:pStyle w:val="FormInstituicao"/>
      </w:pPr>
      <w:r>
        <w:t>Comitê de Ética em Pesquisa com Seres Humanos — CEP/UNICNEC</w:t>
      </w:r>
    </w:p>
    <w:p w14:paraId="3AC95DDF" w14:textId="77777777" w:rsidR="00CF1E47" w:rsidRDefault="00000000">
      <w:pPr>
        <w:pStyle w:val="FormTitulo"/>
        <w:pBdr>
          <w:bottom w:val="single" w:sz="8" w:space="3" w:color="315987"/>
        </w:pBdr>
      </w:pPr>
      <w:r>
        <w:t>SOLICITAÇÃO DE DISPENSA DE CONSENTIMENTO OU DE SEU REGISTRO</w:t>
      </w:r>
    </w:p>
    <w:p w14:paraId="5A230C80" w14:textId="77777777" w:rsidR="00CF1E47" w:rsidRDefault="00000000">
      <w:pPr>
        <w:pStyle w:val="FormStatus"/>
        <w:pBdr>
          <w:left w:val="single" w:sz="16" w:space="4" w:color="ECD24B"/>
        </w:pBdr>
        <w:shd w:val="clear" w:color="auto" w:fill="FFF7CE"/>
      </w:pPr>
      <w:r>
        <w:t>MODELO INSTITUCIONAL</w:t>
      </w:r>
    </w:p>
    <w:p w14:paraId="0DA37833" w14:textId="77777777" w:rsidR="00CF1E47" w:rsidRDefault="00000000" w:rsidP="00C97955">
      <w:pPr>
        <w:pStyle w:val="FormNota"/>
        <w:pBdr>
          <w:left w:val="single" w:sz="16" w:space="4" w:color="ECD24B"/>
        </w:pBdr>
        <w:shd w:val="clear" w:color="auto" w:fill="FFF7CE"/>
        <w:jc w:val="both"/>
      </w:pPr>
      <w:r>
        <w:t>Pedido fundamentado para apreciação do CEP. O preenchimento e o envio deste formulário não significam que a dispensa foi concedida.</w:t>
      </w:r>
    </w:p>
    <w:p w14:paraId="5346ED01" w14:textId="77777777" w:rsidR="00CF1E47" w:rsidRDefault="00000000" w:rsidP="00C97955">
      <w:pPr>
        <w:pStyle w:val="FormCorpo"/>
        <w:jc w:val="both"/>
      </w:pPr>
      <w:r>
        <w:t>Substitua as indicações entre colchetes e apresente informações compatíveis com o projeto e com a Plataforma Brasil. Responda apenas com fatos e condições reais do estudo.</w:t>
      </w:r>
    </w:p>
    <w:p w14:paraId="62FF2D35" w14:textId="77777777" w:rsidR="00CF1E47" w:rsidRDefault="00000000" w:rsidP="00C97955">
      <w:pPr>
        <w:pStyle w:val="FormSecao"/>
        <w:pBdr>
          <w:left w:val="single" w:sz="16" w:space="4" w:color="315987"/>
          <w:bottom w:val="single" w:sz="4" w:space="1" w:color="ECD24B"/>
        </w:pBdr>
        <w:shd w:val="clear" w:color="auto" w:fill="EAF2FB"/>
        <w:jc w:val="both"/>
      </w:pPr>
      <w:r>
        <w:t>1. Identificação do protocolo</w:t>
      </w:r>
    </w:p>
    <w:tbl>
      <w:tblPr>
        <w:tblW w:w="9071" w:type="dxa"/>
        <w:jc w:val="center"/>
        <w:tblBorders>
          <w:top w:val="single" w:sz="4" w:space="0" w:color="B8C8D7"/>
          <w:left w:val="single" w:sz="4" w:space="0" w:color="B8C8D7"/>
          <w:bottom w:val="single" w:sz="4" w:space="0" w:color="B8C8D7"/>
          <w:right w:val="single" w:sz="4" w:space="0" w:color="B8C8D7"/>
          <w:insideH w:val="single" w:sz="4" w:space="0" w:color="B8C8D7"/>
          <w:insideV w:val="single" w:sz="4" w:space="0" w:color="B8C8D7"/>
        </w:tblBorders>
        <w:tblLayout w:type="fixed"/>
        <w:tblCellMar>
          <w:top w:w="40" w:type="dxa"/>
          <w:left w:w="75" w:type="dxa"/>
          <w:bottom w:w="40" w:type="dxa"/>
          <w:right w:w="75" w:type="dxa"/>
        </w:tblCellMar>
        <w:tblLook w:val="04A0" w:firstRow="1" w:lastRow="0" w:firstColumn="1" w:lastColumn="0" w:noHBand="0" w:noVBand="1"/>
      </w:tblPr>
      <w:tblGrid>
        <w:gridCol w:w="2948"/>
        <w:gridCol w:w="6123"/>
      </w:tblGrid>
      <w:tr w:rsidR="00CF1E47" w14:paraId="374CFFC1" w14:textId="77777777">
        <w:trPr>
          <w:cantSplit/>
          <w:jc w:val="center"/>
        </w:trPr>
        <w:tc>
          <w:tcPr>
            <w:tcW w:w="2948" w:type="dxa"/>
            <w:vAlign w:val="center"/>
          </w:tcPr>
          <w:p w14:paraId="72762F08" w14:textId="77777777" w:rsidR="00CF1E47" w:rsidRDefault="00000000" w:rsidP="00C97955">
            <w:pPr>
              <w:pStyle w:val="FormTabela"/>
              <w:jc w:val="both"/>
            </w:pPr>
            <w:r>
              <w:rPr>
                <w:b/>
              </w:rPr>
              <w:t>Projeto e versão</w:t>
            </w:r>
          </w:p>
        </w:tc>
        <w:tc>
          <w:tcPr>
            <w:tcW w:w="6123" w:type="dxa"/>
            <w:vAlign w:val="center"/>
          </w:tcPr>
          <w:p w14:paraId="3AF72B82" w14:textId="77777777" w:rsidR="00CF1E47" w:rsidRDefault="00000000" w:rsidP="00C97955">
            <w:pPr>
              <w:pStyle w:val="FormTabela"/>
              <w:jc w:val="both"/>
            </w:pPr>
            <w:r>
              <w:t>[título completo, versão e data]</w:t>
            </w:r>
          </w:p>
        </w:tc>
      </w:tr>
      <w:tr w:rsidR="00CF1E47" w14:paraId="01DF2791" w14:textId="77777777">
        <w:trPr>
          <w:cantSplit/>
          <w:jc w:val="center"/>
        </w:trPr>
        <w:tc>
          <w:tcPr>
            <w:tcW w:w="2948" w:type="dxa"/>
            <w:vAlign w:val="center"/>
          </w:tcPr>
          <w:p w14:paraId="1FFC6DAD" w14:textId="77777777" w:rsidR="00CF1E47" w:rsidRDefault="00000000" w:rsidP="00C97955">
            <w:pPr>
              <w:pStyle w:val="FormTabela"/>
              <w:jc w:val="both"/>
            </w:pPr>
            <w:r>
              <w:rPr>
                <w:b/>
              </w:rPr>
              <w:t>Pesquisador(a) responsável</w:t>
            </w:r>
          </w:p>
        </w:tc>
        <w:tc>
          <w:tcPr>
            <w:tcW w:w="6123" w:type="dxa"/>
            <w:vAlign w:val="center"/>
          </w:tcPr>
          <w:p w14:paraId="3208422B" w14:textId="77777777" w:rsidR="00CF1E47" w:rsidRDefault="00000000" w:rsidP="00C97955">
            <w:pPr>
              <w:pStyle w:val="FormTabela"/>
              <w:jc w:val="both"/>
            </w:pPr>
            <w:r>
              <w:t>[nome, instituição, e-mail e telefone profissional]</w:t>
            </w:r>
          </w:p>
        </w:tc>
      </w:tr>
      <w:tr w:rsidR="00CF1E47" w14:paraId="721EDD00" w14:textId="77777777">
        <w:trPr>
          <w:cantSplit/>
          <w:jc w:val="center"/>
        </w:trPr>
        <w:tc>
          <w:tcPr>
            <w:tcW w:w="2948" w:type="dxa"/>
            <w:vAlign w:val="center"/>
          </w:tcPr>
          <w:p w14:paraId="68FDA523" w14:textId="77777777" w:rsidR="00CF1E47" w:rsidRDefault="00000000" w:rsidP="00C97955">
            <w:pPr>
              <w:pStyle w:val="FormTabela"/>
              <w:jc w:val="both"/>
            </w:pPr>
            <w:r>
              <w:rPr>
                <w:b/>
              </w:rPr>
              <w:t>Instituição proponente</w:t>
            </w:r>
          </w:p>
        </w:tc>
        <w:tc>
          <w:tcPr>
            <w:tcW w:w="6123" w:type="dxa"/>
            <w:vAlign w:val="center"/>
          </w:tcPr>
          <w:p w14:paraId="65B52A26" w14:textId="77777777" w:rsidR="00CF1E47" w:rsidRDefault="00000000" w:rsidP="00C97955">
            <w:pPr>
              <w:pStyle w:val="FormTabela"/>
              <w:jc w:val="both"/>
            </w:pPr>
            <w:r>
              <w:t>[nome completo]</w:t>
            </w:r>
          </w:p>
        </w:tc>
      </w:tr>
      <w:tr w:rsidR="00CF1E47" w14:paraId="008E4144" w14:textId="77777777">
        <w:trPr>
          <w:cantSplit/>
          <w:jc w:val="center"/>
        </w:trPr>
        <w:tc>
          <w:tcPr>
            <w:tcW w:w="2948" w:type="dxa"/>
            <w:vAlign w:val="center"/>
          </w:tcPr>
          <w:p w14:paraId="25114A1A" w14:textId="77777777" w:rsidR="00CF1E47" w:rsidRDefault="00000000" w:rsidP="00C97955">
            <w:pPr>
              <w:pStyle w:val="FormTabela"/>
              <w:jc w:val="both"/>
            </w:pPr>
            <w:r>
              <w:rPr>
                <w:b/>
              </w:rPr>
              <w:t>CAAE / CEP responsável</w:t>
            </w:r>
          </w:p>
        </w:tc>
        <w:tc>
          <w:tcPr>
            <w:tcW w:w="6123" w:type="dxa"/>
            <w:vAlign w:val="center"/>
          </w:tcPr>
          <w:p w14:paraId="2354A016" w14:textId="77777777" w:rsidR="00CF1E47" w:rsidRDefault="00000000" w:rsidP="00C97955">
            <w:pPr>
              <w:pStyle w:val="FormTabela"/>
              <w:jc w:val="both"/>
            </w:pPr>
            <w:r>
              <w:t>[informar quando existentes; na submissão inicial, indicar “ainda não atribuído” quando for o caso]</w:t>
            </w:r>
          </w:p>
        </w:tc>
      </w:tr>
    </w:tbl>
    <w:p w14:paraId="6C6A75F0" w14:textId="77777777" w:rsidR="00CF1E47" w:rsidRDefault="00000000" w:rsidP="00C97955">
      <w:pPr>
        <w:pStyle w:val="FormSecao"/>
        <w:pBdr>
          <w:left w:val="single" w:sz="16" w:space="4" w:color="315987"/>
          <w:bottom w:val="single" w:sz="4" w:space="1" w:color="ECD24B"/>
        </w:pBdr>
        <w:shd w:val="clear" w:color="auto" w:fill="EAF2FB"/>
        <w:jc w:val="both"/>
      </w:pPr>
      <w:r>
        <w:t>2. O que está sendo solicitado</w:t>
      </w:r>
    </w:p>
    <w:p w14:paraId="4B3B66C8" w14:textId="77777777" w:rsidR="00CF1E47" w:rsidRDefault="00000000" w:rsidP="00C97955">
      <w:pPr>
        <w:pStyle w:val="FormCorpo"/>
        <w:jc w:val="both"/>
      </w:pPr>
      <w:r>
        <w:t>[especificar: dispensa de obtenção do consentimento; dispensa apenas de seu registro; ou dispensa da assinatura/registro escrito com outra forma de registro. Delimitar os participantes, as etapas e os dados abrangidos]</w:t>
      </w:r>
    </w:p>
    <w:p w14:paraId="40E2EFEE" w14:textId="77777777" w:rsidR="00CF1E47" w:rsidRDefault="00000000" w:rsidP="00C97955">
      <w:pPr>
        <w:pStyle w:val="FormCorpo"/>
        <w:jc w:val="both"/>
      </w:pPr>
      <w:r>
        <w:t>Dispensa de registro não significa dispensa de obter o consentimento. Na solicitação relativa somente ao registro, descreva como ocorrerão o esclarecimento e a decisão livre do participante.</w:t>
      </w:r>
    </w:p>
    <w:p w14:paraId="5D1B5F2A" w14:textId="77777777" w:rsidR="00CF1E47" w:rsidRDefault="00000000" w:rsidP="00C97955">
      <w:pPr>
        <w:pStyle w:val="FormSecao"/>
        <w:pBdr>
          <w:left w:val="single" w:sz="16" w:space="4" w:color="315987"/>
          <w:bottom w:val="single" w:sz="4" w:space="1" w:color="ECD24B"/>
        </w:pBdr>
        <w:shd w:val="clear" w:color="auto" w:fill="EAF2FB"/>
        <w:jc w:val="both"/>
      </w:pPr>
      <w:r>
        <w:t>3. Participantes, dados ou materiais envolvidos</w:t>
      </w:r>
    </w:p>
    <w:p w14:paraId="7E1EC910" w14:textId="77777777" w:rsidR="00CF1E47" w:rsidRDefault="00000000" w:rsidP="00C97955">
      <w:pPr>
        <w:pStyle w:val="FormCorpo"/>
        <w:jc w:val="both"/>
      </w:pPr>
      <w:r>
        <w:t>[descrever população, origem e contexto de obtenção dos dados ou materiais, período, quantidade estimada, possibilidade de identificação e responsável pela guarda]</w:t>
      </w:r>
    </w:p>
    <w:p w14:paraId="7E145FD9" w14:textId="77777777" w:rsidR="00CF1E47" w:rsidRDefault="00000000" w:rsidP="00C97955">
      <w:pPr>
        <w:pStyle w:val="FormSecao"/>
        <w:pBdr>
          <w:left w:val="single" w:sz="16" w:space="4" w:color="315987"/>
          <w:bottom w:val="single" w:sz="4" w:space="1" w:color="ECD24B"/>
        </w:pBdr>
        <w:shd w:val="clear" w:color="auto" w:fill="EAF2FB"/>
        <w:jc w:val="both"/>
      </w:pPr>
      <w:r>
        <w:t>4. Justificativa e alternativas consideradas</w:t>
      </w:r>
    </w:p>
    <w:p w14:paraId="6EADFD8B" w14:textId="77777777" w:rsidR="00CF1E47" w:rsidRDefault="00000000" w:rsidP="00C97955">
      <w:pPr>
        <w:pStyle w:val="FormCorpo"/>
        <w:jc w:val="both"/>
      </w:pPr>
      <w:r>
        <w:t>[explicar concretamente por que a obtenção do consentimento ou de seu registro seria inviável ou traria riscos relevantes, conforme a situação. Indicar os fundamentos éticos e normativos aplicáveis; não utilizar justificativa genérica]</w:t>
      </w:r>
    </w:p>
    <w:p w14:paraId="23E4A520" w14:textId="77777777" w:rsidR="00CF1E47" w:rsidRDefault="00000000" w:rsidP="00C97955">
      <w:pPr>
        <w:pStyle w:val="FormCorpo"/>
        <w:jc w:val="both"/>
      </w:pPr>
      <w:r>
        <w:t>[descrever tentativas ou possibilidades de contato e alternativas avaliadas, como anonimização na origem, redução dos dados coletados ou outra forma de consentimento/registro. Explicar por que não resolvem a dificuldade apresentada]</w:t>
      </w:r>
    </w:p>
    <w:p w14:paraId="159F7832" w14:textId="77777777" w:rsidR="00CF1E47" w:rsidRDefault="00000000" w:rsidP="00C97955">
      <w:pPr>
        <w:pStyle w:val="FormSecao"/>
        <w:pBdr>
          <w:left w:val="single" w:sz="16" w:space="4" w:color="315987"/>
          <w:bottom w:val="single" w:sz="4" w:space="1" w:color="ECD24B"/>
        </w:pBdr>
        <w:shd w:val="clear" w:color="auto" w:fill="EAF2FB"/>
        <w:jc w:val="both"/>
      </w:pPr>
      <w:r>
        <w:t>5. Riscos e medidas de proteção</w:t>
      </w:r>
    </w:p>
    <w:p w14:paraId="21D2D927" w14:textId="77777777" w:rsidR="00CF1E47" w:rsidRDefault="00000000" w:rsidP="00C97955">
      <w:pPr>
        <w:pStyle w:val="FormCorpo"/>
        <w:jc w:val="both"/>
      </w:pPr>
      <w:r>
        <w:t>[identificar os riscos da pesquisa e do acesso aos dados, sem afirmar risco zero. Descrever quem terá acesso, codificação ou anonimização, local e prazo de guarda, segurança, compartilhamento e divulgação protegida dos resultados]</w:t>
      </w:r>
    </w:p>
    <w:p w14:paraId="30E16F7B" w14:textId="77777777" w:rsidR="00CF1E47" w:rsidRDefault="00000000" w:rsidP="00C97955">
      <w:pPr>
        <w:pStyle w:val="FormSecao"/>
        <w:pBdr>
          <w:left w:val="single" w:sz="16" w:space="4" w:color="315987"/>
          <w:bottom w:val="single" w:sz="4" w:space="1" w:color="ECD24B"/>
        </w:pBdr>
        <w:shd w:val="clear" w:color="auto" w:fill="EAF2FB"/>
        <w:jc w:val="both"/>
      </w:pPr>
      <w:r>
        <w:lastRenderedPageBreak/>
        <w:t>6. Consentimentos anteriores e autorizações</w:t>
      </w:r>
    </w:p>
    <w:p w14:paraId="537E9202" w14:textId="77777777" w:rsidR="00CF1E47" w:rsidRDefault="00000000" w:rsidP="00C97955">
      <w:pPr>
        <w:pStyle w:val="FormCorpo"/>
        <w:jc w:val="both"/>
      </w:pPr>
      <w:r>
        <w:t>[informar consentimentos anteriores, limites de uso futuro, recusas ou oposições conhecidas e como serão respeitados. Identificar o controlador/gestor, a autorização de acesso e a base legal de tratamento de dados, quando aplicável. Anuência institucional e LGPD não equivalem, por si sós, à dispensa ética]</w:t>
      </w:r>
    </w:p>
    <w:p w14:paraId="39B425C7" w14:textId="77777777" w:rsidR="00CF1E47" w:rsidRDefault="00000000" w:rsidP="00C97955">
      <w:pPr>
        <w:pStyle w:val="FormSecao"/>
        <w:pBdr>
          <w:left w:val="single" w:sz="16" w:space="4" w:color="315987"/>
          <w:bottom w:val="single" w:sz="4" w:space="1" w:color="ECD24B"/>
        </w:pBdr>
        <w:shd w:val="clear" w:color="auto" w:fill="EAF2FB"/>
        <w:jc w:val="both"/>
      </w:pPr>
      <w:r>
        <w:t>7. Esclarecimento e respeito à decisão do participante</w:t>
      </w:r>
    </w:p>
    <w:p w14:paraId="4F1A0EF8" w14:textId="77777777" w:rsidR="00CF1E47" w:rsidRDefault="00000000" w:rsidP="00C97955">
      <w:pPr>
        <w:pStyle w:val="FormCorpo"/>
        <w:jc w:val="both"/>
      </w:pPr>
      <w:r>
        <w:t>[quando o pedido se limitar ao registro ou à assinatura, explicar como serão prestadas as informações, obtida a decisão livre e entregue ao participante informação acessível sobre a pesquisa, conforme a modalidade. Descrever o registro alternativo, se houver]</w:t>
      </w:r>
    </w:p>
    <w:p w14:paraId="35BD2B78" w14:textId="77777777" w:rsidR="00CF1E47" w:rsidRDefault="00000000" w:rsidP="00C97955">
      <w:pPr>
        <w:pStyle w:val="FormCorpo"/>
        <w:jc w:val="both"/>
      </w:pPr>
      <w:r>
        <w:t>[se a dispensa solicitada abranger o processo de consentimento, explicar se e como poderá haver esclarecimento posterior, contato, recusa ou oposição, ou justificar a inviabilidade. Informar as salvaguardas correspondentes]</w:t>
      </w:r>
    </w:p>
    <w:p w14:paraId="3539593C" w14:textId="77777777" w:rsidR="00CF1E47" w:rsidRDefault="00000000" w:rsidP="00C97955">
      <w:pPr>
        <w:pStyle w:val="FormSecao"/>
        <w:pBdr>
          <w:left w:val="single" w:sz="16" w:space="4" w:color="315987"/>
          <w:bottom w:val="single" w:sz="4" w:space="1" w:color="ECD24B"/>
        </w:pBdr>
        <w:shd w:val="clear" w:color="auto" w:fill="EAF2FB"/>
        <w:jc w:val="both"/>
      </w:pPr>
      <w:r>
        <w:t>8. Documentos de apoio</w:t>
      </w:r>
    </w:p>
    <w:p w14:paraId="742126F0" w14:textId="77777777" w:rsidR="00CF1E47" w:rsidRDefault="00000000" w:rsidP="00C97955">
      <w:pPr>
        <w:pStyle w:val="FormCorpo"/>
        <w:jc w:val="both"/>
      </w:pPr>
      <w:r>
        <w:t>[relacionar as autorizações de acesso, TCUD, consentimento anterior, plano de proteção de dados e outras evidências pertinentes ao pedido; indicar “não se aplica” nos itens sem relação com a pesquisa]</w:t>
      </w:r>
    </w:p>
    <w:p w14:paraId="36DFC4B7" w14:textId="77777777" w:rsidR="00CF1E47" w:rsidRDefault="00000000" w:rsidP="00C97955">
      <w:pPr>
        <w:pStyle w:val="FormSecao"/>
        <w:pBdr>
          <w:left w:val="single" w:sz="16" w:space="4" w:color="315987"/>
          <w:bottom w:val="single" w:sz="4" w:space="1" w:color="ECD24B"/>
        </w:pBdr>
        <w:shd w:val="clear" w:color="auto" w:fill="EAF2FB"/>
        <w:jc w:val="both"/>
      </w:pPr>
      <w:r>
        <w:t>9. Declaração e assinatura</w:t>
      </w:r>
    </w:p>
    <w:p w14:paraId="418A8050" w14:textId="77777777" w:rsidR="00CF1E47" w:rsidRDefault="00000000" w:rsidP="00C97955">
      <w:pPr>
        <w:pStyle w:val="FormCorpo"/>
        <w:jc w:val="both"/>
      </w:pPr>
      <w:r>
        <w:t>Declaro que submeto este pedido à apreciação do CEP competente e aguardarei decisão expressa antes de realizar as atividades que dependam da dispensa. Não considero o pedido aprovado pelo simples envio, pelo uso de prontuários, pela ausência de contato direto ou pela existência de base legal na LGPD. Cumprirei o alcance e as condições da decisão, preservando as demais autorizações e obrigações de proteção dos participantes.</w:t>
      </w:r>
    </w:p>
    <w:p w14:paraId="6EB57E6B" w14:textId="77777777" w:rsidR="00C97955" w:rsidRDefault="00C97955" w:rsidP="00C97955">
      <w:pPr>
        <w:pStyle w:val="FormCorpo"/>
        <w:jc w:val="both"/>
        <w:rPr>
          <w:b/>
        </w:rPr>
      </w:pPr>
    </w:p>
    <w:p w14:paraId="7969631D" w14:textId="34A9BC9C" w:rsidR="00CF1E47" w:rsidRDefault="00000000" w:rsidP="00C97955">
      <w:pPr>
        <w:pStyle w:val="FormCorpo"/>
        <w:jc w:val="both"/>
      </w:pPr>
      <w:r>
        <w:rPr>
          <w:b/>
        </w:rPr>
        <w:t xml:space="preserve">Local e data: </w:t>
      </w:r>
      <w:r>
        <w:t>[município], [dia/mês/ano]</w:t>
      </w:r>
    </w:p>
    <w:p w14:paraId="5B0C3882" w14:textId="77777777" w:rsidR="00CF1E47" w:rsidRDefault="00000000" w:rsidP="00C97955">
      <w:pPr>
        <w:pStyle w:val="FormCorpo"/>
        <w:jc w:val="both"/>
      </w:pPr>
      <w:r>
        <w:rPr>
          <w:b/>
        </w:rPr>
        <w:t xml:space="preserve">Pesquisador(a) responsável: </w:t>
      </w:r>
      <w:r>
        <w:t>[nome completo]</w:t>
      </w:r>
    </w:p>
    <w:p w14:paraId="7EE0BF7F" w14:textId="77777777" w:rsidR="00CF1E47" w:rsidRDefault="00000000" w:rsidP="00C97955">
      <w:pPr>
        <w:pStyle w:val="FormCorpo"/>
        <w:jc w:val="both"/>
      </w:pPr>
      <w:r>
        <w:rPr>
          <w:b/>
        </w:rPr>
        <w:t xml:space="preserve">Assinatura: </w:t>
      </w:r>
      <w:r>
        <w:t>[assinatura do(a) pesquisador(a) responsável]</w:t>
      </w:r>
    </w:p>
    <w:p w14:paraId="0F1F5709" w14:textId="43BFAF3B" w:rsidR="00CF1E47" w:rsidRDefault="00CF1E47" w:rsidP="00C97955">
      <w:pPr>
        <w:pStyle w:val="FormCorpo"/>
        <w:jc w:val="both"/>
      </w:pPr>
    </w:p>
    <w:sectPr w:rsidR="00CF1E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29" w:right="1134" w:bottom="3090" w:left="1701" w:header="822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B2321" w14:textId="77777777" w:rsidR="00A5371F" w:rsidRDefault="00A5371F" w:rsidP="0085506F">
      <w:pPr>
        <w:spacing w:after="0"/>
      </w:pPr>
      <w:r>
        <w:separator/>
      </w:r>
    </w:p>
  </w:endnote>
  <w:endnote w:type="continuationSeparator" w:id="0">
    <w:p w14:paraId="6F63748C" w14:textId="77777777" w:rsidR="00A5371F" w:rsidRDefault="00A5371F" w:rsidP="008550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5C465" w14:textId="77777777" w:rsidR="00847998" w:rsidRDefault="00847998">
    <w:pPr>
      <w:spacing w:after="0" w:line="2948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1D825" w14:textId="77777777" w:rsidR="00847998" w:rsidRDefault="00847998">
    <w:pPr>
      <w:spacing w:after="0" w:line="2948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93005" w14:textId="77777777" w:rsidR="00847998" w:rsidRDefault="00847998">
    <w:pPr>
      <w:spacing w:after="0" w:line="2948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8AD21" w14:textId="77777777" w:rsidR="00A5371F" w:rsidRDefault="00A5371F" w:rsidP="0085506F">
      <w:pPr>
        <w:spacing w:after="0"/>
      </w:pPr>
      <w:r>
        <w:separator/>
      </w:r>
    </w:p>
  </w:footnote>
  <w:footnote w:type="continuationSeparator" w:id="0">
    <w:p w14:paraId="2ED58B14" w14:textId="77777777" w:rsidR="00A5371F" w:rsidRDefault="00A5371F" w:rsidP="0085506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E4DE1" w14:textId="77777777" w:rsidR="0085506F" w:rsidRDefault="00000000">
    <w:pPr>
      <w:pStyle w:val="Cabealho"/>
      <w:jc w:val="right"/>
    </w:pPr>
    <w:r>
      <w:rPr>
        <w:noProof/>
      </w:rPr>
      <w:pict w14:anchorId="7195BA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8" o:spid="_x0000_s1044" type="#_x0000_t75" alt="Papel timbrado UNICNEC Osório: logotipo, marca-d’água e contatos institucionais, conforme modelo fornecido." style="position:absolute;left:0;text-align:left;margin-left:0;margin-top:0;width:595.45pt;height:841.9pt;z-index:-251657216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2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70055" w14:textId="77777777" w:rsidR="0085506F" w:rsidRDefault="00000000">
    <w:pPr>
      <w:pStyle w:val="Cabealho"/>
      <w:jc w:val="right"/>
    </w:pPr>
    <w:r>
      <w:rPr>
        <w:noProof/>
      </w:rPr>
      <w:pict w14:anchorId="6160EE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9" o:spid="_x0000_s1045" type="#_x0000_t75" alt="Papel timbrado UNICNEC Osório: logotipo, marca-d’água e contatos institucionais, conforme modelo fornecido." style="position:absolute;left:0;text-align:left;margin-left:0;margin-top:0;width:595.45pt;height:841.9pt;z-index:-251656192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2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88DC0" w14:textId="77777777" w:rsidR="0085506F" w:rsidRDefault="00000000">
    <w:pPr>
      <w:pStyle w:val="Cabealho"/>
      <w:jc w:val="right"/>
    </w:pPr>
    <w:r>
      <w:rPr>
        <w:noProof/>
      </w:rPr>
      <w:pict w14:anchorId="4C2716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7" o:spid="_x0000_s1043" type="#_x0000_t75" alt="Papel timbrado UNICNEC Osório: logotipo, marca-d’água e contatos institucionais, conforme modelo fornecido." style="position:absolute;left:0;text-align:left;margin-left:0;margin-top:0;width:595.45pt;height:841.9pt;z-index:-251658240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2</w:t>
      </w:r>
    </w:fldSimple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06F"/>
    <w:rsid w:val="002A76BB"/>
    <w:rsid w:val="003360A0"/>
    <w:rsid w:val="004B175A"/>
    <w:rsid w:val="00602C42"/>
    <w:rsid w:val="00847998"/>
    <w:rsid w:val="0085506F"/>
    <w:rsid w:val="008F20E5"/>
    <w:rsid w:val="00983075"/>
    <w:rsid w:val="00A07DFC"/>
    <w:rsid w:val="00A5371F"/>
    <w:rsid w:val="00B47F82"/>
    <w:rsid w:val="00BA6802"/>
    <w:rsid w:val="00C47D87"/>
    <w:rsid w:val="00C848EA"/>
    <w:rsid w:val="00C97955"/>
    <w:rsid w:val="00CD3F1D"/>
    <w:rsid w:val="00CF1E47"/>
    <w:rsid w:val="00DE4B24"/>
    <w:rsid w:val="00F4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52E3E7"/>
  <w15:chartTrackingRefBased/>
  <w15:docId w15:val="{CD8CF1C4-6114-47E0-B4E8-5ED5D7F2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0" w:line="240" w:lineRule="auto"/>
    </w:pPr>
    <w:rPr>
      <w:rFonts w:ascii="Arial" w:eastAsia="Arial" w:hAnsi="Arial" w:cs="Arial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5506F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5506F"/>
    <w:rPr>
      <w:rFonts w:ascii="Arial" w:eastAsia="Arial" w:hAnsi="Arial" w:cs="Arial"/>
      <w:color w:val="000000"/>
      <w:sz w:val="22"/>
    </w:rPr>
  </w:style>
  <w:style w:type="paragraph" w:styleId="Rodap">
    <w:name w:val="footer"/>
    <w:basedOn w:val="Normal"/>
    <w:link w:val="RodapChar"/>
    <w:uiPriority w:val="99"/>
    <w:unhideWhenUsed/>
    <w:rsid w:val="0085506F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5506F"/>
    <w:rPr>
      <w:rFonts w:ascii="Arial" w:eastAsia="Arial" w:hAnsi="Arial" w:cs="Arial"/>
      <w:color w:val="000000"/>
      <w:sz w:val="22"/>
    </w:rPr>
  </w:style>
  <w:style w:type="paragraph" w:customStyle="1" w:styleId="CEPTtulo">
    <w:name w:val="CEP Título"/>
    <w:basedOn w:val="Normal"/>
    <w:pPr>
      <w:keepNext/>
      <w:keepLines/>
      <w:pBdr>
        <w:bottom w:val="single" w:sz="12" w:space="5" w:color="254D90"/>
      </w:pBdr>
      <w:spacing w:before="40" w:after="100"/>
      <w:jc w:val="center"/>
    </w:pPr>
    <w:rPr>
      <w:b/>
    </w:rPr>
  </w:style>
  <w:style w:type="paragraph" w:customStyle="1" w:styleId="CEPCaptulo">
    <w:name w:val="CEP Capítulo"/>
    <w:basedOn w:val="Normal"/>
    <w:pPr>
      <w:keepNext/>
      <w:keepLines/>
      <w:spacing w:before="360" w:after="240" w:line="360" w:lineRule="auto"/>
      <w:jc w:val="center"/>
      <w:outlineLvl w:val="0"/>
    </w:pPr>
    <w:rPr>
      <w:b/>
    </w:rPr>
  </w:style>
  <w:style w:type="paragraph" w:customStyle="1" w:styleId="CEPCorpo">
    <w:name w:val="CEP Corpo"/>
    <w:basedOn w:val="Normal"/>
    <w:pPr>
      <w:keepLines/>
    </w:pPr>
  </w:style>
  <w:style w:type="paragraph" w:customStyle="1" w:styleId="CEPAprovao">
    <w:name w:val="CEP Aprovação"/>
    <w:basedOn w:val="Normal"/>
    <w:pPr>
      <w:keepLines/>
      <w:spacing w:before="360" w:after="240" w:line="360" w:lineRule="auto"/>
      <w:jc w:val="both"/>
    </w:pPr>
  </w:style>
  <w:style w:type="paragraph" w:customStyle="1" w:styleId="CEPReferncia">
    <w:name w:val="CEP Referência"/>
    <w:basedOn w:val="Normal"/>
    <w:pPr>
      <w:keepLines/>
      <w:spacing w:after="240"/>
      <w:jc w:val="both"/>
    </w:pPr>
  </w:style>
  <w:style w:type="paragraph" w:customStyle="1" w:styleId="Ttulo1">
    <w:name w:val="Título1"/>
    <w:basedOn w:val="Normal"/>
    <w:pPr>
      <w:keepNext/>
      <w:keepLines/>
      <w:spacing w:after="120"/>
    </w:pPr>
    <w:rPr>
      <w:b/>
    </w:rPr>
  </w:style>
  <w:style w:type="paragraph" w:customStyle="1" w:styleId="Subttulo1">
    <w:name w:val="Subtítulo1"/>
    <w:basedOn w:val="Normal"/>
    <w:pPr>
      <w:keepNext/>
      <w:keepLines/>
      <w:spacing w:after="120"/>
    </w:pPr>
  </w:style>
  <w:style w:type="paragraph" w:customStyle="1" w:styleId="Ttulo11">
    <w:name w:val="Título 11"/>
    <w:basedOn w:val="Normal"/>
    <w:pPr>
      <w:keepNext/>
      <w:keepLines/>
      <w:spacing w:after="120"/>
      <w:outlineLvl w:val="0"/>
    </w:pPr>
    <w:rPr>
      <w:b/>
    </w:rPr>
  </w:style>
  <w:style w:type="paragraph" w:customStyle="1" w:styleId="Ttulo21">
    <w:name w:val="Título 21"/>
    <w:basedOn w:val="Normal"/>
    <w:pPr>
      <w:keepNext/>
      <w:keepLines/>
      <w:spacing w:after="120"/>
      <w:outlineLvl w:val="1"/>
    </w:pPr>
    <w:rPr>
      <w:b/>
    </w:rPr>
  </w:style>
  <w:style w:type="paragraph" w:customStyle="1" w:styleId="Ttulo31">
    <w:name w:val="Título 31"/>
    <w:basedOn w:val="Normal"/>
    <w:pPr>
      <w:keepNext/>
      <w:keepLines/>
      <w:spacing w:after="120"/>
      <w:outlineLvl w:val="2"/>
    </w:pPr>
    <w:rPr>
      <w:b/>
    </w:rPr>
  </w:style>
  <w:style w:type="character" w:styleId="Hyperlink">
    <w:name w:val="Hyperlink"/>
    <w:basedOn w:val="Fontepargpadro"/>
    <w:uiPriority w:val="99"/>
    <w:unhideWhenUsed/>
    <w:rsid w:val="003360A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360A0"/>
    <w:rPr>
      <w:color w:val="605E5C"/>
      <w:shd w:val="clear" w:color="auto" w:fill="E1DFDD"/>
    </w:rPr>
  </w:style>
  <w:style w:type="paragraph" w:customStyle="1" w:styleId="CEPInstituio">
    <w:name w:val="CEP Instituição"/>
    <w:basedOn w:val="Normal"/>
    <w:pPr>
      <w:keepNext/>
      <w:keepLines/>
      <w:spacing w:after="80"/>
      <w:jc w:val="center"/>
    </w:pPr>
    <w:rPr>
      <w:b/>
    </w:rPr>
  </w:style>
  <w:style w:type="paragraph" w:customStyle="1" w:styleId="CEPSeo">
    <w:name w:val="CEP Seção"/>
    <w:basedOn w:val="Normal"/>
    <w:pPr>
      <w:keepNext/>
      <w:keepLines/>
      <w:pBdr>
        <w:left w:val="single" w:sz="20" w:space="5" w:color="254D90"/>
        <w:bottom w:val="single" w:sz="6" w:space="3" w:color="F4CE35"/>
      </w:pBdr>
      <w:shd w:val="clear" w:color="auto" w:fill="EAF2FC"/>
      <w:spacing w:before="100" w:after="60"/>
      <w:ind w:left="85"/>
      <w:outlineLvl w:val="1"/>
    </w:pPr>
    <w:rPr>
      <w:b/>
    </w:rPr>
  </w:style>
  <w:style w:type="paragraph" w:customStyle="1" w:styleId="CEPSubttulo">
    <w:name w:val="CEP Subtítulo"/>
    <w:basedOn w:val="Normal"/>
    <w:pPr>
      <w:keepNext/>
      <w:keepLines/>
      <w:spacing w:before="60" w:after="20"/>
      <w:outlineLvl w:val="2"/>
    </w:pPr>
    <w:rPr>
      <w:b/>
    </w:rPr>
  </w:style>
  <w:style w:type="paragraph" w:customStyle="1" w:styleId="CEPAviso">
    <w:name w:val="CEP Aviso"/>
    <w:basedOn w:val="Normal"/>
    <w:pPr>
      <w:keepLines/>
      <w:pBdr>
        <w:left w:val="single" w:sz="22" w:space="5" w:color="F4CE35"/>
      </w:pBdr>
      <w:shd w:val="clear" w:color="auto" w:fill="FFF5CF"/>
      <w:spacing w:before="20" w:after="80"/>
      <w:ind w:left="85"/>
    </w:pPr>
  </w:style>
  <w:style w:type="paragraph" w:customStyle="1" w:styleId="CEPStatus">
    <w:name w:val="CEP Status"/>
    <w:basedOn w:val="Normal"/>
    <w:pPr>
      <w:keepNext/>
      <w:keepLines/>
      <w:shd w:val="clear" w:color="auto" w:fill="FFF5CF"/>
      <w:spacing w:after="60"/>
      <w:jc w:val="center"/>
    </w:pPr>
    <w:rPr>
      <w:b/>
    </w:rPr>
  </w:style>
  <w:style w:type="paragraph" w:customStyle="1" w:styleId="CEPReferncias">
    <w:name w:val="CEP Referências"/>
    <w:basedOn w:val="Normal"/>
    <w:pPr>
      <w:keepLines/>
    </w:pPr>
  </w:style>
  <w:style w:type="paragraph" w:customStyle="1" w:styleId="CEPTabela">
    <w:name w:val="CEP Tabela"/>
    <w:basedOn w:val="Normal"/>
    <w:pPr>
      <w:keepLines/>
      <w:spacing w:after="0"/>
    </w:pPr>
  </w:style>
  <w:style w:type="paragraph" w:customStyle="1" w:styleId="FormCorpo">
    <w:name w:val="Form Corpo"/>
    <w:basedOn w:val="Normal"/>
    <w:pPr>
      <w:keepLines/>
      <w:spacing w:after="60"/>
    </w:pPr>
  </w:style>
  <w:style w:type="paragraph" w:customStyle="1" w:styleId="FormInstituicao">
    <w:name w:val="Form Instituicao"/>
    <w:basedOn w:val="Normal"/>
    <w:pPr>
      <w:keepNext/>
      <w:spacing w:after="60"/>
      <w:jc w:val="center"/>
    </w:pPr>
    <w:rPr>
      <w:b/>
    </w:rPr>
  </w:style>
  <w:style w:type="paragraph" w:customStyle="1" w:styleId="FormTitulo">
    <w:name w:val="Form Titulo"/>
    <w:basedOn w:val="Normal"/>
    <w:pPr>
      <w:keepNext/>
      <w:spacing w:after="80"/>
      <w:jc w:val="center"/>
    </w:pPr>
    <w:rPr>
      <w:b/>
    </w:rPr>
  </w:style>
  <w:style w:type="paragraph" w:customStyle="1" w:styleId="FormStatus">
    <w:name w:val="Form Status"/>
    <w:basedOn w:val="Normal"/>
    <w:pPr>
      <w:keepNext/>
      <w:spacing w:after="100"/>
      <w:jc w:val="center"/>
    </w:pPr>
    <w:rPr>
      <w:b/>
    </w:rPr>
  </w:style>
  <w:style w:type="paragraph" w:customStyle="1" w:styleId="FormSecao">
    <w:name w:val="Form Secao"/>
    <w:basedOn w:val="Normal"/>
    <w:pPr>
      <w:keepNext/>
      <w:spacing w:before="100" w:after="60"/>
    </w:pPr>
    <w:rPr>
      <w:b/>
    </w:rPr>
  </w:style>
  <w:style w:type="paragraph" w:customStyle="1" w:styleId="FormRotulo">
    <w:name w:val="Form Rotulo"/>
    <w:basedOn w:val="Normal"/>
    <w:pPr>
      <w:keepNext/>
      <w:spacing w:before="40" w:after="20"/>
    </w:pPr>
    <w:rPr>
      <w:b/>
    </w:rPr>
  </w:style>
  <w:style w:type="paragraph" w:customStyle="1" w:styleId="FormNota">
    <w:name w:val="Form Nota"/>
    <w:basedOn w:val="Normal"/>
    <w:pPr>
      <w:spacing w:after="80"/>
    </w:pPr>
  </w:style>
  <w:style w:type="paragraph" w:customStyle="1" w:styleId="FormTabela">
    <w:name w:val="Form Tabela"/>
    <w:basedOn w:val="Normal"/>
    <w:pPr>
      <w:spacing w:after="0"/>
    </w:pPr>
  </w:style>
  <w:style w:type="paragraph" w:customStyle="1" w:styleId="FormAssinatura">
    <w:name w:val="Form Assinatura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611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Solicitação de Dispensa de Consentimento ou de seu Registro</dc:title>
  <dc:subject>Modelo institucional — CEP/UNICNEC</dc:subject>
  <dc:creator>CEP/UNICNEC</dc:creator>
  <cp:keywords>CEP; UNICNEC; modelo editável; 2026</cp:keywords>
  <dc:description/>
  <cp:lastModifiedBy>Roberta Oriques Becker</cp:lastModifiedBy>
  <cp:revision>2</cp:revision>
  <dcterms:created xsi:type="dcterms:W3CDTF">2026-09-13T00:00:00Z</dcterms:created>
  <dcterms:modified xsi:type="dcterms:W3CDTF">2026-09-14T19:05:00Z</dcterms:modified>
</cp:coreProperties>
</file>