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35B50" w14:textId="47425AA0" w:rsidR="00F93280" w:rsidRPr="00F93280" w:rsidRDefault="00F93280" w:rsidP="008114E9">
      <w:pPr>
        <w:pStyle w:val="Ttulo6"/>
        <w:spacing w:line="276" w:lineRule="auto"/>
        <w:rPr>
          <w:sz w:val="24"/>
          <w:szCs w:val="24"/>
        </w:rPr>
      </w:pPr>
      <w:r w:rsidRPr="00F93280">
        <w:rPr>
          <w:sz w:val="24"/>
          <w:szCs w:val="24"/>
        </w:rPr>
        <w:t>EDITAL PROCESSO SELETIVO 20</w:t>
      </w:r>
      <w:r w:rsidR="00957CFE">
        <w:rPr>
          <w:sz w:val="24"/>
          <w:szCs w:val="24"/>
        </w:rPr>
        <w:t>2</w:t>
      </w:r>
      <w:r w:rsidR="00C76297">
        <w:rPr>
          <w:sz w:val="24"/>
          <w:szCs w:val="24"/>
        </w:rPr>
        <w:t>1</w:t>
      </w:r>
      <w:r w:rsidR="00957CFE">
        <w:rPr>
          <w:sz w:val="24"/>
          <w:szCs w:val="24"/>
        </w:rPr>
        <w:t>-</w:t>
      </w:r>
      <w:r w:rsidR="00C76297">
        <w:rPr>
          <w:sz w:val="24"/>
          <w:szCs w:val="24"/>
        </w:rPr>
        <w:t>1</w:t>
      </w:r>
    </w:p>
    <w:p w14:paraId="7FC2E500" w14:textId="77777777" w:rsidR="00F93280" w:rsidRPr="00F93280" w:rsidRDefault="00F93280" w:rsidP="008114E9">
      <w:pPr>
        <w:spacing w:after="0"/>
        <w:jc w:val="center"/>
        <w:rPr>
          <w:rFonts w:ascii="Times New Roman" w:hAnsi="Times New Roman"/>
          <w:b/>
          <w:sz w:val="24"/>
          <w:szCs w:val="24"/>
        </w:rPr>
      </w:pPr>
    </w:p>
    <w:p w14:paraId="72D82224" w14:textId="77777777" w:rsidR="00F93280" w:rsidRPr="00843821" w:rsidRDefault="00F93280" w:rsidP="008114E9">
      <w:pPr>
        <w:numPr>
          <w:ilvl w:val="0"/>
          <w:numId w:val="1"/>
        </w:numPr>
        <w:spacing w:after="0"/>
        <w:ind w:left="0" w:firstLine="0"/>
        <w:jc w:val="both"/>
        <w:rPr>
          <w:rFonts w:ascii="Times New Roman" w:hAnsi="Times New Roman"/>
          <w:b/>
          <w:sz w:val="20"/>
          <w:szCs w:val="20"/>
        </w:rPr>
      </w:pPr>
      <w:r w:rsidRPr="00843821">
        <w:rPr>
          <w:rFonts w:ascii="Times New Roman" w:hAnsi="Times New Roman"/>
          <w:b/>
          <w:sz w:val="20"/>
          <w:szCs w:val="20"/>
        </w:rPr>
        <w:t>DA ABERTURA DO PROCESSO SELETIVO</w:t>
      </w:r>
    </w:p>
    <w:p w14:paraId="68A2A3B4" w14:textId="77777777" w:rsidR="00F93280" w:rsidRPr="00843821" w:rsidRDefault="00F93280" w:rsidP="008114E9">
      <w:pPr>
        <w:spacing w:after="0"/>
        <w:jc w:val="both"/>
        <w:rPr>
          <w:rFonts w:ascii="Times New Roman" w:hAnsi="Times New Roman"/>
          <w:sz w:val="20"/>
          <w:szCs w:val="20"/>
        </w:rPr>
      </w:pPr>
    </w:p>
    <w:p w14:paraId="426F2E7F" w14:textId="0C8AF521" w:rsidR="00F93280" w:rsidRDefault="00957CFE" w:rsidP="008114E9">
      <w:pPr>
        <w:pStyle w:val="Corpodetexto"/>
        <w:tabs>
          <w:tab w:val="left" w:pos="284"/>
          <w:tab w:val="left" w:pos="426"/>
        </w:tabs>
        <w:spacing w:after="0"/>
        <w:jc w:val="both"/>
        <w:rPr>
          <w:rFonts w:ascii="Times New Roman" w:hAnsi="Times New Roman"/>
          <w:sz w:val="20"/>
          <w:szCs w:val="20"/>
        </w:rPr>
      </w:pPr>
      <w:r>
        <w:rPr>
          <w:rFonts w:ascii="Times New Roman" w:hAnsi="Times New Roman"/>
          <w:sz w:val="20"/>
          <w:szCs w:val="20"/>
        </w:rPr>
        <w:t>O</w:t>
      </w:r>
      <w:r w:rsidR="00F93280" w:rsidRPr="00843821">
        <w:rPr>
          <w:rFonts w:ascii="Times New Roman" w:hAnsi="Times New Roman"/>
          <w:sz w:val="20"/>
          <w:szCs w:val="20"/>
        </w:rPr>
        <w:t>(</w:t>
      </w:r>
      <w:r>
        <w:rPr>
          <w:rFonts w:ascii="Times New Roman" w:hAnsi="Times New Roman"/>
          <w:sz w:val="20"/>
          <w:szCs w:val="20"/>
        </w:rPr>
        <w:t>A</w:t>
      </w:r>
      <w:r w:rsidR="00F93280" w:rsidRPr="00843821">
        <w:rPr>
          <w:rFonts w:ascii="Times New Roman" w:hAnsi="Times New Roman"/>
          <w:sz w:val="20"/>
          <w:szCs w:val="20"/>
        </w:rPr>
        <w:t xml:space="preserve">) </w:t>
      </w:r>
      <w:r w:rsidR="00C5516B" w:rsidRPr="00843821">
        <w:rPr>
          <w:rFonts w:ascii="Times New Roman" w:hAnsi="Times New Roman"/>
          <w:sz w:val="20"/>
          <w:szCs w:val="20"/>
        </w:rPr>
        <w:t>Reitor</w:t>
      </w:r>
      <w:r w:rsidR="00C5516B">
        <w:rPr>
          <w:rFonts w:ascii="Times New Roman" w:hAnsi="Times New Roman"/>
          <w:sz w:val="20"/>
          <w:szCs w:val="20"/>
        </w:rPr>
        <w:t xml:space="preserve">/Diretor </w:t>
      </w:r>
      <w:r w:rsidR="00F93280" w:rsidRPr="00843821">
        <w:rPr>
          <w:rFonts w:ascii="Times New Roman" w:hAnsi="Times New Roman"/>
          <w:sz w:val="20"/>
          <w:szCs w:val="20"/>
        </w:rPr>
        <w:t>(a) do</w:t>
      </w:r>
      <w:r w:rsidR="00F93280" w:rsidRPr="00392DAE">
        <w:rPr>
          <w:rFonts w:ascii="Times New Roman" w:hAnsi="Times New Roman"/>
          <w:sz w:val="20"/>
          <w:szCs w:val="20"/>
        </w:rPr>
        <w:t xml:space="preserve">(a), </w:t>
      </w:r>
      <w:r w:rsidR="00392DAE" w:rsidRPr="00392DAE">
        <w:rPr>
          <w:rFonts w:ascii="Times New Roman" w:hAnsi="Times New Roman"/>
          <w:sz w:val="20"/>
          <w:szCs w:val="20"/>
        </w:rPr>
        <w:t>Faculdade CNEC Santo Ângelo</w:t>
      </w:r>
      <w:r w:rsidR="00F93280" w:rsidRPr="00392DAE">
        <w:rPr>
          <w:rFonts w:ascii="Times New Roman" w:hAnsi="Times New Roman"/>
          <w:sz w:val="20"/>
          <w:szCs w:val="20"/>
        </w:rPr>
        <w:t xml:space="preserve"> no</w:t>
      </w:r>
      <w:r w:rsidR="00F93280" w:rsidRPr="00843821">
        <w:rPr>
          <w:rFonts w:ascii="Times New Roman" w:hAnsi="Times New Roman"/>
          <w:sz w:val="20"/>
          <w:szCs w:val="20"/>
        </w:rPr>
        <w:t xml:space="preserve"> município</w:t>
      </w:r>
      <w:r w:rsidR="006D599D">
        <w:rPr>
          <w:rFonts w:ascii="Times New Roman" w:hAnsi="Times New Roman"/>
          <w:sz w:val="20"/>
          <w:szCs w:val="20"/>
        </w:rPr>
        <w:t xml:space="preserve"> </w:t>
      </w:r>
      <w:r w:rsidR="006D599D" w:rsidRPr="00392DAE">
        <w:rPr>
          <w:rFonts w:ascii="Times New Roman" w:hAnsi="Times New Roman"/>
          <w:sz w:val="20"/>
          <w:szCs w:val="20"/>
        </w:rPr>
        <w:t>de</w:t>
      </w:r>
      <w:r w:rsidR="00187046" w:rsidRPr="00392DAE">
        <w:rPr>
          <w:rFonts w:ascii="Times New Roman" w:hAnsi="Times New Roman"/>
          <w:sz w:val="20"/>
          <w:szCs w:val="20"/>
        </w:rPr>
        <w:t xml:space="preserve"> </w:t>
      </w:r>
      <w:r w:rsidR="00392DAE" w:rsidRPr="00392DAE">
        <w:rPr>
          <w:rFonts w:ascii="Times New Roman" w:hAnsi="Times New Roman"/>
          <w:sz w:val="20"/>
          <w:szCs w:val="20"/>
        </w:rPr>
        <w:t>Santo Ângelo/RS</w:t>
      </w:r>
      <w:r w:rsidR="00F93280" w:rsidRPr="00392DAE">
        <w:rPr>
          <w:rFonts w:ascii="Times New Roman" w:hAnsi="Times New Roman"/>
          <w:sz w:val="20"/>
          <w:szCs w:val="20"/>
        </w:rPr>
        <w:t>,</w:t>
      </w:r>
      <w:r w:rsidR="00F93280" w:rsidRPr="00957CFE">
        <w:rPr>
          <w:rFonts w:ascii="Times New Roman" w:hAnsi="Times New Roman"/>
          <w:sz w:val="20"/>
          <w:szCs w:val="20"/>
        </w:rPr>
        <w:t xml:space="preserve"> </w:t>
      </w:r>
      <w:r w:rsidR="00F93280" w:rsidRPr="00843821">
        <w:rPr>
          <w:rFonts w:ascii="Times New Roman" w:hAnsi="Times New Roman"/>
          <w:sz w:val="20"/>
          <w:szCs w:val="20"/>
        </w:rPr>
        <w:t xml:space="preserve">torna público, na forma regimental e em consonância com as disposições legais, que estão abertas as inscrições para o Processo Seletivo - </w:t>
      </w:r>
      <w:r w:rsidR="00463B7A">
        <w:rPr>
          <w:rFonts w:ascii="Times New Roman" w:hAnsi="Times New Roman"/>
          <w:sz w:val="20"/>
          <w:szCs w:val="20"/>
        </w:rPr>
        <w:t>2</w:t>
      </w:r>
      <w:r w:rsidR="00951147">
        <w:rPr>
          <w:rFonts w:ascii="Times New Roman" w:hAnsi="Times New Roman"/>
          <w:sz w:val="20"/>
          <w:szCs w:val="20"/>
        </w:rPr>
        <w:t xml:space="preserve">º Semestre de </w:t>
      </w:r>
      <w:r w:rsidR="00F93280" w:rsidRPr="00843821">
        <w:rPr>
          <w:rFonts w:ascii="Times New Roman" w:hAnsi="Times New Roman"/>
          <w:sz w:val="20"/>
          <w:szCs w:val="20"/>
        </w:rPr>
        <w:t>20</w:t>
      </w:r>
      <w:r>
        <w:rPr>
          <w:rFonts w:ascii="Times New Roman" w:hAnsi="Times New Roman"/>
          <w:sz w:val="20"/>
          <w:szCs w:val="20"/>
        </w:rPr>
        <w:t>2</w:t>
      </w:r>
      <w:r w:rsidR="00C76297">
        <w:rPr>
          <w:rFonts w:ascii="Times New Roman" w:hAnsi="Times New Roman"/>
          <w:sz w:val="20"/>
          <w:szCs w:val="20"/>
        </w:rPr>
        <w:t>1</w:t>
      </w:r>
      <w:r w:rsidR="00F93280" w:rsidRPr="00843821">
        <w:rPr>
          <w:rFonts w:ascii="Times New Roman" w:hAnsi="Times New Roman"/>
          <w:sz w:val="20"/>
          <w:szCs w:val="20"/>
        </w:rPr>
        <w:t xml:space="preserve">, para os seguintes cursos/turnos: </w:t>
      </w:r>
    </w:p>
    <w:p w14:paraId="708E0C45" w14:textId="77777777" w:rsidR="00A57822" w:rsidRDefault="00A57822" w:rsidP="008114E9">
      <w:pPr>
        <w:pStyle w:val="Corpodetexto"/>
        <w:tabs>
          <w:tab w:val="left" w:pos="284"/>
          <w:tab w:val="left" w:pos="426"/>
        </w:tabs>
        <w:spacing w:after="0"/>
        <w:jc w:val="both"/>
        <w:rPr>
          <w:rFonts w:ascii="Times New Roman" w:hAnsi="Times New Roman"/>
          <w:sz w:val="20"/>
          <w:szCs w:val="20"/>
        </w:rPr>
      </w:pPr>
    </w:p>
    <w:tbl>
      <w:tblPr>
        <w:tblW w:w="5610" w:type="pct"/>
        <w:tblInd w:w="-572"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CellMar>
          <w:left w:w="70" w:type="dxa"/>
          <w:right w:w="70" w:type="dxa"/>
        </w:tblCellMar>
        <w:tblLook w:val="04A0" w:firstRow="1" w:lastRow="0" w:firstColumn="1" w:lastColumn="0" w:noHBand="0" w:noVBand="1"/>
      </w:tblPr>
      <w:tblGrid>
        <w:gridCol w:w="2193"/>
        <w:gridCol w:w="2038"/>
        <w:gridCol w:w="1094"/>
        <w:gridCol w:w="1094"/>
        <w:gridCol w:w="940"/>
        <w:gridCol w:w="940"/>
        <w:gridCol w:w="940"/>
        <w:gridCol w:w="929"/>
      </w:tblGrid>
      <w:tr w:rsidR="00A57822" w:rsidRPr="00A57822" w14:paraId="2343A50F" w14:textId="77777777" w:rsidTr="004E1D60">
        <w:trPr>
          <w:trHeight w:val="333"/>
        </w:trPr>
        <w:tc>
          <w:tcPr>
            <w:tcW w:w="3156" w:type="pct"/>
            <w:gridSpan w:val="4"/>
            <w:shd w:val="clear" w:color="auto" w:fill="95B3D7"/>
            <w:noWrap/>
            <w:vAlign w:val="center"/>
            <w:hideMark/>
          </w:tcPr>
          <w:p w14:paraId="68F5CF4F" w14:textId="77777777" w:rsidR="00A57822" w:rsidRPr="00A57822" w:rsidRDefault="00A57822" w:rsidP="008114E9">
            <w:pPr>
              <w:spacing w:after="0" w:line="240" w:lineRule="auto"/>
              <w:jc w:val="center"/>
              <w:rPr>
                <w:rFonts w:ascii="Times New Roman" w:eastAsia="Times New Roman" w:hAnsi="Times New Roman"/>
                <w:b/>
                <w:bCs/>
                <w:color w:val="000000"/>
                <w:sz w:val="16"/>
                <w:szCs w:val="16"/>
                <w:lang w:eastAsia="pt-BR"/>
              </w:rPr>
            </w:pPr>
            <w:r w:rsidRPr="00A57822">
              <w:rPr>
                <w:rFonts w:ascii="Times New Roman" w:eastAsia="Times New Roman" w:hAnsi="Times New Roman"/>
                <w:b/>
                <w:bCs/>
                <w:color w:val="000000"/>
                <w:sz w:val="16"/>
                <w:szCs w:val="16"/>
                <w:lang w:eastAsia="pt-BR"/>
              </w:rPr>
              <w:t>DADOS DO CURSO</w:t>
            </w:r>
          </w:p>
          <w:p w14:paraId="391EF825" w14:textId="77777777" w:rsidR="00A57822" w:rsidRPr="00A57822" w:rsidRDefault="00A57822" w:rsidP="008114E9">
            <w:pPr>
              <w:spacing w:after="0" w:line="240" w:lineRule="auto"/>
              <w:jc w:val="center"/>
              <w:rPr>
                <w:rFonts w:ascii="Times New Roman" w:eastAsia="Times New Roman" w:hAnsi="Times New Roman"/>
                <w:b/>
                <w:bCs/>
                <w:color w:val="000000"/>
                <w:sz w:val="16"/>
                <w:szCs w:val="16"/>
                <w:lang w:eastAsia="pt-BR"/>
              </w:rPr>
            </w:pPr>
            <w:r w:rsidRPr="00A57822">
              <w:rPr>
                <w:rFonts w:ascii="Times New Roman" w:eastAsia="Times New Roman" w:hAnsi="Times New Roman"/>
                <w:b/>
                <w:bCs/>
                <w:color w:val="000000"/>
                <w:sz w:val="16"/>
                <w:szCs w:val="16"/>
                <w:lang w:eastAsia="pt-BR"/>
              </w:rPr>
              <w:t> </w:t>
            </w:r>
          </w:p>
        </w:tc>
        <w:tc>
          <w:tcPr>
            <w:tcW w:w="924" w:type="pct"/>
            <w:gridSpan w:val="2"/>
            <w:shd w:val="clear" w:color="auto" w:fill="95B3D7"/>
            <w:noWrap/>
            <w:vAlign w:val="center"/>
            <w:hideMark/>
          </w:tcPr>
          <w:p w14:paraId="7422733D" w14:textId="77777777" w:rsidR="00A57822" w:rsidRPr="00A57822" w:rsidRDefault="00A57822" w:rsidP="008114E9">
            <w:pPr>
              <w:spacing w:after="0" w:line="240" w:lineRule="auto"/>
              <w:jc w:val="center"/>
              <w:rPr>
                <w:rFonts w:ascii="Times New Roman" w:eastAsia="Times New Roman" w:hAnsi="Times New Roman"/>
                <w:b/>
                <w:bCs/>
                <w:color w:val="000000"/>
                <w:sz w:val="16"/>
                <w:szCs w:val="16"/>
                <w:lang w:eastAsia="pt-BR"/>
              </w:rPr>
            </w:pPr>
            <w:r w:rsidRPr="00A57822">
              <w:rPr>
                <w:rFonts w:ascii="Times New Roman" w:eastAsia="Times New Roman" w:hAnsi="Times New Roman"/>
                <w:b/>
                <w:bCs/>
                <w:color w:val="000000"/>
                <w:sz w:val="16"/>
                <w:szCs w:val="16"/>
                <w:lang w:eastAsia="pt-BR"/>
              </w:rPr>
              <w:t xml:space="preserve">Nº Vagas Novas </w:t>
            </w:r>
          </w:p>
        </w:tc>
        <w:tc>
          <w:tcPr>
            <w:tcW w:w="919" w:type="pct"/>
            <w:gridSpan w:val="2"/>
            <w:shd w:val="clear" w:color="auto" w:fill="95B3D7"/>
          </w:tcPr>
          <w:p w14:paraId="68ABD628" w14:textId="77777777" w:rsidR="00A57822" w:rsidRPr="00A57822" w:rsidRDefault="00A57822" w:rsidP="008114E9">
            <w:pPr>
              <w:spacing w:after="0" w:line="240" w:lineRule="auto"/>
              <w:jc w:val="center"/>
              <w:rPr>
                <w:rFonts w:ascii="Times New Roman" w:eastAsia="Times New Roman" w:hAnsi="Times New Roman"/>
                <w:b/>
                <w:bCs/>
                <w:color w:val="000000"/>
                <w:sz w:val="16"/>
                <w:szCs w:val="16"/>
                <w:lang w:eastAsia="pt-BR"/>
              </w:rPr>
            </w:pPr>
            <w:r w:rsidRPr="00A57822">
              <w:rPr>
                <w:rFonts w:ascii="Times New Roman" w:eastAsia="Times New Roman" w:hAnsi="Times New Roman"/>
                <w:b/>
                <w:bCs/>
                <w:color w:val="000000"/>
                <w:sz w:val="16"/>
                <w:szCs w:val="16"/>
                <w:lang w:eastAsia="pt-BR"/>
              </w:rPr>
              <w:t>Nº Vagas Remanescentes</w:t>
            </w:r>
          </w:p>
        </w:tc>
      </w:tr>
      <w:tr w:rsidR="00A57822" w:rsidRPr="00A57822" w14:paraId="09A44E4C" w14:textId="77777777" w:rsidTr="004E1D60">
        <w:trPr>
          <w:trHeight w:val="333"/>
        </w:trPr>
        <w:tc>
          <w:tcPr>
            <w:tcW w:w="1078" w:type="pct"/>
            <w:shd w:val="clear" w:color="auto" w:fill="95B3D7"/>
            <w:noWrap/>
            <w:vAlign w:val="bottom"/>
            <w:hideMark/>
          </w:tcPr>
          <w:p w14:paraId="751FF2D5" w14:textId="77777777" w:rsidR="00A57822" w:rsidRPr="00A57822" w:rsidRDefault="00A57822" w:rsidP="008114E9">
            <w:pPr>
              <w:spacing w:after="0" w:line="240" w:lineRule="auto"/>
              <w:jc w:val="center"/>
              <w:rPr>
                <w:rFonts w:ascii="Times New Roman" w:eastAsia="Times New Roman" w:hAnsi="Times New Roman"/>
                <w:b/>
                <w:color w:val="000000"/>
                <w:sz w:val="16"/>
                <w:szCs w:val="16"/>
                <w:lang w:eastAsia="pt-BR"/>
              </w:rPr>
            </w:pPr>
            <w:r w:rsidRPr="00A57822">
              <w:rPr>
                <w:rFonts w:ascii="Times New Roman" w:eastAsia="Times New Roman" w:hAnsi="Times New Roman"/>
                <w:b/>
                <w:color w:val="000000"/>
                <w:sz w:val="16"/>
                <w:szCs w:val="16"/>
                <w:lang w:eastAsia="pt-BR"/>
              </w:rPr>
              <w:t>Nome</w:t>
            </w:r>
          </w:p>
        </w:tc>
        <w:tc>
          <w:tcPr>
            <w:tcW w:w="1002" w:type="pct"/>
            <w:shd w:val="clear" w:color="auto" w:fill="95B3D7"/>
            <w:noWrap/>
            <w:vAlign w:val="bottom"/>
            <w:hideMark/>
          </w:tcPr>
          <w:p w14:paraId="65B3D308" w14:textId="77777777" w:rsidR="00A57822" w:rsidRPr="00A57822" w:rsidRDefault="00A57822" w:rsidP="008114E9">
            <w:pPr>
              <w:spacing w:after="0" w:line="240" w:lineRule="auto"/>
              <w:jc w:val="center"/>
              <w:rPr>
                <w:rFonts w:ascii="Times New Roman" w:eastAsia="Times New Roman" w:hAnsi="Times New Roman"/>
                <w:b/>
                <w:color w:val="000000"/>
                <w:sz w:val="16"/>
                <w:szCs w:val="16"/>
                <w:lang w:eastAsia="pt-BR"/>
              </w:rPr>
            </w:pPr>
            <w:r w:rsidRPr="00A57822">
              <w:rPr>
                <w:rFonts w:ascii="Times New Roman" w:eastAsia="Times New Roman" w:hAnsi="Times New Roman"/>
                <w:b/>
                <w:color w:val="000000"/>
                <w:sz w:val="16"/>
                <w:szCs w:val="16"/>
                <w:lang w:eastAsia="pt-BR"/>
              </w:rPr>
              <w:t>Ato Autorizativo*</w:t>
            </w:r>
          </w:p>
        </w:tc>
        <w:tc>
          <w:tcPr>
            <w:tcW w:w="538" w:type="pct"/>
            <w:shd w:val="clear" w:color="auto" w:fill="95B3D7"/>
            <w:noWrap/>
            <w:vAlign w:val="bottom"/>
            <w:hideMark/>
          </w:tcPr>
          <w:p w14:paraId="3EB3CB46" w14:textId="77777777" w:rsidR="00A57822" w:rsidRPr="00A57822" w:rsidRDefault="00A57822" w:rsidP="008114E9">
            <w:pPr>
              <w:spacing w:after="0" w:line="240" w:lineRule="auto"/>
              <w:jc w:val="center"/>
              <w:rPr>
                <w:rFonts w:ascii="Times New Roman" w:eastAsia="Times New Roman" w:hAnsi="Times New Roman"/>
                <w:b/>
                <w:color w:val="000000"/>
                <w:sz w:val="16"/>
                <w:szCs w:val="16"/>
                <w:lang w:eastAsia="pt-BR"/>
              </w:rPr>
            </w:pPr>
            <w:r w:rsidRPr="00A57822">
              <w:rPr>
                <w:rFonts w:ascii="Times New Roman" w:eastAsia="Times New Roman" w:hAnsi="Times New Roman"/>
                <w:b/>
                <w:color w:val="000000"/>
                <w:sz w:val="16"/>
                <w:szCs w:val="16"/>
                <w:lang w:eastAsia="pt-BR"/>
              </w:rPr>
              <w:t>Duração</w:t>
            </w:r>
          </w:p>
        </w:tc>
        <w:tc>
          <w:tcPr>
            <w:tcW w:w="538" w:type="pct"/>
            <w:shd w:val="clear" w:color="auto" w:fill="95B3D7"/>
          </w:tcPr>
          <w:p w14:paraId="128A0F74" w14:textId="77777777" w:rsidR="00A57822" w:rsidRPr="00A57822" w:rsidRDefault="00A57822" w:rsidP="008114E9">
            <w:pPr>
              <w:spacing w:after="0" w:line="240" w:lineRule="auto"/>
              <w:jc w:val="center"/>
              <w:rPr>
                <w:rFonts w:ascii="Times New Roman" w:eastAsia="Times New Roman" w:hAnsi="Times New Roman"/>
                <w:b/>
                <w:color w:val="000000"/>
                <w:sz w:val="16"/>
                <w:szCs w:val="16"/>
                <w:lang w:eastAsia="pt-BR"/>
              </w:rPr>
            </w:pPr>
          </w:p>
          <w:p w14:paraId="557F9282" w14:textId="77777777" w:rsidR="00A57822" w:rsidRPr="00A57822" w:rsidRDefault="00A57822" w:rsidP="008114E9">
            <w:pPr>
              <w:spacing w:after="0" w:line="240" w:lineRule="auto"/>
              <w:jc w:val="center"/>
              <w:rPr>
                <w:rFonts w:ascii="Times New Roman" w:eastAsia="Times New Roman" w:hAnsi="Times New Roman"/>
                <w:b/>
                <w:color w:val="000000"/>
                <w:sz w:val="16"/>
                <w:szCs w:val="16"/>
                <w:lang w:eastAsia="pt-BR"/>
              </w:rPr>
            </w:pPr>
            <w:r w:rsidRPr="00A57822">
              <w:rPr>
                <w:rFonts w:ascii="Times New Roman" w:eastAsia="Times New Roman" w:hAnsi="Times New Roman"/>
                <w:b/>
                <w:color w:val="000000"/>
                <w:sz w:val="16"/>
                <w:szCs w:val="16"/>
                <w:lang w:eastAsia="pt-BR"/>
              </w:rPr>
              <w:t>Modalidade</w:t>
            </w:r>
          </w:p>
        </w:tc>
        <w:tc>
          <w:tcPr>
            <w:tcW w:w="462" w:type="pct"/>
            <w:shd w:val="clear" w:color="auto" w:fill="95B3D7"/>
            <w:noWrap/>
            <w:vAlign w:val="bottom"/>
            <w:hideMark/>
          </w:tcPr>
          <w:p w14:paraId="1A245600" w14:textId="77777777" w:rsidR="00A57822" w:rsidRPr="00A57822" w:rsidRDefault="00A57822" w:rsidP="008114E9">
            <w:pPr>
              <w:spacing w:after="0" w:line="240" w:lineRule="auto"/>
              <w:jc w:val="center"/>
              <w:rPr>
                <w:rFonts w:ascii="Times New Roman" w:eastAsia="Times New Roman" w:hAnsi="Times New Roman"/>
                <w:b/>
                <w:color w:val="000000"/>
                <w:sz w:val="16"/>
                <w:szCs w:val="16"/>
                <w:lang w:eastAsia="pt-BR"/>
              </w:rPr>
            </w:pPr>
            <w:r w:rsidRPr="00A57822">
              <w:rPr>
                <w:rFonts w:ascii="Times New Roman" w:eastAsia="Times New Roman" w:hAnsi="Times New Roman"/>
                <w:b/>
                <w:color w:val="000000"/>
                <w:sz w:val="16"/>
                <w:szCs w:val="16"/>
                <w:lang w:eastAsia="pt-BR"/>
              </w:rPr>
              <w:t>Matutino</w:t>
            </w:r>
          </w:p>
        </w:tc>
        <w:tc>
          <w:tcPr>
            <w:tcW w:w="462" w:type="pct"/>
            <w:shd w:val="clear" w:color="auto" w:fill="95B3D7"/>
            <w:noWrap/>
            <w:vAlign w:val="bottom"/>
            <w:hideMark/>
          </w:tcPr>
          <w:p w14:paraId="7F04107E" w14:textId="77777777" w:rsidR="00A57822" w:rsidRPr="00A57822" w:rsidRDefault="00A57822" w:rsidP="008114E9">
            <w:pPr>
              <w:spacing w:after="0" w:line="240" w:lineRule="auto"/>
              <w:jc w:val="center"/>
              <w:rPr>
                <w:rFonts w:ascii="Times New Roman" w:eastAsia="Times New Roman" w:hAnsi="Times New Roman"/>
                <w:b/>
                <w:color w:val="000000"/>
                <w:sz w:val="16"/>
                <w:szCs w:val="16"/>
                <w:lang w:eastAsia="pt-BR"/>
              </w:rPr>
            </w:pPr>
            <w:r w:rsidRPr="00A57822">
              <w:rPr>
                <w:rFonts w:ascii="Times New Roman" w:eastAsia="Times New Roman" w:hAnsi="Times New Roman"/>
                <w:b/>
                <w:color w:val="000000"/>
                <w:sz w:val="16"/>
                <w:szCs w:val="16"/>
                <w:lang w:eastAsia="pt-BR"/>
              </w:rPr>
              <w:t>Noturno</w:t>
            </w:r>
          </w:p>
        </w:tc>
        <w:tc>
          <w:tcPr>
            <w:tcW w:w="462" w:type="pct"/>
            <w:shd w:val="clear" w:color="auto" w:fill="95B3D7"/>
          </w:tcPr>
          <w:p w14:paraId="59F9B173" w14:textId="77777777" w:rsidR="00A57822" w:rsidRPr="00A57822" w:rsidRDefault="00A57822" w:rsidP="008114E9">
            <w:pPr>
              <w:spacing w:after="0" w:line="240" w:lineRule="auto"/>
              <w:jc w:val="center"/>
              <w:rPr>
                <w:rFonts w:ascii="Times New Roman" w:eastAsia="Times New Roman" w:hAnsi="Times New Roman"/>
                <w:b/>
                <w:color w:val="000000"/>
                <w:sz w:val="16"/>
                <w:szCs w:val="16"/>
                <w:lang w:eastAsia="pt-BR"/>
              </w:rPr>
            </w:pPr>
          </w:p>
          <w:p w14:paraId="5B197665" w14:textId="77777777" w:rsidR="00A57822" w:rsidRPr="00A57822" w:rsidRDefault="00A57822" w:rsidP="008114E9">
            <w:pPr>
              <w:spacing w:after="0" w:line="240" w:lineRule="auto"/>
              <w:jc w:val="center"/>
              <w:rPr>
                <w:rFonts w:ascii="Times New Roman" w:eastAsia="Times New Roman" w:hAnsi="Times New Roman"/>
                <w:b/>
                <w:color w:val="000000"/>
                <w:sz w:val="16"/>
                <w:szCs w:val="16"/>
                <w:lang w:eastAsia="pt-BR"/>
              </w:rPr>
            </w:pPr>
            <w:r w:rsidRPr="00A57822">
              <w:rPr>
                <w:rFonts w:ascii="Times New Roman" w:eastAsia="Times New Roman" w:hAnsi="Times New Roman"/>
                <w:b/>
                <w:color w:val="000000"/>
                <w:sz w:val="16"/>
                <w:szCs w:val="16"/>
                <w:lang w:eastAsia="pt-BR"/>
              </w:rPr>
              <w:t>Matutino</w:t>
            </w:r>
          </w:p>
        </w:tc>
        <w:tc>
          <w:tcPr>
            <w:tcW w:w="457" w:type="pct"/>
            <w:shd w:val="clear" w:color="auto" w:fill="95B3D7"/>
          </w:tcPr>
          <w:p w14:paraId="7ADFF6ED" w14:textId="77777777" w:rsidR="00A57822" w:rsidRPr="00A57822" w:rsidRDefault="00A57822" w:rsidP="008114E9">
            <w:pPr>
              <w:spacing w:after="0" w:line="240" w:lineRule="auto"/>
              <w:jc w:val="center"/>
              <w:rPr>
                <w:rFonts w:ascii="Times New Roman" w:eastAsia="Times New Roman" w:hAnsi="Times New Roman"/>
                <w:b/>
                <w:color w:val="000000"/>
                <w:sz w:val="16"/>
                <w:szCs w:val="16"/>
                <w:lang w:eastAsia="pt-BR"/>
              </w:rPr>
            </w:pPr>
          </w:p>
          <w:p w14:paraId="7D10D40F" w14:textId="77777777" w:rsidR="00A57822" w:rsidRPr="00A57822" w:rsidRDefault="00A57822" w:rsidP="008114E9">
            <w:pPr>
              <w:spacing w:after="0" w:line="240" w:lineRule="auto"/>
              <w:jc w:val="center"/>
              <w:rPr>
                <w:rFonts w:ascii="Times New Roman" w:eastAsia="Times New Roman" w:hAnsi="Times New Roman"/>
                <w:b/>
                <w:color w:val="000000"/>
                <w:sz w:val="16"/>
                <w:szCs w:val="16"/>
                <w:lang w:eastAsia="pt-BR"/>
              </w:rPr>
            </w:pPr>
            <w:r w:rsidRPr="00A57822">
              <w:rPr>
                <w:rFonts w:ascii="Times New Roman" w:eastAsia="Times New Roman" w:hAnsi="Times New Roman"/>
                <w:b/>
                <w:color w:val="000000"/>
                <w:sz w:val="16"/>
                <w:szCs w:val="16"/>
                <w:lang w:eastAsia="pt-BR"/>
              </w:rPr>
              <w:t>Noturno</w:t>
            </w:r>
          </w:p>
        </w:tc>
      </w:tr>
      <w:tr w:rsidR="00A57822" w:rsidRPr="00A57822" w14:paraId="3C33D687" w14:textId="77777777" w:rsidTr="004E1D60">
        <w:trPr>
          <w:trHeight w:val="333"/>
        </w:trPr>
        <w:tc>
          <w:tcPr>
            <w:tcW w:w="1078" w:type="pct"/>
            <w:shd w:val="clear" w:color="auto" w:fill="auto"/>
            <w:noWrap/>
            <w:vAlign w:val="center"/>
          </w:tcPr>
          <w:p w14:paraId="7F5C5D0C" w14:textId="28B443CF" w:rsidR="00A57822" w:rsidRPr="00A57822" w:rsidRDefault="00A57822" w:rsidP="008114E9">
            <w:pPr>
              <w:spacing w:after="0" w:line="240" w:lineRule="auto"/>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Bacharelado em Biomedicina</w:t>
            </w:r>
          </w:p>
        </w:tc>
        <w:tc>
          <w:tcPr>
            <w:tcW w:w="1002" w:type="pct"/>
            <w:shd w:val="clear" w:color="auto" w:fill="auto"/>
            <w:noWrap/>
            <w:vAlign w:val="center"/>
          </w:tcPr>
          <w:p w14:paraId="156A9258" w14:textId="269A143F" w:rsidR="00A57822" w:rsidRPr="00A57822" w:rsidRDefault="00A57822" w:rsidP="008114E9">
            <w:pPr>
              <w:spacing w:after="0" w:line="240" w:lineRule="auto"/>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Portaria renovação reconhecimento nº 135, de 01/03/2018 DOU 02/03/2018</w:t>
            </w:r>
          </w:p>
        </w:tc>
        <w:tc>
          <w:tcPr>
            <w:tcW w:w="538" w:type="pct"/>
            <w:shd w:val="clear" w:color="auto" w:fill="auto"/>
            <w:noWrap/>
            <w:vAlign w:val="center"/>
          </w:tcPr>
          <w:p w14:paraId="347CEC8C" w14:textId="57F32C9B"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8 semestres</w:t>
            </w:r>
          </w:p>
        </w:tc>
        <w:tc>
          <w:tcPr>
            <w:tcW w:w="538" w:type="pct"/>
          </w:tcPr>
          <w:p w14:paraId="378B81A3" w14:textId="27031C10" w:rsidR="00A57822" w:rsidRPr="00A57822" w:rsidRDefault="00A57822" w:rsidP="008114E9">
            <w:pPr>
              <w:spacing w:after="0" w:line="240" w:lineRule="auto"/>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Presencial</w:t>
            </w:r>
          </w:p>
        </w:tc>
        <w:tc>
          <w:tcPr>
            <w:tcW w:w="462" w:type="pct"/>
            <w:shd w:val="clear" w:color="auto" w:fill="auto"/>
            <w:noWrap/>
            <w:vAlign w:val="center"/>
          </w:tcPr>
          <w:p w14:paraId="7DF92EB1" w14:textId="17F8D8E1"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8"/>
                <w:szCs w:val="18"/>
                <w:lang w:eastAsia="pt-BR"/>
              </w:rPr>
              <w:t>0</w:t>
            </w:r>
          </w:p>
        </w:tc>
        <w:tc>
          <w:tcPr>
            <w:tcW w:w="462" w:type="pct"/>
            <w:shd w:val="clear" w:color="auto" w:fill="auto"/>
            <w:noWrap/>
            <w:vAlign w:val="center"/>
          </w:tcPr>
          <w:p w14:paraId="5B812C64" w14:textId="40A4FF63"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8"/>
                <w:szCs w:val="18"/>
                <w:lang w:eastAsia="pt-BR"/>
              </w:rPr>
              <w:t>100</w:t>
            </w:r>
          </w:p>
        </w:tc>
        <w:tc>
          <w:tcPr>
            <w:tcW w:w="462" w:type="pct"/>
          </w:tcPr>
          <w:p w14:paraId="0590EE58" w14:textId="77777777"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p>
        </w:tc>
        <w:tc>
          <w:tcPr>
            <w:tcW w:w="457" w:type="pct"/>
          </w:tcPr>
          <w:p w14:paraId="24145CAB" w14:textId="77777777"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p>
        </w:tc>
      </w:tr>
      <w:tr w:rsidR="00A57822" w:rsidRPr="00A57822" w14:paraId="2FD3FB3B" w14:textId="77777777" w:rsidTr="004E1D60">
        <w:trPr>
          <w:trHeight w:val="333"/>
        </w:trPr>
        <w:tc>
          <w:tcPr>
            <w:tcW w:w="1078" w:type="pct"/>
            <w:shd w:val="clear" w:color="auto" w:fill="auto"/>
            <w:noWrap/>
            <w:vAlign w:val="center"/>
          </w:tcPr>
          <w:p w14:paraId="2BB9BAAF" w14:textId="3C37D009" w:rsidR="00A57822" w:rsidRPr="00A57822" w:rsidRDefault="00A57822" w:rsidP="008114E9">
            <w:pPr>
              <w:spacing w:after="0" w:line="240" w:lineRule="auto"/>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Bacharelado em Direito</w:t>
            </w:r>
          </w:p>
        </w:tc>
        <w:tc>
          <w:tcPr>
            <w:tcW w:w="1002" w:type="pct"/>
            <w:shd w:val="clear" w:color="auto" w:fill="auto"/>
            <w:noWrap/>
            <w:vAlign w:val="center"/>
          </w:tcPr>
          <w:p w14:paraId="0F3B838D" w14:textId="4434CE59" w:rsidR="00A57822" w:rsidRPr="00A57822" w:rsidRDefault="00A57822" w:rsidP="008114E9">
            <w:pPr>
              <w:spacing w:after="0" w:line="240" w:lineRule="auto"/>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Portaria renovação reconhecimento nº 420, de 08/05/2017 DOU 10/05/2017</w:t>
            </w:r>
          </w:p>
        </w:tc>
        <w:tc>
          <w:tcPr>
            <w:tcW w:w="538" w:type="pct"/>
            <w:shd w:val="clear" w:color="auto" w:fill="auto"/>
            <w:noWrap/>
            <w:vAlign w:val="center"/>
          </w:tcPr>
          <w:p w14:paraId="79325FA2" w14:textId="38DD1515"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10 semestres</w:t>
            </w:r>
          </w:p>
        </w:tc>
        <w:tc>
          <w:tcPr>
            <w:tcW w:w="538" w:type="pct"/>
          </w:tcPr>
          <w:p w14:paraId="1C8BB886" w14:textId="3D585EEA"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Presencial</w:t>
            </w:r>
          </w:p>
        </w:tc>
        <w:tc>
          <w:tcPr>
            <w:tcW w:w="462" w:type="pct"/>
            <w:shd w:val="clear" w:color="auto" w:fill="auto"/>
            <w:noWrap/>
            <w:vAlign w:val="center"/>
          </w:tcPr>
          <w:p w14:paraId="3732AB19" w14:textId="14E65607"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8"/>
                <w:szCs w:val="18"/>
                <w:lang w:eastAsia="pt-BR"/>
              </w:rPr>
              <w:t>0</w:t>
            </w:r>
          </w:p>
        </w:tc>
        <w:tc>
          <w:tcPr>
            <w:tcW w:w="462" w:type="pct"/>
            <w:shd w:val="clear" w:color="auto" w:fill="auto"/>
            <w:noWrap/>
            <w:vAlign w:val="center"/>
          </w:tcPr>
          <w:p w14:paraId="2DDA9D53" w14:textId="637F14F2"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8"/>
                <w:szCs w:val="18"/>
                <w:lang w:eastAsia="pt-BR"/>
              </w:rPr>
              <w:t>163</w:t>
            </w:r>
          </w:p>
        </w:tc>
        <w:tc>
          <w:tcPr>
            <w:tcW w:w="462" w:type="pct"/>
          </w:tcPr>
          <w:p w14:paraId="36D23851" w14:textId="77777777"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p>
        </w:tc>
        <w:tc>
          <w:tcPr>
            <w:tcW w:w="457" w:type="pct"/>
          </w:tcPr>
          <w:p w14:paraId="39C759FC" w14:textId="77777777"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p>
        </w:tc>
      </w:tr>
      <w:tr w:rsidR="00A57822" w:rsidRPr="00A57822" w14:paraId="59192410" w14:textId="77777777" w:rsidTr="004E1D60">
        <w:trPr>
          <w:trHeight w:val="333"/>
        </w:trPr>
        <w:tc>
          <w:tcPr>
            <w:tcW w:w="1078" w:type="pct"/>
            <w:shd w:val="clear" w:color="auto" w:fill="auto"/>
            <w:noWrap/>
            <w:vAlign w:val="center"/>
          </w:tcPr>
          <w:p w14:paraId="7259C260" w14:textId="147E9DEC" w:rsidR="00A57822" w:rsidRPr="00A57822" w:rsidRDefault="00A57822" w:rsidP="008114E9">
            <w:pPr>
              <w:spacing w:after="0" w:line="240" w:lineRule="auto"/>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Bacharelado em Fisioterapia</w:t>
            </w:r>
          </w:p>
        </w:tc>
        <w:tc>
          <w:tcPr>
            <w:tcW w:w="1002" w:type="pct"/>
            <w:shd w:val="clear" w:color="auto" w:fill="auto"/>
            <w:noWrap/>
            <w:vAlign w:val="center"/>
          </w:tcPr>
          <w:p w14:paraId="7882C2B3" w14:textId="587D31A9" w:rsidR="00A57822" w:rsidRPr="00A57822" w:rsidRDefault="00A57822" w:rsidP="008114E9">
            <w:pPr>
              <w:spacing w:after="0" w:line="240" w:lineRule="auto"/>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Portaria renovação reconhecimento nº 135, de 01/03/2018 DOU 02/03/2018</w:t>
            </w:r>
          </w:p>
        </w:tc>
        <w:tc>
          <w:tcPr>
            <w:tcW w:w="538" w:type="pct"/>
            <w:shd w:val="clear" w:color="auto" w:fill="auto"/>
            <w:noWrap/>
            <w:vAlign w:val="center"/>
          </w:tcPr>
          <w:p w14:paraId="4B744789" w14:textId="63A2C9E6"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10 semestres</w:t>
            </w:r>
          </w:p>
        </w:tc>
        <w:tc>
          <w:tcPr>
            <w:tcW w:w="538" w:type="pct"/>
          </w:tcPr>
          <w:p w14:paraId="46E92C02" w14:textId="023E0D54"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Presencial</w:t>
            </w:r>
          </w:p>
        </w:tc>
        <w:tc>
          <w:tcPr>
            <w:tcW w:w="462" w:type="pct"/>
            <w:shd w:val="clear" w:color="auto" w:fill="auto"/>
            <w:noWrap/>
            <w:vAlign w:val="center"/>
          </w:tcPr>
          <w:p w14:paraId="7A4A2F60" w14:textId="1D536FEB"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8"/>
                <w:szCs w:val="18"/>
                <w:lang w:eastAsia="pt-BR"/>
              </w:rPr>
              <w:t>0</w:t>
            </w:r>
          </w:p>
        </w:tc>
        <w:tc>
          <w:tcPr>
            <w:tcW w:w="462" w:type="pct"/>
            <w:shd w:val="clear" w:color="auto" w:fill="auto"/>
            <w:noWrap/>
            <w:vAlign w:val="center"/>
          </w:tcPr>
          <w:p w14:paraId="0B08703D" w14:textId="24F94258"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8"/>
                <w:szCs w:val="18"/>
                <w:lang w:eastAsia="pt-BR"/>
              </w:rPr>
              <w:t>100</w:t>
            </w:r>
          </w:p>
        </w:tc>
        <w:tc>
          <w:tcPr>
            <w:tcW w:w="462" w:type="pct"/>
          </w:tcPr>
          <w:p w14:paraId="5DC67919" w14:textId="77777777"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p>
        </w:tc>
        <w:tc>
          <w:tcPr>
            <w:tcW w:w="457" w:type="pct"/>
          </w:tcPr>
          <w:p w14:paraId="2220A2FA" w14:textId="77777777"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p>
        </w:tc>
      </w:tr>
      <w:tr w:rsidR="00A57822" w:rsidRPr="00A57822" w14:paraId="4231375C" w14:textId="77777777" w:rsidTr="004E1D60">
        <w:trPr>
          <w:trHeight w:val="333"/>
        </w:trPr>
        <w:tc>
          <w:tcPr>
            <w:tcW w:w="1078" w:type="pct"/>
            <w:shd w:val="clear" w:color="auto" w:fill="auto"/>
            <w:noWrap/>
            <w:vAlign w:val="center"/>
          </w:tcPr>
          <w:p w14:paraId="34897273" w14:textId="1CC9770D" w:rsidR="00A57822" w:rsidRPr="00A57822" w:rsidRDefault="00A57822" w:rsidP="008114E9">
            <w:pPr>
              <w:spacing w:after="0" w:line="240" w:lineRule="auto"/>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Bacharelado em Odontologia</w:t>
            </w:r>
          </w:p>
        </w:tc>
        <w:tc>
          <w:tcPr>
            <w:tcW w:w="1002" w:type="pct"/>
            <w:shd w:val="clear" w:color="auto" w:fill="auto"/>
            <w:noWrap/>
            <w:vAlign w:val="center"/>
          </w:tcPr>
          <w:p w14:paraId="17F86A31" w14:textId="77E8FE1E" w:rsidR="00A57822" w:rsidRPr="00A57822" w:rsidRDefault="00A57822" w:rsidP="008114E9">
            <w:pPr>
              <w:spacing w:after="0" w:line="240" w:lineRule="auto"/>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Portaria autorização nº584, de 17/08/2015 DOU 18/08/2015</w:t>
            </w:r>
          </w:p>
        </w:tc>
        <w:tc>
          <w:tcPr>
            <w:tcW w:w="538" w:type="pct"/>
            <w:shd w:val="clear" w:color="auto" w:fill="auto"/>
            <w:noWrap/>
            <w:vAlign w:val="center"/>
          </w:tcPr>
          <w:p w14:paraId="300E870F" w14:textId="4069C148"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10 semestres</w:t>
            </w:r>
          </w:p>
        </w:tc>
        <w:tc>
          <w:tcPr>
            <w:tcW w:w="538" w:type="pct"/>
          </w:tcPr>
          <w:p w14:paraId="38601933" w14:textId="21920C96"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Presencial</w:t>
            </w:r>
          </w:p>
        </w:tc>
        <w:tc>
          <w:tcPr>
            <w:tcW w:w="462" w:type="pct"/>
            <w:shd w:val="clear" w:color="auto" w:fill="auto"/>
            <w:noWrap/>
            <w:vAlign w:val="center"/>
          </w:tcPr>
          <w:p w14:paraId="59B38FB2" w14:textId="0972F7BF"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8"/>
                <w:szCs w:val="18"/>
                <w:lang w:eastAsia="pt-BR"/>
              </w:rPr>
              <w:t>10</w:t>
            </w:r>
          </w:p>
        </w:tc>
        <w:tc>
          <w:tcPr>
            <w:tcW w:w="462" w:type="pct"/>
            <w:shd w:val="clear" w:color="auto" w:fill="auto"/>
            <w:noWrap/>
            <w:vAlign w:val="center"/>
          </w:tcPr>
          <w:p w14:paraId="589C7528" w14:textId="7E101D90"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00</w:t>
            </w:r>
          </w:p>
        </w:tc>
        <w:tc>
          <w:tcPr>
            <w:tcW w:w="462" w:type="pct"/>
          </w:tcPr>
          <w:p w14:paraId="0547630A" w14:textId="77777777"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p>
        </w:tc>
        <w:tc>
          <w:tcPr>
            <w:tcW w:w="457" w:type="pct"/>
          </w:tcPr>
          <w:p w14:paraId="1EAF3281" w14:textId="77777777"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p>
        </w:tc>
      </w:tr>
      <w:tr w:rsidR="00A57822" w:rsidRPr="00A57822" w14:paraId="6FCCC3BF" w14:textId="77777777" w:rsidTr="004E1D60">
        <w:trPr>
          <w:trHeight w:val="333"/>
        </w:trPr>
        <w:tc>
          <w:tcPr>
            <w:tcW w:w="1078" w:type="pct"/>
            <w:shd w:val="clear" w:color="auto" w:fill="auto"/>
            <w:noWrap/>
            <w:vAlign w:val="center"/>
          </w:tcPr>
          <w:p w14:paraId="75259C9C" w14:textId="3428AEB7" w:rsidR="00A57822" w:rsidRPr="00A57822" w:rsidRDefault="00A57822" w:rsidP="008114E9">
            <w:pPr>
              <w:spacing w:after="0" w:line="240" w:lineRule="auto"/>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Tecnologia Análise e Desenvolvimento de Sistemas</w:t>
            </w:r>
          </w:p>
        </w:tc>
        <w:tc>
          <w:tcPr>
            <w:tcW w:w="1002" w:type="pct"/>
            <w:shd w:val="clear" w:color="auto" w:fill="auto"/>
            <w:noWrap/>
            <w:vAlign w:val="center"/>
          </w:tcPr>
          <w:p w14:paraId="3EF604DB" w14:textId="17C367DE" w:rsidR="00A57822" w:rsidRPr="00A57822" w:rsidRDefault="00A57822" w:rsidP="008114E9">
            <w:pPr>
              <w:spacing w:after="0" w:line="240" w:lineRule="auto"/>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Portaria autorização nº540, de 21/07/2015 DOU 22/07/2015</w:t>
            </w:r>
          </w:p>
        </w:tc>
        <w:tc>
          <w:tcPr>
            <w:tcW w:w="538" w:type="pct"/>
            <w:shd w:val="clear" w:color="auto" w:fill="auto"/>
            <w:noWrap/>
            <w:vAlign w:val="center"/>
          </w:tcPr>
          <w:p w14:paraId="7F252CE2" w14:textId="380CA3C2"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5 semestres</w:t>
            </w:r>
          </w:p>
        </w:tc>
        <w:tc>
          <w:tcPr>
            <w:tcW w:w="538" w:type="pct"/>
          </w:tcPr>
          <w:p w14:paraId="5037C672" w14:textId="7AF98B64"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Presencial</w:t>
            </w:r>
          </w:p>
        </w:tc>
        <w:tc>
          <w:tcPr>
            <w:tcW w:w="462" w:type="pct"/>
            <w:shd w:val="clear" w:color="auto" w:fill="auto"/>
            <w:noWrap/>
            <w:vAlign w:val="center"/>
          </w:tcPr>
          <w:p w14:paraId="06C4F66F" w14:textId="1A9722B2"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8"/>
                <w:szCs w:val="18"/>
                <w:lang w:eastAsia="pt-BR"/>
              </w:rPr>
              <w:t>0</w:t>
            </w:r>
          </w:p>
        </w:tc>
        <w:tc>
          <w:tcPr>
            <w:tcW w:w="462" w:type="pct"/>
            <w:shd w:val="clear" w:color="auto" w:fill="auto"/>
            <w:noWrap/>
            <w:vAlign w:val="center"/>
          </w:tcPr>
          <w:p w14:paraId="4D2EACD5" w14:textId="331AC501"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8"/>
                <w:szCs w:val="18"/>
                <w:lang w:eastAsia="pt-BR"/>
              </w:rPr>
              <w:t>50</w:t>
            </w:r>
          </w:p>
        </w:tc>
        <w:tc>
          <w:tcPr>
            <w:tcW w:w="462" w:type="pct"/>
          </w:tcPr>
          <w:p w14:paraId="12A93D2D" w14:textId="77777777"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p>
        </w:tc>
        <w:tc>
          <w:tcPr>
            <w:tcW w:w="457" w:type="pct"/>
          </w:tcPr>
          <w:p w14:paraId="019C9A01" w14:textId="77777777"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p>
        </w:tc>
      </w:tr>
      <w:tr w:rsidR="00A57822" w:rsidRPr="00A57822" w14:paraId="6756478B" w14:textId="77777777" w:rsidTr="004E1D60">
        <w:trPr>
          <w:trHeight w:val="333"/>
        </w:trPr>
        <w:tc>
          <w:tcPr>
            <w:tcW w:w="1078" w:type="pct"/>
            <w:shd w:val="clear" w:color="auto" w:fill="auto"/>
            <w:noWrap/>
            <w:vAlign w:val="center"/>
          </w:tcPr>
          <w:p w14:paraId="1D7E56C0" w14:textId="1330C71C" w:rsidR="00A57822" w:rsidRPr="00A57822" w:rsidRDefault="00A57822" w:rsidP="008114E9">
            <w:pPr>
              <w:spacing w:after="0" w:line="240" w:lineRule="auto"/>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Tecnologia em Estética e Cosmética</w:t>
            </w:r>
          </w:p>
        </w:tc>
        <w:tc>
          <w:tcPr>
            <w:tcW w:w="1002" w:type="pct"/>
            <w:shd w:val="clear" w:color="auto" w:fill="auto"/>
            <w:noWrap/>
            <w:vAlign w:val="center"/>
          </w:tcPr>
          <w:p w14:paraId="12D2B308" w14:textId="515331D9" w:rsidR="00A57822" w:rsidRPr="00A57822" w:rsidRDefault="00A57822" w:rsidP="008114E9">
            <w:pPr>
              <w:spacing w:after="0" w:line="240" w:lineRule="auto"/>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Portaria autorização nº 1.031, de 29/09/2017 DOU 03/10/2017</w:t>
            </w:r>
          </w:p>
        </w:tc>
        <w:tc>
          <w:tcPr>
            <w:tcW w:w="538" w:type="pct"/>
            <w:shd w:val="clear" w:color="auto" w:fill="auto"/>
            <w:noWrap/>
            <w:vAlign w:val="center"/>
          </w:tcPr>
          <w:p w14:paraId="382B04FC" w14:textId="3BD36669"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5 semestres</w:t>
            </w:r>
          </w:p>
        </w:tc>
        <w:tc>
          <w:tcPr>
            <w:tcW w:w="538" w:type="pct"/>
          </w:tcPr>
          <w:p w14:paraId="656B1189" w14:textId="52657550"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Presencial</w:t>
            </w:r>
          </w:p>
        </w:tc>
        <w:tc>
          <w:tcPr>
            <w:tcW w:w="462" w:type="pct"/>
            <w:shd w:val="clear" w:color="auto" w:fill="auto"/>
            <w:noWrap/>
            <w:vAlign w:val="center"/>
          </w:tcPr>
          <w:p w14:paraId="578C9460" w14:textId="25049600"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8"/>
                <w:szCs w:val="18"/>
                <w:lang w:eastAsia="pt-BR"/>
              </w:rPr>
              <w:t>0</w:t>
            </w:r>
          </w:p>
        </w:tc>
        <w:tc>
          <w:tcPr>
            <w:tcW w:w="462" w:type="pct"/>
            <w:shd w:val="clear" w:color="auto" w:fill="auto"/>
            <w:noWrap/>
            <w:vAlign w:val="center"/>
          </w:tcPr>
          <w:p w14:paraId="47251E63" w14:textId="3BFB4149"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8"/>
                <w:szCs w:val="18"/>
                <w:lang w:eastAsia="pt-BR"/>
              </w:rPr>
              <w:t>50</w:t>
            </w:r>
          </w:p>
        </w:tc>
        <w:tc>
          <w:tcPr>
            <w:tcW w:w="462" w:type="pct"/>
          </w:tcPr>
          <w:p w14:paraId="760B8AF0" w14:textId="77777777"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p>
        </w:tc>
        <w:tc>
          <w:tcPr>
            <w:tcW w:w="457" w:type="pct"/>
          </w:tcPr>
          <w:p w14:paraId="33DE0443" w14:textId="77777777"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p>
        </w:tc>
      </w:tr>
      <w:tr w:rsidR="00A57822" w:rsidRPr="00A57822" w14:paraId="749621BF" w14:textId="77777777" w:rsidTr="004E1D60">
        <w:trPr>
          <w:trHeight w:val="333"/>
        </w:trPr>
        <w:tc>
          <w:tcPr>
            <w:tcW w:w="1078" w:type="pct"/>
            <w:shd w:val="clear" w:color="auto" w:fill="auto"/>
            <w:noWrap/>
            <w:vAlign w:val="center"/>
          </w:tcPr>
          <w:p w14:paraId="74038B17" w14:textId="0950EB77" w:rsidR="00A57822" w:rsidRPr="00A57822" w:rsidRDefault="00A57822" w:rsidP="008114E9">
            <w:pPr>
              <w:spacing w:after="0" w:line="240" w:lineRule="auto"/>
              <w:rPr>
                <w:rFonts w:ascii="Times New Roman" w:eastAsia="Times New Roman" w:hAnsi="Times New Roman"/>
                <w:color w:val="000000"/>
                <w:sz w:val="16"/>
                <w:szCs w:val="16"/>
                <w:lang w:eastAsia="pt-BR"/>
              </w:rPr>
            </w:pPr>
            <w:r w:rsidRPr="00A57822">
              <w:rPr>
                <w:rFonts w:ascii="Times New Roman" w:eastAsia="Times New Roman" w:hAnsi="Times New Roman"/>
                <w:sz w:val="16"/>
                <w:szCs w:val="16"/>
                <w:lang w:eastAsia="pt-BR"/>
              </w:rPr>
              <w:t xml:space="preserve">Bacharelado em Educação Física </w:t>
            </w:r>
          </w:p>
        </w:tc>
        <w:tc>
          <w:tcPr>
            <w:tcW w:w="1002" w:type="pct"/>
            <w:shd w:val="clear" w:color="auto" w:fill="auto"/>
            <w:noWrap/>
            <w:vAlign w:val="center"/>
          </w:tcPr>
          <w:p w14:paraId="46FBEB44" w14:textId="6C52E200" w:rsidR="00A57822" w:rsidRPr="00A57822" w:rsidRDefault="004E1D60" w:rsidP="008114E9">
            <w:pPr>
              <w:spacing w:after="0" w:line="240" w:lineRule="auto"/>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Resolução nº 23/2020</w:t>
            </w:r>
          </w:p>
        </w:tc>
        <w:tc>
          <w:tcPr>
            <w:tcW w:w="538" w:type="pct"/>
            <w:shd w:val="clear" w:color="auto" w:fill="auto"/>
            <w:noWrap/>
            <w:vAlign w:val="center"/>
          </w:tcPr>
          <w:p w14:paraId="497D578F" w14:textId="370E54AE"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 xml:space="preserve"> 8 semestres</w:t>
            </w:r>
          </w:p>
        </w:tc>
        <w:tc>
          <w:tcPr>
            <w:tcW w:w="538" w:type="pct"/>
          </w:tcPr>
          <w:p w14:paraId="6894EA34" w14:textId="084C5400" w:rsidR="00A57822" w:rsidRPr="00A57822" w:rsidRDefault="004E1D60" w:rsidP="008114E9">
            <w:pPr>
              <w:spacing w:after="0" w:line="240" w:lineRule="auto"/>
              <w:jc w:val="center"/>
              <w:rPr>
                <w:rFonts w:ascii="Times New Roman" w:eastAsia="Times New Roman" w:hAnsi="Times New Roman"/>
                <w:sz w:val="16"/>
                <w:szCs w:val="16"/>
                <w:lang w:eastAsia="pt-BR"/>
              </w:rPr>
            </w:pPr>
            <w:r>
              <w:rPr>
                <w:rFonts w:ascii="Times New Roman" w:eastAsia="Times New Roman" w:hAnsi="Times New Roman"/>
                <w:sz w:val="16"/>
                <w:szCs w:val="16"/>
                <w:lang w:eastAsia="pt-BR"/>
              </w:rPr>
              <w:t>EAD Híbrido</w:t>
            </w:r>
          </w:p>
        </w:tc>
        <w:tc>
          <w:tcPr>
            <w:tcW w:w="462" w:type="pct"/>
            <w:shd w:val="clear" w:color="auto" w:fill="auto"/>
            <w:noWrap/>
            <w:vAlign w:val="center"/>
          </w:tcPr>
          <w:p w14:paraId="33E9C441" w14:textId="31046BB5"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sz w:val="18"/>
                <w:szCs w:val="18"/>
                <w:lang w:eastAsia="pt-BR"/>
              </w:rPr>
              <w:t xml:space="preserve"> 0</w:t>
            </w:r>
          </w:p>
        </w:tc>
        <w:tc>
          <w:tcPr>
            <w:tcW w:w="462" w:type="pct"/>
            <w:shd w:val="clear" w:color="auto" w:fill="auto"/>
            <w:noWrap/>
            <w:vAlign w:val="center"/>
          </w:tcPr>
          <w:p w14:paraId="2A1AB2A7" w14:textId="5A20A1EC" w:rsidR="00A57822" w:rsidRPr="00A57822" w:rsidRDefault="00A57822" w:rsidP="004E1D60">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sz w:val="18"/>
                <w:szCs w:val="18"/>
                <w:lang w:eastAsia="pt-BR"/>
              </w:rPr>
              <w:t xml:space="preserve"> </w:t>
            </w:r>
            <w:r w:rsidR="004E1D60">
              <w:rPr>
                <w:rFonts w:ascii="Times New Roman" w:eastAsia="Times New Roman" w:hAnsi="Times New Roman"/>
                <w:sz w:val="18"/>
                <w:szCs w:val="18"/>
                <w:lang w:eastAsia="pt-BR"/>
              </w:rPr>
              <w:t>50</w:t>
            </w:r>
          </w:p>
        </w:tc>
        <w:tc>
          <w:tcPr>
            <w:tcW w:w="462" w:type="pct"/>
          </w:tcPr>
          <w:p w14:paraId="5D447D9E" w14:textId="30F0D0BF" w:rsidR="00A57822" w:rsidRPr="00A57822" w:rsidRDefault="004E1D60" w:rsidP="008114E9">
            <w:pPr>
              <w:spacing w:after="0" w:line="240" w:lineRule="auto"/>
              <w:jc w:val="center"/>
              <w:rPr>
                <w:rFonts w:ascii="Times New Roman" w:eastAsia="Times New Roman" w:hAnsi="Times New Roman"/>
                <w:sz w:val="16"/>
                <w:szCs w:val="16"/>
                <w:lang w:eastAsia="pt-BR"/>
              </w:rPr>
            </w:pPr>
            <w:r>
              <w:rPr>
                <w:rFonts w:ascii="Times New Roman" w:eastAsia="Times New Roman" w:hAnsi="Times New Roman"/>
                <w:sz w:val="16"/>
                <w:szCs w:val="16"/>
                <w:lang w:eastAsia="pt-BR"/>
              </w:rPr>
              <w:t>0</w:t>
            </w:r>
          </w:p>
        </w:tc>
        <w:tc>
          <w:tcPr>
            <w:tcW w:w="457" w:type="pct"/>
          </w:tcPr>
          <w:p w14:paraId="27940525" w14:textId="21850C73" w:rsidR="00A57822" w:rsidRPr="00A57822" w:rsidRDefault="004E1D60" w:rsidP="008114E9">
            <w:pPr>
              <w:spacing w:after="0" w:line="240" w:lineRule="auto"/>
              <w:jc w:val="center"/>
              <w:rPr>
                <w:rFonts w:ascii="Times New Roman" w:eastAsia="Times New Roman" w:hAnsi="Times New Roman"/>
                <w:sz w:val="16"/>
                <w:szCs w:val="16"/>
                <w:lang w:eastAsia="pt-BR"/>
              </w:rPr>
            </w:pPr>
            <w:r>
              <w:rPr>
                <w:rFonts w:ascii="Times New Roman" w:eastAsia="Times New Roman" w:hAnsi="Times New Roman"/>
                <w:sz w:val="16"/>
                <w:szCs w:val="16"/>
                <w:lang w:eastAsia="pt-BR"/>
              </w:rPr>
              <w:t>0</w:t>
            </w:r>
          </w:p>
        </w:tc>
      </w:tr>
      <w:tr w:rsidR="00C20753" w:rsidRPr="00A57822" w14:paraId="75D982B8" w14:textId="77777777" w:rsidTr="004E1D60">
        <w:trPr>
          <w:trHeight w:val="333"/>
        </w:trPr>
        <w:tc>
          <w:tcPr>
            <w:tcW w:w="1078" w:type="pct"/>
            <w:shd w:val="clear" w:color="auto" w:fill="auto"/>
            <w:noWrap/>
            <w:vAlign w:val="center"/>
          </w:tcPr>
          <w:p w14:paraId="39FF5561" w14:textId="1A5DF001" w:rsidR="00C20753" w:rsidRPr="00A57822" w:rsidRDefault="00C20753" w:rsidP="008114E9">
            <w:pPr>
              <w:spacing w:after="0" w:line="240" w:lineRule="auto"/>
              <w:rPr>
                <w:rFonts w:ascii="Times New Roman" w:eastAsia="Times New Roman" w:hAnsi="Times New Roman"/>
                <w:sz w:val="16"/>
                <w:szCs w:val="16"/>
                <w:lang w:eastAsia="pt-BR"/>
              </w:rPr>
            </w:pPr>
            <w:r>
              <w:rPr>
                <w:rFonts w:ascii="Times New Roman" w:eastAsia="Times New Roman" w:hAnsi="Times New Roman"/>
                <w:sz w:val="16"/>
                <w:szCs w:val="16"/>
                <w:lang w:eastAsia="pt-BR"/>
              </w:rPr>
              <w:t>Bacharelado em Farmácia</w:t>
            </w:r>
          </w:p>
        </w:tc>
        <w:tc>
          <w:tcPr>
            <w:tcW w:w="1002" w:type="pct"/>
            <w:shd w:val="clear" w:color="auto" w:fill="auto"/>
            <w:noWrap/>
            <w:vAlign w:val="center"/>
          </w:tcPr>
          <w:p w14:paraId="137B41D5" w14:textId="779750E6" w:rsidR="00C20753" w:rsidRPr="00A57822" w:rsidRDefault="00C20753" w:rsidP="008114E9">
            <w:pPr>
              <w:spacing w:after="0" w:line="240" w:lineRule="auto"/>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Resolução nº 20/2020</w:t>
            </w:r>
          </w:p>
        </w:tc>
        <w:tc>
          <w:tcPr>
            <w:tcW w:w="538" w:type="pct"/>
            <w:shd w:val="clear" w:color="auto" w:fill="auto"/>
            <w:noWrap/>
            <w:vAlign w:val="center"/>
          </w:tcPr>
          <w:p w14:paraId="7A9948D0" w14:textId="03078E6E" w:rsidR="00C20753" w:rsidRPr="00A57822" w:rsidRDefault="00C20753" w:rsidP="008114E9">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10 semestres</w:t>
            </w:r>
          </w:p>
        </w:tc>
        <w:tc>
          <w:tcPr>
            <w:tcW w:w="538" w:type="pct"/>
          </w:tcPr>
          <w:p w14:paraId="658B5BDB" w14:textId="30312E77" w:rsidR="00C20753" w:rsidRPr="00A57822" w:rsidRDefault="00C20753" w:rsidP="008114E9">
            <w:pPr>
              <w:spacing w:after="0" w:line="240" w:lineRule="auto"/>
              <w:jc w:val="center"/>
              <w:rPr>
                <w:rFonts w:ascii="Times New Roman" w:eastAsia="Times New Roman" w:hAnsi="Times New Roman"/>
                <w:sz w:val="16"/>
                <w:szCs w:val="16"/>
                <w:lang w:eastAsia="pt-BR"/>
              </w:rPr>
            </w:pPr>
            <w:r>
              <w:rPr>
                <w:rFonts w:ascii="Times New Roman" w:eastAsia="Times New Roman" w:hAnsi="Times New Roman"/>
                <w:sz w:val="16"/>
                <w:szCs w:val="16"/>
                <w:lang w:eastAsia="pt-BR"/>
              </w:rPr>
              <w:t>EAD Híbrido</w:t>
            </w:r>
          </w:p>
        </w:tc>
        <w:tc>
          <w:tcPr>
            <w:tcW w:w="462" w:type="pct"/>
            <w:shd w:val="clear" w:color="auto" w:fill="auto"/>
            <w:noWrap/>
            <w:vAlign w:val="center"/>
          </w:tcPr>
          <w:p w14:paraId="2E4FC9FC" w14:textId="69D06B70" w:rsidR="00C20753" w:rsidRPr="00A57822" w:rsidRDefault="00C20753" w:rsidP="008114E9">
            <w:pPr>
              <w:spacing w:after="0" w:line="240" w:lineRule="auto"/>
              <w:jc w:val="center"/>
              <w:rPr>
                <w:rFonts w:ascii="Times New Roman" w:eastAsia="Times New Roman" w:hAnsi="Times New Roman"/>
                <w:sz w:val="18"/>
                <w:szCs w:val="18"/>
                <w:lang w:eastAsia="pt-BR"/>
              </w:rPr>
            </w:pPr>
            <w:r>
              <w:rPr>
                <w:rFonts w:ascii="Times New Roman" w:eastAsia="Times New Roman" w:hAnsi="Times New Roman"/>
                <w:sz w:val="18"/>
                <w:szCs w:val="18"/>
                <w:lang w:eastAsia="pt-BR"/>
              </w:rPr>
              <w:t>0</w:t>
            </w:r>
          </w:p>
        </w:tc>
        <w:tc>
          <w:tcPr>
            <w:tcW w:w="462" w:type="pct"/>
            <w:shd w:val="clear" w:color="auto" w:fill="auto"/>
            <w:vAlign w:val="center"/>
          </w:tcPr>
          <w:p w14:paraId="460491D4" w14:textId="7BB68A37" w:rsidR="00C20753" w:rsidRPr="00A57822" w:rsidRDefault="00C20753" w:rsidP="008114E9">
            <w:pPr>
              <w:spacing w:after="0" w:line="240" w:lineRule="auto"/>
              <w:jc w:val="center"/>
              <w:rPr>
                <w:rFonts w:ascii="Times New Roman" w:eastAsia="Times New Roman" w:hAnsi="Times New Roman"/>
                <w:sz w:val="18"/>
                <w:szCs w:val="18"/>
                <w:lang w:eastAsia="pt-BR"/>
              </w:rPr>
            </w:pPr>
            <w:r>
              <w:rPr>
                <w:rFonts w:ascii="Times New Roman" w:eastAsia="Times New Roman" w:hAnsi="Times New Roman"/>
                <w:sz w:val="18"/>
                <w:szCs w:val="18"/>
                <w:lang w:eastAsia="pt-BR"/>
              </w:rPr>
              <w:t>50</w:t>
            </w:r>
          </w:p>
        </w:tc>
        <w:tc>
          <w:tcPr>
            <w:tcW w:w="462" w:type="pct"/>
          </w:tcPr>
          <w:p w14:paraId="385B3E38" w14:textId="24E15AB7" w:rsidR="00C20753" w:rsidRPr="00A57822" w:rsidRDefault="00C20753" w:rsidP="008114E9">
            <w:pPr>
              <w:spacing w:after="0" w:line="240" w:lineRule="auto"/>
              <w:jc w:val="center"/>
              <w:rPr>
                <w:rFonts w:ascii="Times New Roman" w:eastAsia="Times New Roman" w:hAnsi="Times New Roman"/>
                <w:sz w:val="16"/>
                <w:szCs w:val="16"/>
                <w:lang w:eastAsia="pt-BR"/>
              </w:rPr>
            </w:pPr>
            <w:r>
              <w:rPr>
                <w:rFonts w:ascii="Times New Roman" w:eastAsia="Times New Roman" w:hAnsi="Times New Roman"/>
                <w:sz w:val="16"/>
                <w:szCs w:val="16"/>
                <w:lang w:eastAsia="pt-BR"/>
              </w:rPr>
              <w:t>0</w:t>
            </w:r>
          </w:p>
        </w:tc>
        <w:tc>
          <w:tcPr>
            <w:tcW w:w="457" w:type="pct"/>
          </w:tcPr>
          <w:p w14:paraId="1F6EB9C5" w14:textId="7461E655" w:rsidR="00C20753" w:rsidRPr="00A57822" w:rsidRDefault="00C20753" w:rsidP="008114E9">
            <w:pPr>
              <w:spacing w:after="0" w:line="240" w:lineRule="auto"/>
              <w:jc w:val="center"/>
              <w:rPr>
                <w:rFonts w:ascii="Times New Roman" w:eastAsia="Times New Roman" w:hAnsi="Times New Roman"/>
                <w:sz w:val="16"/>
                <w:szCs w:val="16"/>
                <w:lang w:eastAsia="pt-BR"/>
              </w:rPr>
            </w:pPr>
            <w:r>
              <w:rPr>
                <w:rFonts w:ascii="Times New Roman" w:eastAsia="Times New Roman" w:hAnsi="Times New Roman"/>
                <w:sz w:val="16"/>
                <w:szCs w:val="16"/>
                <w:lang w:eastAsia="pt-BR"/>
              </w:rPr>
              <w:t>0</w:t>
            </w:r>
          </w:p>
        </w:tc>
      </w:tr>
      <w:tr w:rsidR="00A57822" w:rsidRPr="00A57822" w14:paraId="6DDDF506" w14:textId="77777777" w:rsidTr="004E1D60">
        <w:trPr>
          <w:trHeight w:val="333"/>
        </w:trPr>
        <w:tc>
          <w:tcPr>
            <w:tcW w:w="1078" w:type="pct"/>
            <w:shd w:val="clear" w:color="auto" w:fill="auto"/>
            <w:noWrap/>
            <w:vAlign w:val="center"/>
          </w:tcPr>
          <w:p w14:paraId="64B86435" w14:textId="77777777" w:rsidR="00A57822" w:rsidRPr="00A57822" w:rsidRDefault="00A57822" w:rsidP="008114E9">
            <w:pPr>
              <w:spacing w:after="0" w:line="240" w:lineRule="auto"/>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Licenciatura em Pedagogia</w:t>
            </w:r>
          </w:p>
        </w:tc>
        <w:tc>
          <w:tcPr>
            <w:tcW w:w="1002" w:type="pct"/>
            <w:shd w:val="clear" w:color="auto" w:fill="auto"/>
            <w:noWrap/>
            <w:vAlign w:val="center"/>
          </w:tcPr>
          <w:p w14:paraId="10E928C3" w14:textId="77777777" w:rsidR="00A57822" w:rsidRPr="00A57822" w:rsidRDefault="00A57822" w:rsidP="008114E9">
            <w:pPr>
              <w:spacing w:after="0" w:line="240" w:lineRule="auto"/>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Portaria reconhecimento nº 729 de 14/07/2017</w:t>
            </w:r>
          </w:p>
        </w:tc>
        <w:tc>
          <w:tcPr>
            <w:tcW w:w="538" w:type="pct"/>
            <w:shd w:val="clear" w:color="auto" w:fill="auto"/>
            <w:noWrap/>
            <w:vAlign w:val="center"/>
          </w:tcPr>
          <w:p w14:paraId="5BCD7CB5" w14:textId="77777777"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8 semestres</w:t>
            </w:r>
          </w:p>
        </w:tc>
        <w:tc>
          <w:tcPr>
            <w:tcW w:w="538" w:type="pct"/>
          </w:tcPr>
          <w:p w14:paraId="75360A9C" w14:textId="77777777" w:rsidR="00A57822" w:rsidRPr="00A57822" w:rsidRDefault="00A57822" w:rsidP="008114E9">
            <w:pPr>
              <w:spacing w:after="0" w:line="240" w:lineRule="auto"/>
              <w:jc w:val="center"/>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EAD</w:t>
            </w:r>
          </w:p>
        </w:tc>
        <w:tc>
          <w:tcPr>
            <w:tcW w:w="924" w:type="pct"/>
            <w:gridSpan w:val="2"/>
            <w:shd w:val="clear" w:color="auto" w:fill="auto"/>
            <w:noWrap/>
          </w:tcPr>
          <w:p w14:paraId="3542013A" w14:textId="77777777" w:rsidR="00A57822" w:rsidRPr="00A57822" w:rsidRDefault="00A57822" w:rsidP="008114E9">
            <w:pPr>
              <w:spacing w:after="0" w:line="240" w:lineRule="auto"/>
              <w:jc w:val="center"/>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30</w:t>
            </w:r>
          </w:p>
        </w:tc>
        <w:tc>
          <w:tcPr>
            <w:tcW w:w="919" w:type="pct"/>
            <w:gridSpan w:val="2"/>
          </w:tcPr>
          <w:p w14:paraId="4035DFF8" w14:textId="77777777" w:rsidR="00A57822" w:rsidRPr="00A57822" w:rsidRDefault="00A57822" w:rsidP="008114E9">
            <w:pPr>
              <w:spacing w:after="0" w:line="240" w:lineRule="auto"/>
              <w:jc w:val="center"/>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50</w:t>
            </w:r>
          </w:p>
        </w:tc>
      </w:tr>
      <w:tr w:rsidR="00A57822" w:rsidRPr="00A57822" w14:paraId="5B2F29AA" w14:textId="77777777" w:rsidTr="004E1D60">
        <w:trPr>
          <w:trHeight w:val="333"/>
        </w:trPr>
        <w:tc>
          <w:tcPr>
            <w:tcW w:w="1078" w:type="pct"/>
            <w:shd w:val="clear" w:color="auto" w:fill="auto"/>
            <w:noWrap/>
            <w:vAlign w:val="center"/>
          </w:tcPr>
          <w:p w14:paraId="770DCF67" w14:textId="77777777" w:rsidR="00A57822" w:rsidRPr="00A57822" w:rsidRDefault="00A57822" w:rsidP="008114E9">
            <w:pPr>
              <w:spacing w:after="0" w:line="240" w:lineRule="auto"/>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Licenciatura em Educação Física</w:t>
            </w:r>
          </w:p>
        </w:tc>
        <w:tc>
          <w:tcPr>
            <w:tcW w:w="1002" w:type="pct"/>
            <w:shd w:val="clear" w:color="auto" w:fill="auto"/>
            <w:noWrap/>
            <w:vAlign w:val="center"/>
          </w:tcPr>
          <w:p w14:paraId="67DA95BB" w14:textId="77777777" w:rsidR="00A57822" w:rsidRPr="00A57822" w:rsidRDefault="00A57822" w:rsidP="008114E9">
            <w:pPr>
              <w:spacing w:after="0" w:line="240" w:lineRule="auto"/>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Resolução nº 17/2017</w:t>
            </w:r>
          </w:p>
        </w:tc>
        <w:tc>
          <w:tcPr>
            <w:tcW w:w="538" w:type="pct"/>
            <w:shd w:val="clear" w:color="auto" w:fill="auto"/>
            <w:noWrap/>
            <w:vAlign w:val="center"/>
          </w:tcPr>
          <w:p w14:paraId="47AF15C1" w14:textId="77777777"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8 semestres</w:t>
            </w:r>
          </w:p>
        </w:tc>
        <w:tc>
          <w:tcPr>
            <w:tcW w:w="538" w:type="pct"/>
          </w:tcPr>
          <w:p w14:paraId="22E25964" w14:textId="77777777" w:rsidR="00A57822" w:rsidRPr="00A57822" w:rsidRDefault="00A57822" w:rsidP="008114E9">
            <w:pPr>
              <w:spacing w:after="0" w:line="240" w:lineRule="auto"/>
              <w:jc w:val="center"/>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EAD</w:t>
            </w:r>
          </w:p>
        </w:tc>
        <w:tc>
          <w:tcPr>
            <w:tcW w:w="924" w:type="pct"/>
            <w:gridSpan w:val="2"/>
            <w:shd w:val="clear" w:color="auto" w:fill="auto"/>
            <w:noWrap/>
          </w:tcPr>
          <w:p w14:paraId="608C27B8" w14:textId="77777777" w:rsidR="00A57822" w:rsidRPr="00A57822" w:rsidRDefault="00A57822" w:rsidP="008114E9">
            <w:pPr>
              <w:spacing w:after="0" w:line="240" w:lineRule="auto"/>
              <w:jc w:val="center"/>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30</w:t>
            </w:r>
          </w:p>
        </w:tc>
        <w:tc>
          <w:tcPr>
            <w:tcW w:w="919" w:type="pct"/>
            <w:gridSpan w:val="2"/>
          </w:tcPr>
          <w:p w14:paraId="7BDCA83D" w14:textId="77777777" w:rsidR="00A57822" w:rsidRPr="00A57822" w:rsidRDefault="00A57822" w:rsidP="008114E9">
            <w:pPr>
              <w:spacing w:after="0" w:line="240" w:lineRule="auto"/>
              <w:jc w:val="center"/>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50</w:t>
            </w:r>
          </w:p>
        </w:tc>
      </w:tr>
      <w:tr w:rsidR="00A57822" w:rsidRPr="00A57822" w14:paraId="63DFF2F5" w14:textId="77777777" w:rsidTr="004E1D60">
        <w:trPr>
          <w:trHeight w:val="333"/>
        </w:trPr>
        <w:tc>
          <w:tcPr>
            <w:tcW w:w="1078" w:type="pct"/>
            <w:shd w:val="clear" w:color="auto" w:fill="auto"/>
            <w:noWrap/>
            <w:vAlign w:val="center"/>
          </w:tcPr>
          <w:p w14:paraId="3B5E4230" w14:textId="77777777" w:rsidR="00A57822" w:rsidRPr="00A57822" w:rsidRDefault="00A57822" w:rsidP="008114E9">
            <w:pPr>
              <w:spacing w:after="0" w:line="240" w:lineRule="auto"/>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Bacharelado em Administração</w:t>
            </w:r>
          </w:p>
        </w:tc>
        <w:tc>
          <w:tcPr>
            <w:tcW w:w="1002" w:type="pct"/>
            <w:shd w:val="clear" w:color="auto" w:fill="auto"/>
            <w:noWrap/>
            <w:vAlign w:val="center"/>
          </w:tcPr>
          <w:p w14:paraId="2A1E06B4" w14:textId="77777777" w:rsidR="00A57822" w:rsidRPr="00A57822" w:rsidRDefault="00A57822" w:rsidP="008114E9">
            <w:pPr>
              <w:spacing w:after="0" w:line="240" w:lineRule="auto"/>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Resolução nº 1/2017</w:t>
            </w:r>
          </w:p>
        </w:tc>
        <w:tc>
          <w:tcPr>
            <w:tcW w:w="538" w:type="pct"/>
            <w:shd w:val="clear" w:color="auto" w:fill="auto"/>
            <w:noWrap/>
            <w:vAlign w:val="center"/>
          </w:tcPr>
          <w:p w14:paraId="5CF3E402" w14:textId="77777777"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8 semestres</w:t>
            </w:r>
          </w:p>
        </w:tc>
        <w:tc>
          <w:tcPr>
            <w:tcW w:w="538" w:type="pct"/>
          </w:tcPr>
          <w:p w14:paraId="137EF88C" w14:textId="77777777" w:rsidR="00A57822" w:rsidRPr="00A57822" w:rsidRDefault="00A57822" w:rsidP="008114E9">
            <w:pPr>
              <w:spacing w:after="0" w:line="240" w:lineRule="auto"/>
              <w:jc w:val="center"/>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EAD</w:t>
            </w:r>
          </w:p>
        </w:tc>
        <w:tc>
          <w:tcPr>
            <w:tcW w:w="924" w:type="pct"/>
            <w:gridSpan w:val="2"/>
            <w:shd w:val="clear" w:color="auto" w:fill="auto"/>
            <w:noWrap/>
          </w:tcPr>
          <w:p w14:paraId="0911C1D8" w14:textId="77777777" w:rsidR="00A57822" w:rsidRPr="00A57822" w:rsidRDefault="00A57822" w:rsidP="008114E9">
            <w:pPr>
              <w:spacing w:after="0" w:line="240" w:lineRule="auto"/>
              <w:jc w:val="center"/>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30</w:t>
            </w:r>
          </w:p>
        </w:tc>
        <w:tc>
          <w:tcPr>
            <w:tcW w:w="919" w:type="pct"/>
            <w:gridSpan w:val="2"/>
          </w:tcPr>
          <w:p w14:paraId="09462AAD" w14:textId="77777777" w:rsidR="00A57822" w:rsidRPr="00A57822" w:rsidRDefault="00A57822" w:rsidP="008114E9">
            <w:pPr>
              <w:spacing w:after="0" w:line="240" w:lineRule="auto"/>
              <w:jc w:val="center"/>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50</w:t>
            </w:r>
          </w:p>
        </w:tc>
      </w:tr>
      <w:tr w:rsidR="00A57822" w:rsidRPr="00A57822" w14:paraId="1C83BA09" w14:textId="77777777" w:rsidTr="004E1D60">
        <w:trPr>
          <w:trHeight w:val="333"/>
        </w:trPr>
        <w:tc>
          <w:tcPr>
            <w:tcW w:w="1078" w:type="pct"/>
            <w:shd w:val="clear" w:color="auto" w:fill="auto"/>
            <w:noWrap/>
            <w:vAlign w:val="center"/>
          </w:tcPr>
          <w:p w14:paraId="21787F1E" w14:textId="77777777" w:rsidR="00A57822" w:rsidRPr="00A57822" w:rsidRDefault="00A57822" w:rsidP="008114E9">
            <w:pPr>
              <w:spacing w:after="0" w:line="240" w:lineRule="auto"/>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Bacharelado em Ciências Contábeis</w:t>
            </w:r>
          </w:p>
        </w:tc>
        <w:tc>
          <w:tcPr>
            <w:tcW w:w="1002" w:type="pct"/>
            <w:shd w:val="clear" w:color="auto" w:fill="auto"/>
            <w:noWrap/>
            <w:vAlign w:val="center"/>
          </w:tcPr>
          <w:p w14:paraId="26B15AC5" w14:textId="77777777" w:rsidR="00A57822" w:rsidRPr="00A57822" w:rsidRDefault="00A57822" w:rsidP="008114E9">
            <w:pPr>
              <w:spacing w:after="0" w:line="240" w:lineRule="auto"/>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Resolução nº 2/2017</w:t>
            </w:r>
          </w:p>
        </w:tc>
        <w:tc>
          <w:tcPr>
            <w:tcW w:w="538" w:type="pct"/>
            <w:shd w:val="clear" w:color="auto" w:fill="auto"/>
            <w:noWrap/>
            <w:vAlign w:val="center"/>
          </w:tcPr>
          <w:p w14:paraId="7CF40C3B" w14:textId="77777777"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8 semestres</w:t>
            </w:r>
          </w:p>
        </w:tc>
        <w:tc>
          <w:tcPr>
            <w:tcW w:w="538" w:type="pct"/>
          </w:tcPr>
          <w:p w14:paraId="39863D61" w14:textId="77777777" w:rsidR="00A57822" w:rsidRPr="00A57822" w:rsidRDefault="00A57822" w:rsidP="008114E9">
            <w:pPr>
              <w:spacing w:after="0" w:line="240" w:lineRule="auto"/>
              <w:jc w:val="center"/>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EAD</w:t>
            </w:r>
          </w:p>
        </w:tc>
        <w:tc>
          <w:tcPr>
            <w:tcW w:w="924" w:type="pct"/>
            <w:gridSpan w:val="2"/>
            <w:shd w:val="clear" w:color="auto" w:fill="auto"/>
            <w:noWrap/>
          </w:tcPr>
          <w:p w14:paraId="6DED7526" w14:textId="77777777" w:rsidR="00A57822" w:rsidRPr="00A57822" w:rsidRDefault="00A57822" w:rsidP="008114E9">
            <w:pPr>
              <w:spacing w:after="0" w:line="240" w:lineRule="auto"/>
              <w:jc w:val="center"/>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30</w:t>
            </w:r>
          </w:p>
        </w:tc>
        <w:tc>
          <w:tcPr>
            <w:tcW w:w="919" w:type="pct"/>
            <w:gridSpan w:val="2"/>
          </w:tcPr>
          <w:p w14:paraId="49B41483" w14:textId="77777777" w:rsidR="00A57822" w:rsidRPr="00A57822" w:rsidRDefault="00A57822" w:rsidP="008114E9">
            <w:pPr>
              <w:spacing w:after="0" w:line="240" w:lineRule="auto"/>
              <w:jc w:val="center"/>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50</w:t>
            </w:r>
          </w:p>
        </w:tc>
      </w:tr>
      <w:tr w:rsidR="00A57822" w:rsidRPr="00A57822" w14:paraId="5939E11F" w14:textId="77777777" w:rsidTr="004E1D60">
        <w:trPr>
          <w:trHeight w:val="333"/>
        </w:trPr>
        <w:tc>
          <w:tcPr>
            <w:tcW w:w="1078" w:type="pct"/>
            <w:shd w:val="clear" w:color="auto" w:fill="auto"/>
            <w:noWrap/>
            <w:vAlign w:val="center"/>
          </w:tcPr>
          <w:p w14:paraId="1020AEF9" w14:textId="77777777" w:rsidR="00A57822" w:rsidRPr="00A57822" w:rsidRDefault="00A57822" w:rsidP="008114E9">
            <w:pPr>
              <w:spacing w:after="0" w:line="240" w:lineRule="auto"/>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CST em Gestão de Recursos Humanos</w:t>
            </w:r>
          </w:p>
        </w:tc>
        <w:tc>
          <w:tcPr>
            <w:tcW w:w="1002" w:type="pct"/>
            <w:shd w:val="clear" w:color="auto" w:fill="auto"/>
            <w:noWrap/>
            <w:vAlign w:val="center"/>
          </w:tcPr>
          <w:p w14:paraId="50E5313E" w14:textId="77777777" w:rsidR="00A57822" w:rsidRPr="00A57822" w:rsidRDefault="00A57822" w:rsidP="008114E9">
            <w:pPr>
              <w:spacing w:after="0" w:line="240" w:lineRule="auto"/>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Portaria reconhecimento nº 718 de 16/11/2016</w:t>
            </w:r>
          </w:p>
        </w:tc>
        <w:tc>
          <w:tcPr>
            <w:tcW w:w="538" w:type="pct"/>
            <w:shd w:val="clear" w:color="auto" w:fill="auto"/>
            <w:noWrap/>
            <w:vAlign w:val="center"/>
          </w:tcPr>
          <w:p w14:paraId="039EE680" w14:textId="77777777"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4 semestres</w:t>
            </w:r>
          </w:p>
        </w:tc>
        <w:tc>
          <w:tcPr>
            <w:tcW w:w="538" w:type="pct"/>
          </w:tcPr>
          <w:p w14:paraId="01FD8137" w14:textId="77777777" w:rsidR="00A57822" w:rsidRPr="00A57822" w:rsidRDefault="00A57822" w:rsidP="008114E9">
            <w:pPr>
              <w:spacing w:after="0" w:line="240" w:lineRule="auto"/>
              <w:jc w:val="center"/>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EAD</w:t>
            </w:r>
          </w:p>
        </w:tc>
        <w:tc>
          <w:tcPr>
            <w:tcW w:w="924" w:type="pct"/>
            <w:gridSpan w:val="2"/>
            <w:shd w:val="clear" w:color="auto" w:fill="auto"/>
            <w:noWrap/>
          </w:tcPr>
          <w:p w14:paraId="7552BDBF" w14:textId="77777777" w:rsidR="00A57822" w:rsidRPr="00A57822" w:rsidRDefault="00A57822" w:rsidP="008114E9">
            <w:pPr>
              <w:spacing w:after="0" w:line="240" w:lineRule="auto"/>
              <w:jc w:val="center"/>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30</w:t>
            </w:r>
          </w:p>
        </w:tc>
        <w:tc>
          <w:tcPr>
            <w:tcW w:w="919" w:type="pct"/>
            <w:gridSpan w:val="2"/>
          </w:tcPr>
          <w:p w14:paraId="02462D06" w14:textId="77777777" w:rsidR="00A57822" w:rsidRPr="00A57822" w:rsidRDefault="00A57822" w:rsidP="008114E9">
            <w:pPr>
              <w:spacing w:after="0" w:line="240" w:lineRule="auto"/>
              <w:jc w:val="center"/>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50</w:t>
            </w:r>
          </w:p>
        </w:tc>
      </w:tr>
      <w:tr w:rsidR="00A57822" w:rsidRPr="00A57822" w14:paraId="7FE11974" w14:textId="77777777" w:rsidTr="004E1D60">
        <w:trPr>
          <w:trHeight w:val="333"/>
        </w:trPr>
        <w:tc>
          <w:tcPr>
            <w:tcW w:w="1078" w:type="pct"/>
            <w:shd w:val="clear" w:color="auto" w:fill="auto"/>
            <w:noWrap/>
            <w:vAlign w:val="center"/>
          </w:tcPr>
          <w:p w14:paraId="1C7E46F8" w14:textId="77777777" w:rsidR="00A57822" w:rsidRPr="00A57822" w:rsidRDefault="00A57822" w:rsidP="008114E9">
            <w:pPr>
              <w:spacing w:after="0" w:line="240" w:lineRule="auto"/>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CST em Processos Gerenciais</w:t>
            </w:r>
          </w:p>
        </w:tc>
        <w:tc>
          <w:tcPr>
            <w:tcW w:w="1002" w:type="pct"/>
            <w:shd w:val="clear" w:color="auto" w:fill="auto"/>
            <w:noWrap/>
            <w:vAlign w:val="center"/>
          </w:tcPr>
          <w:p w14:paraId="3375675E" w14:textId="77777777" w:rsidR="00A57822" w:rsidRPr="00A57822" w:rsidRDefault="00A57822" w:rsidP="008114E9">
            <w:pPr>
              <w:spacing w:after="0" w:line="240" w:lineRule="auto"/>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Portaria reconhecimento nº 718 de 16/11/2016</w:t>
            </w:r>
          </w:p>
        </w:tc>
        <w:tc>
          <w:tcPr>
            <w:tcW w:w="538" w:type="pct"/>
            <w:shd w:val="clear" w:color="auto" w:fill="auto"/>
            <w:noWrap/>
            <w:vAlign w:val="center"/>
          </w:tcPr>
          <w:p w14:paraId="3A0B61BB" w14:textId="77777777"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4 semestres</w:t>
            </w:r>
          </w:p>
        </w:tc>
        <w:tc>
          <w:tcPr>
            <w:tcW w:w="538" w:type="pct"/>
          </w:tcPr>
          <w:p w14:paraId="61B121F1" w14:textId="77777777" w:rsidR="00A57822" w:rsidRPr="00A57822" w:rsidRDefault="00A57822" w:rsidP="008114E9">
            <w:pPr>
              <w:spacing w:after="0" w:line="240" w:lineRule="auto"/>
              <w:jc w:val="center"/>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EAD</w:t>
            </w:r>
          </w:p>
        </w:tc>
        <w:tc>
          <w:tcPr>
            <w:tcW w:w="924" w:type="pct"/>
            <w:gridSpan w:val="2"/>
            <w:shd w:val="clear" w:color="auto" w:fill="auto"/>
            <w:noWrap/>
          </w:tcPr>
          <w:p w14:paraId="637000AD" w14:textId="77777777" w:rsidR="00A57822" w:rsidRPr="00A57822" w:rsidRDefault="00A57822" w:rsidP="008114E9">
            <w:pPr>
              <w:spacing w:after="0" w:line="240" w:lineRule="auto"/>
              <w:jc w:val="center"/>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30</w:t>
            </w:r>
          </w:p>
        </w:tc>
        <w:tc>
          <w:tcPr>
            <w:tcW w:w="919" w:type="pct"/>
            <w:gridSpan w:val="2"/>
          </w:tcPr>
          <w:p w14:paraId="5AD6DCCA" w14:textId="77777777" w:rsidR="00A57822" w:rsidRPr="00A57822" w:rsidRDefault="00A57822" w:rsidP="008114E9">
            <w:pPr>
              <w:spacing w:after="0" w:line="240" w:lineRule="auto"/>
              <w:jc w:val="center"/>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50</w:t>
            </w:r>
          </w:p>
        </w:tc>
      </w:tr>
      <w:tr w:rsidR="00A57822" w:rsidRPr="00A57822" w14:paraId="439FDED7" w14:textId="77777777" w:rsidTr="004E1D60">
        <w:trPr>
          <w:trHeight w:val="333"/>
        </w:trPr>
        <w:tc>
          <w:tcPr>
            <w:tcW w:w="1078" w:type="pct"/>
            <w:shd w:val="clear" w:color="auto" w:fill="auto"/>
            <w:noWrap/>
            <w:vAlign w:val="center"/>
          </w:tcPr>
          <w:p w14:paraId="799A82CE" w14:textId="77777777" w:rsidR="00A57822" w:rsidRPr="00A57822" w:rsidRDefault="00A57822" w:rsidP="008114E9">
            <w:pPr>
              <w:spacing w:after="0" w:line="240" w:lineRule="auto"/>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CST em Gestão Financeira</w:t>
            </w:r>
          </w:p>
        </w:tc>
        <w:tc>
          <w:tcPr>
            <w:tcW w:w="1002" w:type="pct"/>
            <w:shd w:val="clear" w:color="auto" w:fill="auto"/>
            <w:noWrap/>
            <w:vAlign w:val="center"/>
          </w:tcPr>
          <w:p w14:paraId="379908DB" w14:textId="77777777" w:rsidR="00A57822" w:rsidRPr="00A57822" w:rsidRDefault="00A57822" w:rsidP="008114E9">
            <w:pPr>
              <w:spacing w:after="0" w:line="240" w:lineRule="auto"/>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Resolução nº 23/2017</w:t>
            </w:r>
          </w:p>
        </w:tc>
        <w:tc>
          <w:tcPr>
            <w:tcW w:w="538" w:type="pct"/>
            <w:shd w:val="clear" w:color="auto" w:fill="auto"/>
            <w:noWrap/>
            <w:vAlign w:val="center"/>
          </w:tcPr>
          <w:p w14:paraId="04F58251" w14:textId="77777777"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4 semestres</w:t>
            </w:r>
          </w:p>
        </w:tc>
        <w:tc>
          <w:tcPr>
            <w:tcW w:w="538" w:type="pct"/>
          </w:tcPr>
          <w:p w14:paraId="59951F36" w14:textId="77777777" w:rsidR="00A57822" w:rsidRPr="00A57822" w:rsidRDefault="00A57822" w:rsidP="008114E9">
            <w:pPr>
              <w:spacing w:after="0" w:line="240" w:lineRule="auto"/>
              <w:jc w:val="center"/>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EAD</w:t>
            </w:r>
          </w:p>
        </w:tc>
        <w:tc>
          <w:tcPr>
            <w:tcW w:w="924" w:type="pct"/>
            <w:gridSpan w:val="2"/>
            <w:shd w:val="clear" w:color="auto" w:fill="auto"/>
            <w:noWrap/>
          </w:tcPr>
          <w:p w14:paraId="48DB46E3" w14:textId="77777777" w:rsidR="00A57822" w:rsidRPr="00A57822" w:rsidRDefault="00A57822" w:rsidP="008114E9">
            <w:pPr>
              <w:spacing w:after="0" w:line="240" w:lineRule="auto"/>
              <w:jc w:val="center"/>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30</w:t>
            </w:r>
          </w:p>
        </w:tc>
        <w:tc>
          <w:tcPr>
            <w:tcW w:w="919" w:type="pct"/>
            <w:gridSpan w:val="2"/>
          </w:tcPr>
          <w:p w14:paraId="1F3B5E5D" w14:textId="77777777" w:rsidR="00A57822" w:rsidRPr="00A57822" w:rsidRDefault="00A57822" w:rsidP="008114E9">
            <w:pPr>
              <w:spacing w:after="0" w:line="240" w:lineRule="auto"/>
              <w:jc w:val="center"/>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50</w:t>
            </w:r>
          </w:p>
        </w:tc>
      </w:tr>
      <w:tr w:rsidR="00A57822" w:rsidRPr="00A57822" w14:paraId="0349E6C2" w14:textId="77777777" w:rsidTr="004E1D60">
        <w:trPr>
          <w:trHeight w:val="333"/>
        </w:trPr>
        <w:tc>
          <w:tcPr>
            <w:tcW w:w="1078" w:type="pct"/>
            <w:shd w:val="clear" w:color="auto" w:fill="auto"/>
            <w:noWrap/>
            <w:vAlign w:val="center"/>
          </w:tcPr>
          <w:p w14:paraId="6734BBC4" w14:textId="77777777" w:rsidR="00A57822" w:rsidRPr="00A57822" w:rsidRDefault="00A57822" w:rsidP="008114E9">
            <w:pPr>
              <w:spacing w:after="0" w:line="240" w:lineRule="auto"/>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CST em Gestão Pública</w:t>
            </w:r>
          </w:p>
        </w:tc>
        <w:tc>
          <w:tcPr>
            <w:tcW w:w="1002" w:type="pct"/>
            <w:shd w:val="clear" w:color="auto" w:fill="auto"/>
            <w:noWrap/>
            <w:vAlign w:val="center"/>
          </w:tcPr>
          <w:p w14:paraId="6D1429FD" w14:textId="77777777" w:rsidR="00A57822" w:rsidRPr="00A57822" w:rsidRDefault="00A57822" w:rsidP="008114E9">
            <w:pPr>
              <w:spacing w:after="0" w:line="240" w:lineRule="auto"/>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Resolução nº 22/2017</w:t>
            </w:r>
          </w:p>
        </w:tc>
        <w:tc>
          <w:tcPr>
            <w:tcW w:w="538" w:type="pct"/>
            <w:shd w:val="clear" w:color="auto" w:fill="auto"/>
            <w:noWrap/>
            <w:vAlign w:val="center"/>
          </w:tcPr>
          <w:p w14:paraId="399BBC4E" w14:textId="77777777"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4 semestres</w:t>
            </w:r>
          </w:p>
        </w:tc>
        <w:tc>
          <w:tcPr>
            <w:tcW w:w="538" w:type="pct"/>
          </w:tcPr>
          <w:p w14:paraId="2693DDAB" w14:textId="77777777" w:rsidR="00A57822" w:rsidRPr="00A57822" w:rsidRDefault="00A57822" w:rsidP="008114E9">
            <w:pPr>
              <w:spacing w:after="0" w:line="240" w:lineRule="auto"/>
              <w:jc w:val="center"/>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EAD</w:t>
            </w:r>
          </w:p>
        </w:tc>
        <w:tc>
          <w:tcPr>
            <w:tcW w:w="924" w:type="pct"/>
            <w:gridSpan w:val="2"/>
            <w:shd w:val="clear" w:color="auto" w:fill="auto"/>
            <w:noWrap/>
          </w:tcPr>
          <w:p w14:paraId="11ABC117" w14:textId="77777777" w:rsidR="00A57822" w:rsidRPr="00A57822" w:rsidRDefault="00A57822" w:rsidP="008114E9">
            <w:pPr>
              <w:spacing w:after="0" w:line="240" w:lineRule="auto"/>
              <w:jc w:val="center"/>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30</w:t>
            </w:r>
          </w:p>
        </w:tc>
        <w:tc>
          <w:tcPr>
            <w:tcW w:w="919" w:type="pct"/>
            <w:gridSpan w:val="2"/>
          </w:tcPr>
          <w:p w14:paraId="051B4C47" w14:textId="77777777" w:rsidR="00A57822" w:rsidRPr="00A57822" w:rsidRDefault="00A57822" w:rsidP="008114E9">
            <w:pPr>
              <w:spacing w:after="0" w:line="240" w:lineRule="auto"/>
              <w:jc w:val="center"/>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50</w:t>
            </w:r>
          </w:p>
        </w:tc>
      </w:tr>
      <w:tr w:rsidR="00A57822" w:rsidRPr="00A57822" w14:paraId="1C3BE531" w14:textId="77777777" w:rsidTr="004E1D60">
        <w:trPr>
          <w:trHeight w:val="333"/>
        </w:trPr>
        <w:tc>
          <w:tcPr>
            <w:tcW w:w="1078" w:type="pct"/>
            <w:shd w:val="clear" w:color="auto" w:fill="auto"/>
            <w:noWrap/>
            <w:vAlign w:val="center"/>
          </w:tcPr>
          <w:p w14:paraId="45266556" w14:textId="77777777" w:rsidR="00A57822" w:rsidRPr="00A57822" w:rsidRDefault="00A57822" w:rsidP="008114E9">
            <w:pPr>
              <w:spacing w:after="0" w:line="240" w:lineRule="auto"/>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CST em Marketing</w:t>
            </w:r>
          </w:p>
        </w:tc>
        <w:tc>
          <w:tcPr>
            <w:tcW w:w="1002" w:type="pct"/>
            <w:shd w:val="clear" w:color="auto" w:fill="auto"/>
            <w:noWrap/>
            <w:vAlign w:val="center"/>
          </w:tcPr>
          <w:p w14:paraId="6D0A6B4F" w14:textId="77777777" w:rsidR="00A57822" w:rsidRPr="00A57822" w:rsidRDefault="00A57822" w:rsidP="008114E9">
            <w:pPr>
              <w:spacing w:after="0" w:line="240" w:lineRule="auto"/>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Resolução nº 26/2017</w:t>
            </w:r>
          </w:p>
        </w:tc>
        <w:tc>
          <w:tcPr>
            <w:tcW w:w="538" w:type="pct"/>
            <w:shd w:val="clear" w:color="auto" w:fill="auto"/>
            <w:noWrap/>
            <w:vAlign w:val="center"/>
          </w:tcPr>
          <w:p w14:paraId="43C3A917" w14:textId="77777777"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4 semestres</w:t>
            </w:r>
          </w:p>
        </w:tc>
        <w:tc>
          <w:tcPr>
            <w:tcW w:w="538" w:type="pct"/>
          </w:tcPr>
          <w:p w14:paraId="443AA6B4" w14:textId="77777777" w:rsidR="00A57822" w:rsidRPr="00A57822" w:rsidRDefault="00A57822" w:rsidP="008114E9">
            <w:pPr>
              <w:spacing w:after="0" w:line="240" w:lineRule="auto"/>
              <w:jc w:val="center"/>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EAD</w:t>
            </w:r>
          </w:p>
        </w:tc>
        <w:tc>
          <w:tcPr>
            <w:tcW w:w="924" w:type="pct"/>
            <w:gridSpan w:val="2"/>
            <w:shd w:val="clear" w:color="auto" w:fill="auto"/>
            <w:noWrap/>
          </w:tcPr>
          <w:p w14:paraId="191A2EF2" w14:textId="77777777" w:rsidR="00A57822" w:rsidRPr="00A57822" w:rsidRDefault="00A57822" w:rsidP="008114E9">
            <w:pPr>
              <w:spacing w:after="0" w:line="240" w:lineRule="auto"/>
              <w:jc w:val="center"/>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30</w:t>
            </w:r>
          </w:p>
        </w:tc>
        <w:tc>
          <w:tcPr>
            <w:tcW w:w="919" w:type="pct"/>
            <w:gridSpan w:val="2"/>
          </w:tcPr>
          <w:p w14:paraId="1C87AE71" w14:textId="77777777" w:rsidR="00A57822" w:rsidRPr="00A57822" w:rsidRDefault="00A57822" w:rsidP="008114E9">
            <w:pPr>
              <w:spacing w:after="0" w:line="240" w:lineRule="auto"/>
              <w:jc w:val="center"/>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50</w:t>
            </w:r>
          </w:p>
        </w:tc>
      </w:tr>
      <w:tr w:rsidR="00A57822" w:rsidRPr="00A57822" w14:paraId="3C494430" w14:textId="77777777" w:rsidTr="004E1D60">
        <w:trPr>
          <w:trHeight w:val="333"/>
        </w:trPr>
        <w:tc>
          <w:tcPr>
            <w:tcW w:w="1078" w:type="pct"/>
            <w:shd w:val="clear" w:color="auto" w:fill="auto"/>
            <w:noWrap/>
            <w:vAlign w:val="center"/>
          </w:tcPr>
          <w:p w14:paraId="63A28D28" w14:textId="77777777" w:rsidR="00A57822" w:rsidRPr="00A57822" w:rsidRDefault="00A57822" w:rsidP="008114E9">
            <w:pPr>
              <w:spacing w:after="0" w:line="240" w:lineRule="auto"/>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CST em Logística</w:t>
            </w:r>
          </w:p>
        </w:tc>
        <w:tc>
          <w:tcPr>
            <w:tcW w:w="1002" w:type="pct"/>
            <w:shd w:val="clear" w:color="auto" w:fill="auto"/>
            <w:noWrap/>
            <w:vAlign w:val="center"/>
          </w:tcPr>
          <w:p w14:paraId="6E0E32F0" w14:textId="77777777" w:rsidR="00A57822" w:rsidRPr="00A57822" w:rsidRDefault="00A57822" w:rsidP="008114E9">
            <w:pPr>
              <w:spacing w:after="0" w:line="240" w:lineRule="auto"/>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Resolução nº 04/2017</w:t>
            </w:r>
          </w:p>
        </w:tc>
        <w:tc>
          <w:tcPr>
            <w:tcW w:w="538" w:type="pct"/>
            <w:shd w:val="clear" w:color="auto" w:fill="auto"/>
            <w:noWrap/>
            <w:vAlign w:val="center"/>
          </w:tcPr>
          <w:p w14:paraId="31C5013F" w14:textId="77777777"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4 semestres</w:t>
            </w:r>
          </w:p>
        </w:tc>
        <w:tc>
          <w:tcPr>
            <w:tcW w:w="538" w:type="pct"/>
          </w:tcPr>
          <w:p w14:paraId="6DCDA2A1" w14:textId="77777777" w:rsidR="00A57822" w:rsidRPr="00A57822" w:rsidRDefault="00A57822" w:rsidP="008114E9">
            <w:pPr>
              <w:spacing w:after="0" w:line="240" w:lineRule="auto"/>
              <w:jc w:val="center"/>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EAD</w:t>
            </w:r>
          </w:p>
        </w:tc>
        <w:tc>
          <w:tcPr>
            <w:tcW w:w="924" w:type="pct"/>
            <w:gridSpan w:val="2"/>
            <w:shd w:val="clear" w:color="auto" w:fill="auto"/>
            <w:noWrap/>
          </w:tcPr>
          <w:p w14:paraId="04E4E50A" w14:textId="77777777" w:rsidR="00A57822" w:rsidRPr="00A57822" w:rsidRDefault="00A57822" w:rsidP="008114E9">
            <w:pPr>
              <w:spacing w:after="0" w:line="240" w:lineRule="auto"/>
              <w:jc w:val="center"/>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30</w:t>
            </w:r>
          </w:p>
        </w:tc>
        <w:tc>
          <w:tcPr>
            <w:tcW w:w="919" w:type="pct"/>
            <w:gridSpan w:val="2"/>
          </w:tcPr>
          <w:p w14:paraId="5C336F7F" w14:textId="77777777" w:rsidR="00A57822" w:rsidRPr="00A57822" w:rsidRDefault="00A57822" w:rsidP="008114E9">
            <w:pPr>
              <w:spacing w:after="0" w:line="240" w:lineRule="auto"/>
              <w:jc w:val="center"/>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50</w:t>
            </w:r>
          </w:p>
        </w:tc>
      </w:tr>
      <w:tr w:rsidR="00A57822" w:rsidRPr="00A57822" w14:paraId="5E0A6DAC" w14:textId="77777777" w:rsidTr="004E1D60">
        <w:trPr>
          <w:trHeight w:val="333"/>
        </w:trPr>
        <w:tc>
          <w:tcPr>
            <w:tcW w:w="1078" w:type="pct"/>
            <w:shd w:val="clear" w:color="auto" w:fill="auto"/>
            <w:noWrap/>
            <w:vAlign w:val="center"/>
          </w:tcPr>
          <w:p w14:paraId="1F5C3E9D" w14:textId="77777777" w:rsidR="00A57822" w:rsidRPr="00A57822" w:rsidRDefault="00A57822" w:rsidP="008114E9">
            <w:pPr>
              <w:spacing w:after="0" w:line="240" w:lineRule="auto"/>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CST em Gestão Comercial</w:t>
            </w:r>
          </w:p>
        </w:tc>
        <w:tc>
          <w:tcPr>
            <w:tcW w:w="1002" w:type="pct"/>
            <w:shd w:val="clear" w:color="auto" w:fill="auto"/>
            <w:noWrap/>
            <w:vAlign w:val="center"/>
          </w:tcPr>
          <w:p w14:paraId="30DAC768" w14:textId="77777777" w:rsidR="00A57822" w:rsidRPr="00A57822" w:rsidRDefault="00A57822" w:rsidP="008114E9">
            <w:pPr>
              <w:spacing w:after="0" w:line="240" w:lineRule="auto"/>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Resolução nº 21/2017</w:t>
            </w:r>
          </w:p>
        </w:tc>
        <w:tc>
          <w:tcPr>
            <w:tcW w:w="538" w:type="pct"/>
            <w:shd w:val="clear" w:color="auto" w:fill="auto"/>
            <w:noWrap/>
            <w:vAlign w:val="center"/>
          </w:tcPr>
          <w:p w14:paraId="5420A75D" w14:textId="77777777" w:rsidR="00A57822" w:rsidRPr="00A57822" w:rsidRDefault="00A57822" w:rsidP="008114E9">
            <w:pPr>
              <w:spacing w:after="0" w:line="240" w:lineRule="auto"/>
              <w:jc w:val="center"/>
              <w:rPr>
                <w:rFonts w:ascii="Times New Roman" w:eastAsia="Times New Roman" w:hAnsi="Times New Roman"/>
                <w:color w:val="000000"/>
                <w:sz w:val="16"/>
                <w:szCs w:val="16"/>
                <w:lang w:eastAsia="pt-BR"/>
              </w:rPr>
            </w:pPr>
            <w:r w:rsidRPr="00A57822">
              <w:rPr>
                <w:rFonts w:ascii="Times New Roman" w:eastAsia="Times New Roman" w:hAnsi="Times New Roman"/>
                <w:color w:val="000000"/>
                <w:sz w:val="16"/>
                <w:szCs w:val="16"/>
                <w:lang w:eastAsia="pt-BR"/>
              </w:rPr>
              <w:t>4 semestres</w:t>
            </w:r>
          </w:p>
        </w:tc>
        <w:tc>
          <w:tcPr>
            <w:tcW w:w="538" w:type="pct"/>
          </w:tcPr>
          <w:p w14:paraId="03C178AD" w14:textId="77777777" w:rsidR="00A57822" w:rsidRPr="00A57822" w:rsidRDefault="00A57822" w:rsidP="008114E9">
            <w:pPr>
              <w:spacing w:after="0" w:line="240" w:lineRule="auto"/>
              <w:jc w:val="center"/>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EAD</w:t>
            </w:r>
          </w:p>
        </w:tc>
        <w:tc>
          <w:tcPr>
            <w:tcW w:w="924" w:type="pct"/>
            <w:gridSpan w:val="2"/>
            <w:shd w:val="clear" w:color="auto" w:fill="auto"/>
            <w:noWrap/>
            <w:vAlign w:val="center"/>
          </w:tcPr>
          <w:p w14:paraId="303F28D1" w14:textId="77777777" w:rsidR="00A57822" w:rsidRPr="00A57822" w:rsidRDefault="00A57822" w:rsidP="008114E9">
            <w:pPr>
              <w:spacing w:after="0" w:line="240" w:lineRule="auto"/>
              <w:jc w:val="center"/>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30</w:t>
            </w:r>
          </w:p>
        </w:tc>
        <w:tc>
          <w:tcPr>
            <w:tcW w:w="919" w:type="pct"/>
            <w:gridSpan w:val="2"/>
          </w:tcPr>
          <w:p w14:paraId="020D9499" w14:textId="77777777" w:rsidR="00A57822" w:rsidRPr="00A57822" w:rsidRDefault="00A57822" w:rsidP="008114E9">
            <w:pPr>
              <w:spacing w:after="0" w:line="240" w:lineRule="auto"/>
              <w:jc w:val="center"/>
              <w:rPr>
                <w:rFonts w:ascii="Times New Roman" w:eastAsia="Times New Roman" w:hAnsi="Times New Roman"/>
                <w:sz w:val="16"/>
                <w:szCs w:val="16"/>
                <w:lang w:eastAsia="pt-BR"/>
              </w:rPr>
            </w:pPr>
            <w:r w:rsidRPr="00A57822">
              <w:rPr>
                <w:rFonts w:ascii="Times New Roman" w:eastAsia="Times New Roman" w:hAnsi="Times New Roman"/>
                <w:sz w:val="16"/>
                <w:szCs w:val="16"/>
                <w:lang w:eastAsia="pt-BR"/>
              </w:rPr>
              <w:t>50</w:t>
            </w:r>
          </w:p>
        </w:tc>
      </w:tr>
    </w:tbl>
    <w:p w14:paraId="1479B6DE" w14:textId="77777777" w:rsidR="00A57822" w:rsidRPr="00843821" w:rsidRDefault="00A57822" w:rsidP="008114E9">
      <w:pPr>
        <w:pStyle w:val="Corpodetexto"/>
        <w:tabs>
          <w:tab w:val="left" w:pos="284"/>
          <w:tab w:val="left" w:pos="426"/>
        </w:tabs>
        <w:spacing w:after="0"/>
        <w:jc w:val="both"/>
        <w:rPr>
          <w:rFonts w:ascii="Times New Roman" w:hAnsi="Times New Roman"/>
          <w:sz w:val="20"/>
          <w:szCs w:val="20"/>
        </w:rPr>
      </w:pPr>
    </w:p>
    <w:p w14:paraId="3E578C83" w14:textId="77777777" w:rsidR="00F93280" w:rsidRDefault="00F93280" w:rsidP="008114E9">
      <w:pPr>
        <w:pStyle w:val="SemEspaamento"/>
        <w:rPr>
          <w:rFonts w:ascii="Times New Roman" w:hAnsi="Times New Roman"/>
          <w:b/>
          <w:sz w:val="20"/>
          <w:szCs w:val="20"/>
        </w:rPr>
      </w:pPr>
    </w:p>
    <w:p w14:paraId="6DD4A11A" w14:textId="77777777" w:rsidR="00A57822" w:rsidRPr="00A57822" w:rsidRDefault="00A57822" w:rsidP="008114E9">
      <w:pPr>
        <w:pStyle w:val="SemEspaamento"/>
        <w:numPr>
          <w:ilvl w:val="1"/>
          <w:numId w:val="4"/>
        </w:numPr>
        <w:spacing w:line="276" w:lineRule="auto"/>
        <w:ind w:left="0" w:firstLine="0"/>
        <w:jc w:val="both"/>
        <w:rPr>
          <w:rFonts w:ascii="Times New Roman" w:hAnsi="Times New Roman"/>
          <w:b/>
          <w:sz w:val="20"/>
          <w:szCs w:val="20"/>
        </w:rPr>
      </w:pPr>
      <w:r w:rsidRPr="00A57822">
        <w:rPr>
          <w:rFonts w:ascii="Times New Roman" w:hAnsi="Times New Roman"/>
          <w:b/>
          <w:sz w:val="20"/>
          <w:szCs w:val="20"/>
        </w:rPr>
        <w:t>DA MODALIDADE DOS CURSOS</w:t>
      </w:r>
    </w:p>
    <w:p w14:paraId="11356400" w14:textId="50DFBC5E" w:rsidR="00A57822" w:rsidRPr="00A57822" w:rsidRDefault="00A57822" w:rsidP="008114E9">
      <w:pPr>
        <w:pStyle w:val="SemEspaamento"/>
        <w:spacing w:line="276" w:lineRule="auto"/>
        <w:jc w:val="both"/>
        <w:rPr>
          <w:rFonts w:ascii="Times New Roman" w:hAnsi="Times New Roman"/>
          <w:sz w:val="20"/>
          <w:szCs w:val="20"/>
        </w:rPr>
      </w:pPr>
      <w:r w:rsidRPr="00A57822">
        <w:rPr>
          <w:rFonts w:ascii="Times New Roman" w:hAnsi="Times New Roman"/>
          <w:sz w:val="20"/>
          <w:szCs w:val="20"/>
        </w:rPr>
        <w:t xml:space="preserve">Os cursos em oferta na modalidade de Educação a Distância, serão ministrados pelo Polo de Apoio Presencial </w:t>
      </w:r>
      <w:r>
        <w:rPr>
          <w:rFonts w:ascii="Times New Roman" w:hAnsi="Times New Roman"/>
          <w:sz w:val="20"/>
          <w:szCs w:val="20"/>
        </w:rPr>
        <w:t>CNEC Santo Ângelo</w:t>
      </w:r>
      <w:r w:rsidRPr="00A57822">
        <w:rPr>
          <w:rFonts w:ascii="Times New Roman" w:hAnsi="Times New Roman"/>
          <w:sz w:val="20"/>
          <w:szCs w:val="20"/>
        </w:rPr>
        <w:t xml:space="preserve"> credenciado no Centro Universitário </w:t>
      </w:r>
      <w:proofErr w:type="spellStart"/>
      <w:r w:rsidRPr="00A57822">
        <w:rPr>
          <w:rFonts w:ascii="Times New Roman" w:hAnsi="Times New Roman"/>
          <w:sz w:val="20"/>
          <w:szCs w:val="20"/>
        </w:rPr>
        <w:t>Cenecista</w:t>
      </w:r>
      <w:proofErr w:type="spellEnd"/>
      <w:r w:rsidRPr="00A57822">
        <w:rPr>
          <w:rFonts w:ascii="Times New Roman" w:hAnsi="Times New Roman"/>
          <w:sz w:val="20"/>
          <w:szCs w:val="20"/>
        </w:rPr>
        <w:t xml:space="preserve"> de Osório – UNICNEC, pela Portaria MEC nº 323 de 15/04/2013 publicado no DOU 17/04/2013.</w:t>
      </w:r>
    </w:p>
    <w:p w14:paraId="6EF8918C" w14:textId="77777777" w:rsidR="00A57822" w:rsidRPr="00843821" w:rsidRDefault="00A57822" w:rsidP="008114E9">
      <w:pPr>
        <w:pStyle w:val="SemEspaamento"/>
        <w:rPr>
          <w:rFonts w:ascii="Times New Roman" w:hAnsi="Times New Roman"/>
          <w:b/>
          <w:sz w:val="20"/>
          <w:szCs w:val="20"/>
        </w:rPr>
      </w:pPr>
    </w:p>
    <w:p w14:paraId="7AD95034" w14:textId="77777777" w:rsidR="00A90165" w:rsidRDefault="00A90165" w:rsidP="008114E9">
      <w:pPr>
        <w:pStyle w:val="SemEspaamento"/>
        <w:spacing w:line="276" w:lineRule="auto"/>
        <w:jc w:val="both"/>
        <w:rPr>
          <w:rFonts w:ascii="Times New Roman" w:hAnsi="Times New Roman"/>
          <w:b/>
          <w:sz w:val="20"/>
          <w:szCs w:val="20"/>
        </w:rPr>
      </w:pPr>
    </w:p>
    <w:p w14:paraId="7DE6DBB0" w14:textId="77777777" w:rsidR="00F93280" w:rsidRPr="00843821" w:rsidRDefault="00F93280" w:rsidP="008114E9">
      <w:pPr>
        <w:pStyle w:val="SemEspaamento"/>
        <w:numPr>
          <w:ilvl w:val="0"/>
          <w:numId w:val="1"/>
        </w:numPr>
        <w:spacing w:line="276" w:lineRule="auto"/>
        <w:ind w:left="0" w:firstLine="0"/>
        <w:jc w:val="both"/>
        <w:rPr>
          <w:rFonts w:ascii="Times New Roman" w:hAnsi="Times New Roman"/>
          <w:b/>
          <w:sz w:val="20"/>
          <w:szCs w:val="20"/>
        </w:rPr>
      </w:pPr>
      <w:r w:rsidRPr="00843821">
        <w:rPr>
          <w:rFonts w:ascii="Times New Roman" w:hAnsi="Times New Roman"/>
          <w:b/>
          <w:sz w:val="20"/>
          <w:szCs w:val="20"/>
        </w:rPr>
        <w:t>DAS FORMAS DE INGRESSO</w:t>
      </w:r>
    </w:p>
    <w:p w14:paraId="1C86F86F" w14:textId="77777777" w:rsidR="00F93280" w:rsidRPr="00843821" w:rsidRDefault="00F93280" w:rsidP="008114E9">
      <w:pPr>
        <w:pStyle w:val="Corpodetexto"/>
        <w:tabs>
          <w:tab w:val="left" w:pos="709"/>
          <w:tab w:val="left" w:pos="1134"/>
        </w:tabs>
        <w:spacing w:after="0"/>
        <w:jc w:val="both"/>
        <w:rPr>
          <w:rFonts w:ascii="Times New Roman" w:hAnsi="Times New Roman"/>
          <w:sz w:val="20"/>
          <w:szCs w:val="20"/>
        </w:rPr>
      </w:pPr>
    </w:p>
    <w:p w14:paraId="00F579CB" w14:textId="77777777" w:rsidR="00F93280" w:rsidRPr="00843821" w:rsidRDefault="00F93280" w:rsidP="008114E9">
      <w:pPr>
        <w:pStyle w:val="Corpodetexto"/>
        <w:tabs>
          <w:tab w:val="left" w:pos="709"/>
          <w:tab w:val="left" w:pos="1134"/>
        </w:tabs>
        <w:spacing w:after="0"/>
        <w:jc w:val="both"/>
        <w:rPr>
          <w:rFonts w:ascii="Times New Roman" w:hAnsi="Times New Roman"/>
          <w:sz w:val="20"/>
          <w:szCs w:val="20"/>
        </w:rPr>
      </w:pPr>
      <w:r w:rsidRPr="00843821">
        <w:rPr>
          <w:rFonts w:ascii="Times New Roman" w:hAnsi="Times New Roman"/>
          <w:sz w:val="20"/>
          <w:szCs w:val="20"/>
        </w:rPr>
        <w:t>O processo seletivo contempla a</w:t>
      </w:r>
      <w:r w:rsidR="00957CFE">
        <w:rPr>
          <w:rFonts w:ascii="Times New Roman" w:hAnsi="Times New Roman"/>
          <w:sz w:val="20"/>
          <w:szCs w:val="20"/>
        </w:rPr>
        <w:t>s seguintes formas de ingresso:</w:t>
      </w:r>
    </w:p>
    <w:p w14:paraId="644E0E73" w14:textId="77777777" w:rsidR="00F93280" w:rsidRPr="00843821" w:rsidRDefault="00187046" w:rsidP="008114E9">
      <w:pPr>
        <w:pStyle w:val="Corpodetexto"/>
        <w:numPr>
          <w:ilvl w:val="0"/>
          <w:numId w:val="2"/>
        </w:numPr>
        <w:tabs>
          <w:tab w:val="left" w:pos="709"/>
          <w:tab w:val="left" w:pos="1134"/>
        </w:tabs>
        <w:spacing w:after="0"/>
        <w:ind w:left="0" w:firstLine="0"/>
        <w:jc w:val="both"/>
        <w:rPr>
          <w:rFonts w:ascii="Times New Roman" w:hAnsi="Times New Roman"/>
          <w:sz w:val="20"/>
          <w:szCs w:val="20"/>
        </w:rPr>
      </w:pPr>
      <w:r>
        <w:rPr>
          <w:rFonts w:ascii="Times New Roman" w:hAnsi="Times New Roman"/>
          <w:sz w:val="20"/>
          <w:szCs w:val="20"/>
        </w:rPr>
        <w:t xml:space="preserve">VESTIBULAR </w:t>
      </w:r>
      <w:r w:rsidRPr="00187046">
        <w:rPr>
          <w:rFonts w:ascii="Times New Roman" w:hAnsi="Times New Roman"/>
          <w:i/>
          <w:sz w:val="20"/>
          <w:szCs w:val="20"/>
        </w:rPr>
        <w:t>ONLINE</w:t>
      </w:r>
      <w:r w:rsidR="00F93280" w:rsidRPr="00843821">
        <w:rPr>
          <w:rFonts w:ascii="Times New Roman" w:hAnsi="Times New Roman"/>
          <w:sz w:val="20"/>
          <w:szCs w:val="20"/>
        </w:rPr>
        <w:t>, que consiste no processo seletivo simplificado, por meio do qual o (a) o candidato se submete a uma avaliação</w:t>
      </w:r>
      <w:r>
        <w:rPr>
          <w:rFonts w:ascii="Times New Roman" w:hAnsi="Times New Roman"/>
          <w:sz w:val="20"/>
          <w:szCs w:val="20"/>
        </w:rPr>
        <w:t xml:space="preserve"> </w:t>
      </w:r>
      <w:r w:rsidRPr="00187046">
        <w:rPr>
          <w:rFonts w:ascii="Times New Roman" w:hAnsi="Times New Roman"/>
          <w:i/>
          <w:sz w:val="20"/>
          <w:szCs w:val="20"/>
        </w:rPr>
        <w:t>online</w:t>
      </w:r>
      <w:r w:rsidR="00F93280" w:rsidRPr="00843821">
        <w:rPr>
          <w:rFonts w:ascii="Times New Roman" w:hAnsi="Times New Roman"/>
          <w:sz w:val="20"/>
          <w:szCs w:val="20"/>
        </w:rPr>
        <w:t xml:space="preserve"> de conhecimento das áreas de </w:t>
      </w:r>
      <w:r w:rsidR="00A90165">
        <w:rPr>
          <w:rFonts w:ascii="Times New Roman" w:hAnsi="Times New Roman"/>
          <w:sz w:val="20"/>
          <w:szCs w:val="20"/>
        </w:rPr>
        <w:t>Língua Portuguesa e Mat</w:t>
      </w:r>
      <w:r w:rsidR="006D599D">
        <w:rPr>
          <w:rFonts w:ascii="Times New Roman" w:hAnsi="Times New Roman"/>
          <w:sz w:val="20"/>
          <w:szCs w:val="20"/>
        </w:rPr>
        <w:t>e</w:t>
      </w:r>
      <w:r w:rsidR="00A90165">
        <w:rPr>
          <w:rFonts w:ascii="Times New Roman" w:hAnsi="Times New Roman"/>
          <w:sz w:val="20"/>
          <w:szCs w:val="20"/>
        </w:rPr>
        <w:t>mática</w:t>
      </w:r>
      <w:r w:rsidR="00957CFE">
        <w:rPr>
          <w:rFonts w:ascii="Times New Roman" w:hAnsi="Times New Roman"/>
          <w:sz w:val="20"/>
          <w:szCs w:val="20"/>
        </w:rPr>
        <w:t>.</w:t>
      </w:r>
    </w:p>
    <w:p w14:paraId="218D4A57" w14:textId="77777777" w:rsidR="00F93280" w:rsidRPr="00843821" w:rsidRDefault="00F93280" w:rsidP="008114E9">
      <w:pPr>
        <w:pStyle w:val="Corpodetexto"/>
        <w:numPr>
          <w:ilvl w:val="0"/>
          <w:numId w:val="2"/>
        </w:numPr>
        <w:tabs>
          <w:tab w:val="left" w:pos="709"/>
          <w:tab w:val="left" w:pos="1134"/>
        </w:tabs>
        <w:spacing w:after="0"/>
        <w:ind w:left="0" w:firstLine="0"/>
        <w:jc w:val="both"/>
        <w:rPr>
          <w:rFonts w:ascii="Times New Roman" w:hAnsi="Times New Roman"/>
          <w:sz w:val="20"/>
          <w:szCs w:val="20"/>
        </w:rPr>
      </w:pPr>
      <w:r w:rsidRPr="00843821">
        <w:rPr>
          <w:rFonts w:ascii="Times New Roman" w:hAnsi="Times New Roman"/>
          <w:sz w:val="20"/>
          <w:szCs w:val="20"/>
        </w:rPr>
        <w:t>AVALIAÇÃO PELO ENEM, que considera e utiliza a nota obtida pelo (a) candidato (a) no Exame Nacional do Ensino Médio, nas edições a partir do ano de 2010, nos termos da legislação vigente;</w:t>
      </w:r>
    </w:p>
    <w:p w14:paraId="4469B483" w14:textId="77777777" w:rsidR="00F93280" w:rsidRPr="00843821" w:rsidRDefault="00F93280" w:rsidP="008114E9">
      <w:pPr>
        <w:pStyle w:val="Corpodetexto"/>
        <w:numPr>
          <w:ilvl w:val="0"/>
          <w:numId w:val="2"/>
        </w:numPr>
        <w:tabs>
          <w:tab w:val="left" w:pos="709"/>
          <w:tab w:val="left" w:pos="1134"/>
        </w:tabs>
        <w:spacing w:after="0"/>
        <w:ind w:left="0" w:firstLine="0"/>
        <w:jc w:val="both"/>
        <w:rPr>
          <w:rFonts w:ascii="Times New Roman" w:hAnsi="Times New Roman"/>
          <w:sz w:val="20"/>
          <w:szCs w:val="20"/>
        </w:rPr>
      </w:pPr>
      <w:r w:rsidRPr="00843821">
        <w:rPr>
          <w:rFonts w:ascii="Times New Roman" w:hAnsi="Times New Roman"/>
          <w:sz w:val="20"/>
          <w:szCs w:val="20"/>
        </w:rPr>
        <w:t>TRANSFERÊNCIA EXTERNA, que consiste no processo seletivo por meio do qual se processa o ingresso de estudante que esteja com matrícula ativa em outra Instituição de Ensino Superior, regularmente credenciada em cursos autorizados/reconhecidos, nos termos da legislação vigente;</w:t>
      </w:r>
    </w:p>
    <w:p w14:paraId="263ED551" w14:textId="618EE39B" w:rsidR="00F93280" w:rsidRPr="00392DAE" w:rsidRDefault="00F93280" w:rsidP="008114E9">
      <w:pPr>
        <w:pStyle w:val="Corpodetexto"/>
        <w:numPr>
          <w:ilvl w:val="0"/>
          <w:numId w:val="2"/>
        </w:numPr>
        <w:tabs>
          <w:tab w:val="left" w:pos="709"/>
          <w:tab w:val="left" w:pos="1134"/>
        </w:tabs>
        <w:spacing w:after="0"/>
        <w:ind w:left="0" w:firstLine="0"/>
        <w:jc w:val="both"/>
        <w:rPr>
          <w:rFonts w:ascii="Times New Roman" w:hAnsi="Times New Roman"/>
          <w:sz w:val="20"/>
          <w:szCs w:val="20"/>
        </w:rPr>
      </w:pPr>
      <w:r w:rsidRPr="00843821">
        <w:rPr>
          <w:rFonts w:ascii="Times New Roman" w:hAnsi="Times New Roman"/>
          <w:sz w:val="20"/>
          <w:szCs w:val="20"/>
        </w:rPr>
        <w:t>REINGRESSO</w:t>
      </w:r>
      <w:r w:rsidR="00951147">
        <w:rPr>
          <w:rFonts w:ascii="Times New Roman" w:hAnsi="Times New Roman"/>
          <w:sz w:val="20"/>
          <w:szCs w:val="20"/>
        </w:rPr>
        <w:t xml:space="preserve"> / </w:t>
      </w:r>
      <w:r w:rsidR="00951147" w:rsidRPr="00843821">
        <w:rPr>
          <w:rFonts w:ascii="Times New Roman" w:hAnsi="Times New Roman"/>
          <w:sz w:val="20"/>
          <w:szCs w:val="20"/>
        </w:rPr>
        <w:t>READMISSÃO</w:t>
      </w:r>
      <w:r w:rsidRPr="00843821">
        <w:rPr>
          <w:rFonts w:ascii="Times New Roman" w:hAnsi="Times New Roman"/>
          <w:sz w:val="20"/>
          <w:szCs w:val="20"/>
        </w:rPr>
        <w:t>, que consiste no processo de reabertura de matrícula de aluno (a) com processo regular de matrícula trancada</w:t>
      </w:r>
      <w:r w:rsidR="00951147">
        <w:rPr>
          <w:rFonts w:ascii="Times New Roman" w:hAnsi="Times New Roman"/>
          <w:sz w:val="20"/>
          <w:szCs w:val="20"/>
        </w:rPr>
        <w:t xml:space="preserve">, ou que tenha </w:t>
      </w:r>
      <w:r w:rsidR="00951147" w:rsidRPr="00843821">
        <w:rPr>
          <w:rFonts w:ascii="Times New Roman" w:hAnsi="Times New Roman"/>
          <w:sz w:val="20"/>
          <w:szCs w:val="20"/>
        </w:rPr>
        <w:t>desistido do curso ou cancelado matrícula</w:t>
      </w:r>
      <w:r w:rsidR="00392DAE">
        <w:rPr>
          <w:rFonts w:ascii="Times New Roman" w:hAnsi="Times New Roman"/>
          <w:sz w:val="20"/>
          <w:szCs w:val="20"/>
        </w:rPr>
        <w:t>, ou,</w:t>
      </w:r>
      <w:r w:rsidRPr="00843821">
        <w:rPr>
          <w:rFonts w:ascii="Times New Roman" w:hAnsi="Times New Roman"/>
          <w:sz w:val="20"/>
          <w:szCs w:val="20"/>
        </w:rPr>
        <w:t xml:space="preserve"> nos termos dos regulamentos d</w:t>
      </w:r>
      <w:r w:rsidR="00C5516B">
        <w:rPr>
          <w:rFonts w:ascii="Times New Roman" w:hAnsi="Times New Roman"/>
          <w:sz w:val="20"/>
          <w:szCs w:val="20"/>
        </w:rPr>
        <w:t>o (</w:t>
      </w:r>
      <w:r w:rsidRPr="00843821">
        <w:rPr>
          <w:rFonts w:ascii="Times New Roman" w:hAnsi="Times New Roman"/>
          <w:sz w:val="20"/>
          <w:szCs w:val="20"/>
        </w:rPr>
        <w:t>a</w:t>
      </w:r>
      <w:r w:rsidR="00C5516B">
        <w:rPr>
          <w:rFonts w:ascii="Times New Roman" w:hAnsi="Times New Roman"/>
          <w:sz w:val="20"/>
          <w:szCs w:val="20"/>
        </w:rPr>
        <w:t>)</w:t>
      </w:r>
      <w:r w:rsidR="00392DAE">
        <w:rPr>
          <w:rFonts w:ascii="Times New Roman" w:hAnsi="Times New Roman"/>
          <w:sz w:val="20"/>
          <w:szCs w:val="20"/>
        </w:rPr>
        <w:t xml:space="preserve"> </w:t>
      </w:r>
      <w:r w:rsidR="00392DAE" w:rsidRPr="00392DAE">
        <w:rPr>
          <w:rFonts w:ascii="Times New Roman" w:hAnsi="Times New Roman"/>
          <w:sz w:val="20"/>
          <w:szCs w:val="20"/>
        </w:rPr>
        <w:t>Faculdade CNEC Santo Ângelo</w:t>
      </w:r>
      <w:r w:rsidRPr="00392DAE">
        <w:rPr>
          <w:rFonts w:ascii="Times New Roman" w:hAnsi="Times New Roman"/>
          <w:sz w:val="20"/>
          <w:szCs w:val="20"/>
        </w:rPr>
        <w:t>;</w:t>
      </w:r>
      <w:r w:rsidR="00951147" w:rsidRPr="00392DAE">
        <w:rPr>
          <w:rFonts w:ascii="Times New Roman" w:hAnsi="Times New Roman"/>
          <w:sz w:val="20"/>
          <w:szCs w:val="20"/>
        </w:rPr>
        <w:t xml:space="preserve"> </w:t>
      </w:r>
    </w:p>
    <w:p w14:paraId="538A4217" w14:textId="77777777" w:rsidR="00F93280" w:rsidRPr="00843821" w:rsidRDefault="00F93280" w:rsidP="008114E9">
      <w:pPr>
        <w:pStyle w:val="Corpodetexto"/>
        <w:numPr>
          <w:ilvl w:val="0"/>
          <w:numId w:val="2"/>
        </w:numPr>
        <w:tabs>
          <w:tab w:val="left" w:pos="709"/>
          <w:tab w:val="left" w:pos="1134"/>
        </w:tabs>
        <w:spacing w:after="0"/>
        <w:ind w:left="0" w:firstLine="0"/>
        <w:jc w:val="both"/>
        <w:rPr>
          <w:rFonts w:ascii="Times New Roman" w:hAnsi="Times New Roman"/>
          <w:sz w:val="20"/>
          <w:szCs w:val="20"/>
        </w:rPr>
      </w:pPr>
      <w:r w:rsidRPr="00843821">
        <w:rPr>
          <w:rFonts w:ascii="Times New Roman" w:hAnsi="Times New Roman"/>
          <w:sz w:val="20"/>
          <w:szCs w:val="20"/>
        </w:rPr>
        <w:t>SEGUNDA GRADUAÇÃO, por meio do qual se processa o ingresso de candidatos (as) que já têm uma graduação concluída e certificada. O processo seletivo consiste na apresentação e da análise do primeiro diploma de graduação, que deve ter sido expedido por Instituição de Ensino Superior credenciada e comprovar a graduação em curso reconhecido, nos termos da legislação vigente.</w:t>
      </w:r>
    </w:p>
    <w:p w14:paraId="7A165900" w14:textId="77777777" w:rsidR="00F93280" w:rsidRDefault="00F93280" w:rsidP="008114E9">
      <w:pPr>
        <w:pStyle w:val="SemEspaamento"/>
        <w:spacing w:line="276" w:lineRule="auto"/>
        <w:jc w:val="both"/>
        <w:rPr>
          <w:rFonts w:ascii="Times New Roman" w:hAnsi="Times New Roman"/>
          <w:b/>
          <w:sz w:val="20"/>
          <w:szCs w:val="20"/>
        </w:rPr>
      </w:pPr>
    </w:p>
    <w:p w14:paraId="46613D60" w14:textId="77777777" w:rsidR="00F93280" w:rsidRPr="00843821" w:rsidRDefault="00F93280" w:rsidP="008114E9">
      <w:pPr>
        <w:pStyle w:val="SemEspaamento"/>
        <w:numPr>
          <w:ilvl w:val="0"/>
          <w:numId w:val="1"/>
        </w:numPr>
        <w:spacing w:line="276" w:lineRule="auto"/>
        <w:ind w:left="0" w:firstLine="0"/>
        <w:jc w:val="both"/>
        <w:rPr>
          <w:rFonts w:ascii="Times New Roman" w:hAnsi="Times New Roman"/>
          <w:b/>
          <w:sz w:val="20"/>
          <w:szCs w:val="20"/>
        </w:rPr>
      </w:pPr>
      <w:r w:rsidRPr="00843821">
        <w:rPr>
          <w:rFonts w:ascii="Times New Roman" w:hAnsi="Times New Roman"/>
          <w:b/>
          <w:sz w:val="20"/>
          <w:szCs w:val="20"/>
        </w:rPr>
        <w:t>DO PRAZO DE VALIDADE DO PROCESSO SELETIVO</w:t>
      </w:r>
    </w:p>
    <w:p w14:paraId="1B7C66C4" w14:textId="77777777" w:rsidR="0079776C" w:rsidRDefault="0079776C" w:rsidP="008114E9">
      <w:pPr>
        <w:pStyle w:val="SemEspaamento"/>
        <w:spacing w:line="276" w:lineRule="auto"/>
        <w:jc w:val="both"/>
        <w:rPr>
          <w:rFonts w:ascii="Times New Roman" w:hAnsi="Times New Roman"/>
          <w:sz w:val="20"/>
          <w:szCs w:val="20"/>
        </w:rPr>
      </w:pPr>
    </w:p>
    <w:p w14:paraId="0E7F2D58" w14:textId="26FBCF85" w:rsidR="00F93280" w:rsidRPr="00843821" w:rsidRDefault="00F93280" w:rsidP="008114E9">
      <w:pPr>
        <w:pStyle w:val="SemEspaamento"/>
        <w:spacing w:line="276" w:lineRule="auto"/>
        <w:jc w:val="both"/>
        <w:rPr>
          <w:rFonts w:ascii="Times New Roman" w:hAnsi="Times New Roman"/>
          <w:sz w:val="20"/>
          <w:szCs w:val="20"/>
        </w:rPr>
      </w:pPr>
      <w:r w:rsidRPr="00843821">
        <w:rPr>
          <w:rFonts w:ascii="Times New Roman" w:hAnsi="Times New Roman"/>
          <w:sz w:val="20"/>
          <w:szCs w:val="20"/>
        </w:rPr>
        <w:t>O</w:t>
      </w:r>
      <w:r w:rsidR="001F01B7">
        <w:rPr>
          <w:rFonts w:ascii="Times New Roman" w:hAnsi="Times New Roman"/>
          <w:sz w:val="20"/>
          <w:szCs w:val="20"/>
        </w:rPr>
        <w:t xml:space="preserve"> </w:t>
      </w:r>
      <w:r w:rsidRPr="00843821">
        <w:rPr>
          <w:rFonts w:ascii="Times New Roman" w:hAnsi="Times New Roman"/>
          <w:sz w:val="20"/>
          <w:szCs w:val="20"/>
        </w:rPr>
        <w:t xml:space="preserve">Processo Seletivo </w:t>
      </w:r>
      <w:r w:rsidR="0079776C">
        <w:rPr>
          <w:rFonts w:ascii="Times New Roman" w:hAnsi="Times New Roman"/>
          <w:sz w:val="20"/>
          <w:szCs w:val="20"/>
        </w:rPr>
        <w:t>202</w:t>
      </w:r>
      <w:r w:rsidR="00C76297">
        <w:rPr>
          <w:rFonts w:ascii="Times New Roman" w:hAnsi="Times New Roman"/>
          <w:sz w:val="20"/>
          <w:szCs w:val="20"/>
        </w:rPr>
        <w:t>1</w:t>
      </w:r>
      <w:r w:rsidR="0079776C">
        <w:rPr>
          <w:rFonts w:ascii="Times New Roman" w:hAnsi="Times New Roman"/>
          <w:sz w:val="20"/>
          <w:szCs w:val="20"/>
        </w:rPr>
        <w:t>-</w:t>
      </w:r>
      <w:r w:rsidR="00463B7A">
        <w:rPr>
          <w:rFonts w:ascii="Times New Roman" w:hAnsi="Times New Roman"/>
          <w:sz w:val="20"/>
          <w:szCs w:val="20"/>
        </w:rPr>
        <w:t>2</w:t>
      </w:r>
      <w:r w:rsidRPr="00843821">
        <w:rPr>
          <w:rFonts w:ascii="Times New Roman" w:hAnsi="Times New Roman"/>
          <w:sz w:val="20"/>
          <w:szCs w:val="20"/>
        </w:rPr>
        <w:t xml:space="preserve"> será válido para matrículas no </w:t>
      </w:r>
      <w:r w:rsidR="00463B7A">
        <w:rPr>
          <w:rFonts w:ascii="Times New Roman" w:hAnsi="Times New Roman"/>
          <w:sz w:val="20"/>
          <w:szCs w:val="20"/>
        </w:rPr>
        <w:t>2</w:t>
      </w:r>
      <w:r w:rsidRPr="00843821">
        <w:rPr>
          <w:rFonts w:ascii="Times New Roman" w:hAnsi="Times New Roman"/>
          <w:sz w:val="20"/>
          <w:szCs w:val="20"/>
        </w:rPr>
        <w:t>º semestre letivo do ano de 20</w:t>
      </w:r>
      <w:r w:rsidR="0079776C">
        <w:rPr>
          <w:rFonts w:ascii="Times New Roman" w:hAnsi="Times New Roman"/>
          <w:sz w:val="20"/>
          <w:szCs w:val="20"/>
        </w:rPr>
        <w:t>2</w:t>
      </w:r>
      <w:r w:rsidR="00C76297">
        <w:rPr>
          <w:rFonts w:ascii="Times New Roman" w:hAnsi="Times New Roman"/>
          <w:sz w:val="20"/>
          <w:szCs w:val="20"/>
        </w:rPr>
        <w:t>1</w:t>
      </w:r>
      <w:r w:rsidRPr="00843821">
        <w:rPr>
          <w:rFonts w:ascii="Times New Roman" w:hAnsi="Times New Roman"/>
          <w:sz w:val="20"/>
          <w:szCs w:val="20"/>
        </w:rPr>
        <w:t>.</w:t>
      </w:r>
    </w:p>
    <w:p w14:paraId="3FFB4F07" w14:textId="77777777" w:rsidR="00F93280" w:rsidRPr="00843821" w:rsidRDefault="00F93280" w:rsidP="008114E9">
      <w:pPr>
        <w:pStyle w:val="SemEspaamento"/>
        <w:spacing w:line="276" w:lineRule="auto"/>
        <w:jc w:val="both"/>
        <w:rPr>
          <w:rFonts w:ascii="Times New Roman" w:hAnsi="Times New Roman"/>
          <w:b/>
          <w:color w:val="17365D"/>
          <w:sz w:val="20"/>
          <w:szCs w:val="20"/>
        </w:rPr>
      </w:pPr>
    </w:p>
    <w:p w14:paraId="27139304" w14:textId="77777777" w:rsidR="00F93280" w:rsidRPr="00843821" w:rsidRDefault="00F93280" w:rsidP="008114E9">
      <w:pPr>
        <w:pStyle w:val="SemEspaamento"/>
        <w:numPr>
          <w:ilvl w:val="0"/>
          <w:numId w:val="1"/>
        </w:numPr>
        <w:spacing w:line="276" w:lineRule="auto"/>
        <w:ind w:left="0" w:firstLine="0"/>
        <w:jc w:val="both"/>
        <w:rPr>
          <w:rFonts w:ascii="Times New Roman" w:hAnsi="Times New Roman"/>
          <w:b/>
          <w:sz w:val="20"/>
          <w:szCs w:val="20"/>
        </w:rPr>
      </w:pPr>
      <w:r w:rsidRPr="00843821">
        <w:rPr>
          <w:rFonts w:ascii="Times New Roman" w:hAnsi="Times New Roman"/>
          <w:b/>
          <w:sz w:val="20"/>
          <w:szCs w:val="20"/>
        </w:rPr>
        <w:t>DAS INSCRIÇÕES</w:t>
      </w:r>
    </w:p>
    <w:p w14:paraId="34FBC144" w14:textId="77777777" w:rsidR="0079776C" w:rsidRDefault="0079776C" w:rsidP="008114E9">
      <w:pPr>
        <w:pStyle w:val="SemEspaamento"/>
        <w:spacing w:line="276" w:lineRule="auto"/>
        <w:jc w:val="both"/>
        <w:rPr>
          <w:rFonts w:ascii="Times New Roman" w:hAnsi="Times New Roman"/>
          <w:sz w:val="20"/>
          <w:szCs w:val="20"/>
        </w:rPr>
      </w:pPr>
    </w:p>
    <w:p w14:paraId="39322C1D" w14:textId="77777777" w:rsidR="00F93280" w:rsidRPr="00843821" w:rsidRDefault="00F93280" w:rsidP="008114E9">
      <w:pPr>
        <w:pStyle w:val="SemEspaamento"/>
        <w:spacing w:line="276" w:lineRule="auto"/>
        <w:jc w:val="both"/>
        <w:rPr>
          <w:rFonts w:ascii="Times New Roman" w:hAnsi="Times New Roman"/>
          <w:sz w:val="20"/>
          <w:szCs w:val="20"/>
        </w:rPr>
      </w:pPr>
      <w:r w:rsidRPr="00843821">
        <w:rPr>
          <w:rFonts w:ascii="Times New Roman" w:hAnsi="Times New Roman"/>
          <w:sz w:val="20"/>
          <w:szCs w:val="20"/>
        </w:rPr>
        <w:t xml:space="preserve">4.1.  No ato da inscrição, ciente das disposições do item 2 deste Edital, o (a) candidato (a) indicará a forma de ingresso que deseja. </w:t>
      </w:r>
    </w:p>
    <w:p w14:paraId="54D32947" w14:textId="77777777" w:rsidR="00F93280" w:rsidRPr="00843821" w:rsidRDefault="00F93280" w:rsidP="008114E9">
      <w:pPr>
        <w:pStyle w:val="SemEspaamento"/>
        <w:spacing w:line="276" w:lineRule="auto"/>
        <w:jc w:val="both"/>
        <w:rPr>
          <w:rFonts w:ascii="Times New Roman" w:hAnsi="Times New Roman"/>
          <w:sz w:val="20"/>
          <w:szCs w:val="20"/>
        </w:rPr>
      </w:pPr>
    </w:p>
    <w:p w14:paraId="43E37357" w14:textId="3BA58252" w:rsidR="00F93280" w:rsidRPr="00843821" w:rsidRDefault="00F93280" w:rsidP="008114E9">
      <w:pPr>
        <w:pStyle w:val="SemEspaamento"/>
        <w:spacing w:line="276" w:lineRule="auto"/>
        <w:jc w:val="both"/>
        <w:rPr>
          <w:rFonts w:ascii="Times New Roman" w:hAnsi="Times New Roman"/>
          <w:color w:val="17365D"/>
          <w:sz w:val="20"/>
          <w:szCs w:val="20"/>
        </w:rPr>
      </w:pPr>
      <w:r w:rsidRPr="00C84AE4">
        <w:rPr>
          <w:rFonts w:ascii="Times New Roman" w:hAnsi="Times New Roman"/>
          <w:sz w:val="20"/>
          <w:szCs w:val="20"/>
        </w:rPr>
        <w:t>4.2. As inscriçõ</w:t>
      </w:r>
      <w:r w:rsidR="00414E55" w:rsidRPr="00C84AE4">
        <w:rPr>
          <w:rFonts w:ascii="Times New Roman" w:hAnsi="Times New Roman"/>
          <w:sz w:val="20"/>
          <w:szCs w:val="20"/>
        </w:rPr>
        <w:t xml:space="preserve">es para o Processo Seletivo </w:t>
      </w:r>
      <w:r w:rsidR="00D5142D" w:rsidRPr="00C84AE4">
        <w:rPr>
          <w:rFonts w:ascii="Times New Roman" w:hAnsi="Times New Roman"/>
          <w:sz w:val="20"/>
          <w:szCs w:val="20"/>
        </w:rPr>
        <w:t>2021</w:t>
      </w:r>
      <w:r w:rsidR="0079776C" w:rsidRPr="00C84AE4">
        <w:rPr>
          <w:rFonts w:ascii="Times New Roman" w:hAnsi="Times New Roman"/>
          <w:sz w:val="20"/>
          <w:szCs w:val="20"/>
        </w:rPr>
        <w:t>-</w:t>
      </w:r>
      <w:r w:rsidR="00463B7A" w:rsidRPr="00C84AE4">
        <w:rPr>
          <w:rFonts w:ascii="Times New Roman" w:hAnsi="Times New Roman"/>
          <w:sz w:val="20"/>
          <w:szCs w:val="20"/>
        </w:rPr>
        <w:t>2</w:t>
      </w:r>
      <w:r w:rsidRPr="00C84AE4">
        <w:rPr>
          <w:rFonts w:ascii="Times New Roman" w:hAnsi="Times New Roman"/>
          <w:sz w:val="20"/>
          <w:szCs w:val="20"/>
        </w:rPr>
        <w:t xml:space="preserve"> estarão abertas no período que compreende do </w:t>
      </w:r>
      <w:r w:rsidR="00843821" w:rsidRPr="00C84AE4">
        <w:rPr>
          <w:rFonts w:ascii="Times New Roman" w:hAnsi="Times New Roman"/>
          <w:sz w:val="20"/>
          <w:szCs w:val="20"/>
        </w:rPr>
        <w:t xml:space="preserve">dia </w:t>
      </w:r>
      <w:r w:rsidR="00463B7A" w:rsidRPr="00C84AE4">
        <w:rPr>
          <w:rFonts w:ascii="Times New Roman" w:hAnsi="Times New Roman"/>
          <w:sz w:val="20"/>
          <w:szCs w:val="20"/>
        </w:rPr>
        <w:t>03</w:t>
      </w:r>
      <w:r w:rsidR="001F01B7" w:rsidRPr="00C84AE4">
        <w:rPr>
          <w:rFonts w:ascii="Times New Roman" w:hAnsi="Times New Roman"/>
          <w:sz w:val="20"/>
          <w:szCs w:val="20"/>
        </w:rPr>
        <w:t xml:space="preserve"> de </w:t>
      </w:r>
      <w:r w:rsidR="00463B7A" w:rsidRPr="00C84AE4">
        <w:rPr>
          <w:rFonts w:ascii="Times New Roman" w:hAnsi="Times New Roman"/>
          <w:sz w:val="20"/>
          <w:szCs w:val="20"/>
        </w:rPr>
        <w:t>maio de 2021</w:t>
      </w:r>
      <w:r w:rsidR="001F01B7" w:rsidRPr="00C84AE4">
        <w:rPr>
          <w:rFonts w:ascii="Times New Roman" w:hAnsi="Times New Roman"/>
          <w:sz w:val="20"/>
          <w:szCs w:val="20"/>
        </w:rPr>
        <w:t xml:space="preserve"> a </w:t>
      </w:r>
      <w:r w:rsidR="00463B7A" w:rsidRPr="00C84AE4">
        <w:rPr>
          <w:rFonts w:ascii="Times New Roman" w:hAnsi="Times New Roman"/>
          <w:sz w:val="20"/>
          <w:szCs w:val="20"/>
        </w:rPr>
        <w:t>20</w:t>
      </w:r>
      <w:r w:rsidR="001F01B7" w:rsidRPr="00C84AE4">
        <w:rPr>
          <w:rFonts w:ascii="Times New Roman" w:hAnsi="Times New Roman"/>
          <w:sz w:val="20"/>
          <w:szCs w:val="20"/>
        </w:rPr>
        <w:t xml:space="preserve"> de </w:t>
      </w:r>
      <w:r w:rsidR="00463B7A" w:rsidRPr="00C84AE4">
        <w:rPr>
          <w:rFonts w:ascii="Times New Roman" w:hAnsi="Times New Roman"/>
          <w:sz w:val="20"/>
          <w:szCs w:val="20"/>
        </w:rPr>
        <w:t>agosto</w:t>
      </w:r>
      <w:r w:rsidR="001F01B7" w:rsidRPr="00C84AE4">
        <w:rPr>
          <w:rFonts w:ascii="Times New Roman" w:hAnsi="Times New Roman"/>
          <w:sz w:val="20"/>
          <w:szCs w:val="20"/>
        </w:rPr>
        <w:t xml:space="preserve"> </w:t>
      </w:r>
      <w:r w:rsidR="00C76297" w:rsidRPr="00C84AE4">
        <w:rPr>
          <w:rFonts w:ascii="Times New Roman" w:hAnsi="Times New Roman"/>
          <w:sz w:val="20"/>
          <w:szCs w:val="20"/>
        </w:rPr>
        <w:t>de 2021</w:t>
      </w:r>
      <w:r w:rsidRPr="00C84AE4">
        <w:rPr>
          <w:rFonts w:ascii="Times New Roman" w:hAnsi="Times New Roman"/>
          <w:sz w:val="20"/>
          <w:szCs w:val="20"/>
        </w:rPr>
        <w:t xml:space="preserve">, até às </w:t>
      </w:r>
      <w:r w:rsidR="0079776C" w:rsidRPr="00C84AE4">
        <w:rPr>
          <w:rFonts w:ascii="Times New Roman" w:hAnsi="Times New Roman"/>
          <w:sz w:val="20"/>
          <w:szCs w:val="20"/>
        </w:rPr>
        <w:t>23</w:t>
      </w:r>
      <w:r w:rsidRPr="00C84AE4">
        <w:rPr>
          <w:rFonts w:ascii="Times New Roman" w:hAnsi="Times New Roman"/>
          <w:sz w:val="20"/>
          <w:szCs w:val="20"/>
        </w:rPr>
        <w:t>h</w:t>
      </w:r>
      <w:r w:rsidR="0079776C" w:rsidRPr="00C84AE4">
        <w:rPr>
          <w:rFonts w:ascii="Times New Roman" w:hAnsi="Times New Roman"/>
          <w:sz w:val="20"/>
          <w:szCs w:val="20"/>
        </w:rPr>
        <w:t>59</w:t>
      </w:r>
      <w:r w:rsidRPr="00C84AE4">
        <w:rPr>
          <w:rFonts w:ascii="Times New Roman" w:hAnsi="Times New Roman"/>
          <w:sz w:val="20"/>
          <w:szCs w:val="20"/>
        </w:rPr>
        <w:t xml:space="preserve">, e poderão ser realizadas </w:t>
      </w:r>
      <w:r w:rsidR="00187046" w:rsidRPr="00C84AE4">
        <w:rPr>
          <w:rFonts w:ascii="Times New Roman" w:hAnsi="Times New Roman"/>
          <w:sz w:val="20"/>
          <w:szCs w:val="20"/>
        </w:rPr>
        <w:t xml:space="preserve">exclusivamente </w:t>
      </w:r>
      <w:r w:rsidRPr="00C84AE4">
        <w:rPr>
          <w:rFonts w:ascii="Times New Roman" w:hAnsi="Times New Roman"/>
          <w:sz w:val="20"/>
          <w:szCs w:val="20"/>
        </w:rPr>
        <w:t>por meio eletrônico</w:t>
      </w:r>
      <w:r w:rsidRPr="00843821">
        <w:rPr>
          <w:rFonts w:ascii="Times New Roman" w:hAnsi="Times New Roman"/>
          <w:sz w:val="20"/>
          <w:szCs w:val="20"/>
        </w:rPr>
        <w:t xml:space="preserve"> no endereço </w:t>
      </w:r>
      <w:hyperlink r:id="rId8" w:history="1">
        <w:r w:rsidR="00187046" w:rsidRPr="00187046">
          <w:rPr>
            <w:rStyle w:val="Hyperlink"/>
            <w:rFonts w:ascii="Times New Roman" w:hAnsi="Times New Roman"/>
            <w:sz w:val="20"/>
            <w:szCs w:val="20"/>
          </w:rPr>
          <w:t>https://processoseletivo.cnec.br/iniciar-inscricao</w:t>
        </w:r>
      </w:hyperlink>
      <w:r w:rsidRPr="00187046">
        <w:rPr>
          <w:rFonts w:ascii="Times New Roman" w:hAnsi="Times New Roman"/>
          <w:sz w:val="20"/>
          <w:szCs w:val="20"/>
        </w:rPr>
        <w:t>.</w:t>
      </w:r>
      <w:r w:rsidRPr="00843821">
        <w:rPr>
          <w:rFonts w:ascii="Times New Roman" w:hAnsi="Times New Roman"/>
          <w:sz w:val="20"/>
          <w:szCs w:val="20"/>
        </w:rPr>
        <w:t xml:space="preserve">  </w:t>
      </w:r>
    </w:p>
    <w:p w14:paraId="07CCB5B0" w14:textId="77777777" w:rsidR="00F93280" w:rsidRPr="00843821" w:rsidRDefault="00F93280" w:rsidP="008114E9">
      <w:pPr>
        <w:pStyle w:val="SemEspaamento"/>
        <w:tabs>
          <w:tab w:val="left" w:pos="993"/>
          <w:tab w:val="left" w:pos="1134"/>
          <w:tab w:val="left" w:pos="1276"/>
        </w:tabs>
        <w:spacing w:line="276" w:lineRule="auto"/>
        <w:jc w:val="both"/>
        <w:rPr>
          <w:rFonts w:ascii="Times New Roman" w:hAnsi="Times New Roman"/>
          <w:sz w:val="20"/>
          <w:szCs w:val="20"/>
        </w:rPr>
      </w:pPr>
    </w:p>
    <w:p w14:paraId="5362D5B0" w14:textId="77777777" w:rsidR="00270448" w:rsidRDefault="00F93280" w:rsidP="008114E9">
      <w:pPr>
        <w:pStyle w:val="SemEspaamento"/>
        <w:tabs>
          <w:tab w:val="left" w:pos="993"/>
          <w:tab w:val="left" w:pos="1134"/>
          <w:tab w:val="left" w:pos="1276"/>
        </w:tabs>
        <w:spacing w:line="276" w:lineRule="auto"/>
        <w:jc w:val="both"/>
        <w:rPr>
          <w:rFonts w:ascii="Times New Roman" w:hAnsi="Times New Roman"/>
          <w:sz w:val="20"/>
          <w:szCs w:val="20"/>
        </w:rPr>
      </w:pPr>
      <w:r w:rsidRPr="00843821">
        <w:rPr>
          <w:rFonts w:ascii="Times New Roman" w:hAnsi="Times New Roman"/>
          <w:sz w:val="20"/>
          <w:szCs w:val="20"/>
        </w:rPr>
        <w:t xml:space="preserve">4.3 </w:t>
      </w:r>
      <w:r w:rsidR="00187046" w:rsidRPr="00187046">
        <w:rPr>
          <w:rFonts w:ascii="Times New Roman" w:hAnsi="Times New Roman"/>
          <w:sz w:val="20"/>
          <w:szCs w:val="20"/>
        </w:rPr>
        <w:t>Excepcionalmente, enquanto perdurar a determinação de isolamento social para contenção da pandemia de COVID 19, o Candidato apresentará, por meio eletrônico (e-mail), a seguinte documentação, em cópia</w:t>
      </w:r>
      <w:r w:rsidR="00270448">
        <w:rPr>
          <w:rFonts w:ascii="Times New Roman" w:hAnsi="Times New Roman"/>
          <w:sz w:val="20"/>
          <w:szCs w:val="20"/>
        </w:rPr>
        <w:t>:</w:t>
      </w:r>
    </w:p>
    <w:p w14:paraId="25029E3E" w14:textId="77777777" w:rsidR="00270448" w:rsidRPr="00270448" w:rsidRDefault="00270448" w:rsidP="008114E9">
      <w:pPr>
        <w:pStyle w:val="PargrafodaLista"/>
        <w:numPr>
          <w:ilvl w:val="0"/>
          <w:numId w:val="3"/>
        </w:numPr>
        <w:tabs>
          <w:tab w:val="center" w:pos="4535"/>
        </w:tabs>
        <w:autoSpaceDE w:val="0"/>
        <w:autoSpaceDN w:val="0"/>
        <w:adjustRightInd w:val="0"/>
        <w:spacing w:before="200" w:after="0" w:line="240" w:lineRule="auto"/>
        <w:ind w:left="0" w:right="-2" w:firstLine="0"/>
        <w:mirrorIndents/>
        <w:jc w:val="both"/>
        <w:rPr>
          <w:rFonts w:ascii="Times New Roman" w:hAnsi="Times New Roman"/>
          <w:color w:val="000000" w:themeColor="text1"/>
          <w:sz w:val="20"/>
          <w:szCs w:val="20"/>
        </w:rPr>
      </w:pPr>
      <w:r w:rsidRPr="00270448">
        <w:rPr>
          <w:rFonts w:ascii="Times New Roman" w:hAnsi="Times New Roman"/>
          <w:color w:val="000000" w:themeColor="text1"/>
          <w:sz w:val="20"/>
          <w:szCs w:val="20"/>
        </w:rPr>
        <w:t>Cadastro de Pessoa Física – CPF;</w:t>
      </w:r>
    </w:p>
    <w:p w14:paraId="707D851D" w14:textId="41E02DCC" w:rsidR="00270448" w:rsidRPr="00270448" w:rsidRDefault="00270448" w:rsidP="008114E9">
      <w:pPr>
        <w:pStyle w:val="PargrafodaLista"/>
        <w:numPr>
          <w:ilvl w:val="0"/>
          <w:numId w:val="3"/>
        </w:numPr>
        <w:tabs>
          <w:tab w:val="center" w:pos="4535"/>
        </w:tabs>
        <w:autoSpaceDE w:val="0"/>
        <w:autoSpaceDN w:val="0"/>
        <w:adjustRightInd w:val="0"/>
        <w:spacing w:before="200" w:after="0" w:line="240" w:lineRule="auto"/>
        <w:ind w:left="0" w:right="-2" w:firstLine="0"/>
        <w:mirrorIndents/>
        <w:jc w:val="both"/>
        <w:rPr>
          <w:rFonts w:ascii="Times New Roman" w:hAnsi="Times New Roman"/>
          <w:color w:val="000000" w:themeColor="text1"/>
          <w:sz w:val="20"/>
          <w:szCs w:val="20"/>
        </w:rPr>
      </w:pPr>
      <w:r w:rsidRPr="00270448">
        <w:rPr>
          <w:rFonts w:ascii="Times New Roman" w:hAnsi="Times New Roman"/>
          <w:color w:val="000000" w:themeColor="text1"/>
          <w:sz w:val="20"/>
          <w:szCs w:val="20"/>
        </w:rPr>
        <w:t>Declaração de Conclusão do Ensino Médio;</w:t>
      </w:r>
      <w:r>
        <w:rPr>
          <w:rFonts w:ascii="Times New Roman" w:hAnsi="Times New Roman"/>
          <w:color w:val="000000" w:themeColor="text1"/>
          <w:sz w:val="20"/>
          <w:szCs w:val="20"/>
        </w:rPr>
        <w:t xml:space="preserve"> e</w:t>
      </w:r>
      <w:r w:rsidR="00283764">
        <w:rPr>
          <w:rFonts w:ascii="Times New Roman" w:hAnsi="Times New Roman"/>
          <w:color w:val="000000" w:themeColor="text1"/>
          <w:sz w:val="20"/>
          <w:szCs w:val="20"/>
        </w:rPr>
        <w:t xml:space="preserve">/oi Certificado de Conclusão do Ensino Médio </w:t>
      </w:r>
    </w:p>
    <w:p w14:paraId="3CAEE48C" w14:textId="77777777" w:rsidR="00270448" w:rsidRPr="00843821" w:rsidRDefault="00270448" w:rsidP="008114E9">
      <w:pPr>
        <w:pStyle w:val="SemEspaamento"/>
        <w:tabs>
          <w:tab w:val="left" w:pos="993"/>
          <w:tab w:val="left" w:pos="1134"/>
          <w:tab w:val="left" w:pos="1276"/>
        </w:tabs>
        <w:spacing w:line="276" w:lineRule="auto"/>
        <w:jc w:val="both"/>
        <w:rPr>
          <w:rFonts w:ascii="Times New Roman" w:hAnsi="Times New Roman"/>
          <w:sz w:val="20"/>
          <w:szCs w:val="20"/>
        </w:rPr>
      </w:pPr>
    </w:p>
    <w:p w14:paraId="1C82A93A" w14:textId="4C6D3CB4" w:rsidR="00F93280" w:rsidRPr="00843821" w:rsidRDefault="00F93280" w:rsidP="008114E9">
      <w:pPr>
        <w:pStyle w:val="Corpodetexto"/>
        <w:tabs>
          <w:tab w:val="left" w:pos="709"/>
        </w:tabs>
        <w:spacing w:after="0"/>
        <w:jc w:val="both"/>
        <w:rPr>
          <w:rFonts w:ascii="Times New Roman" w:hAnsi="Times New Roman"/>
          <w:sz w:val="20"/>
          <w:szCs w:val="20"/>
        </w:rPr>
      </w:pPr>
      <w:r w:rsidRPr="00843821">
        <w:rPr>
          <w:rFonts w:ascii="Times New Roman" w:hAnsi="Times New Roman"/>
          <w:sz w:val="20"/>
          <w:szCs w:val="20"/>
        </w:rPr>
        <w:t>4.</w:t>
      </w:r>
      <w:r w:rsidR="00270448">
        <w:rPr>
          <w:rFonts w:ascii="Times New Roman" w:hAnsi="Times New Roman"/>
          <w:sz w:val="20"/>
          <w:szCs w:val="20"/>
        </w:rPr>
        <w:t>4</w:t>
      </w:r>
      <w:r w:rsidRPr="00843821">
        <w:rPr>
          <w:rFonts w:ascii="Times New Roman" w:hAnsi="Times New Roman"/>
          <w:sz w:val="20"/>
          <w:szCs w:val="20"/>
        </w:rPr>
        <w:t xml:space="preserve"> A</w:t>
      </w:r>
      <w:r w:rsidR="00C52919">
        <w:rPr>
          <w:rFonts w:ascii="Times New Roman" w:hAnsi="Times New Roman"/>
          <w:sz w:val="20"/>
          <w:szCs w:val="20"/>
        </w:rPr>
        <w:t>s</w:t>
      </w:r>
      <w:r w:rsidRPr="00843821">
        <w:rPr>
          <w:rFonts w:ascii="Times New Roman" w:hAnsi="Times New Roman"/>
          <w:sz w:val="20"/>
          <w:szCs w:val="20"/>
        </w:rPr>
        <w:t xml:space="preserve"> inscriç</w:t>
      </w:r>
      <w:r w:rsidR="00C52919">
        <w:rPr>
          <w:rFonts w:ascii="Times New Roman" w:hAnsi="Times New Roman"/>
          <w:sz w:val="20"/>
          <w:szCs w:val="20"/>
        </w:rPr>
        <w:t>ões</w:t>
      </w:r>
      <w:r w:rsidRPr="00843821">
        <w:rPr>
          <w:rFonts w:ascii="Times New Roman" w:hAnsi="Times New Roman"/>
          <w:sz w:val="20"/>
          <w:szCs w:val="20"/>
        </w:rPr>
        <w:t xml:space="preserve"> no</w:t>
      </w:r>
      <w:r w:rsidR="00C52919">
        <w:rPr>
          <w:rFonts w:ascii="Times New Roman" w:hAnsi="Times New Roman"/>
          <w:sz w:val="20"/>
          <w:szCs w:val="20"/>
        </w:rPr>
        <w:t>s</w:t>
      </w:r>
      <w:r w:rsidRPr="00843821">
        <w:rPr>
          <w:rFonts w:ascii="Times New Roman" w:hAnsi="Times New Roman"/>
          <w:sz w:val="20"/>
          <w:szCs w:val="20"/>
        </w:rPr>
        <w:t xml:space="preserve"> processos </w:t>
      </w:r>
      <w:r w:rsidR="00C52919">
        <w:rPr>
          <w:rFonts w:ascii="Times New Roman" w:hAnsi="Times New Roman"/>
          <w:sz w:val="20"/>
          <w:szCs w:val="20"/>
        </w:rPr>
        <w:t>s</w:t>
      </w:r>
      <w:r w:rsidRPr="00843821">
        <w:rPr>
          <w:rFonts w:ascii="Times New Roman" w:hAnsi="Times New Roman"/>
          <w:sz w:val="20"/>
          <w:szCs w:val="20"/>
        </w:rPr>
        <w:t>eletivo</w:t>
      </w:r>
      <w:r w:rsidR="00C52919">
        <w:rPr>
          <w:rFonts w:ascii="Times New Roman" w:hAnsi="Times New Roman"/>
          <w:sz w:val="20"/>
          <w:szCs w:val="20"/>
        </w:rPr>
        <w:t>s</w:t>
      </w:r>
      <w:r w:rsidRPr="00843821">
        <w:rPr>
          <w:rFonts w:ascii="Times New Roman" w:hAnsi="Times New Roman"/>
          <w:sz w:val="20"/>
          <w:szCs w:val="20"/>
        </w:rPr>
        <w:t xml:space="preserve"> ser</w:t>
      </w:r>
      <w:r w:rsidR="00C52919">
        <w:rPr>
          <w:rFonts w:ascii="Times New Roman" w:hAnsi="Times New Roman"/>
          <w:sz w:val="20"/>
          <w:szCs w:val="20"/>
        </w:rPr>
        <w:t>ão</w:t>
      </w:r>
      <w:r w:rsidRPr="00843821">
        <w:rPr>
          <w:rFonts w:ascii="Times New Roman" w:hAnsi="Times New Roman"/>
          <w:sz w:val="20"/>
          <w:szCs w:val="20"/>
        </w:rPr>
        <w:t xml:space="preserve"> gratuita</w:t>
      </w:r>
      <w:r w:rsidR="00C52919">
        <w:rPr>
          <w:rFonts w:ascii="Times New Roman" w:hAnsi="Times New Roman"/>
          <w:sz w:val="20"/>
          <w:szCs w:val="20"/>
        </w:rPr>
        <w:t>s</w:t>
      </w:r>
      <w:r w:rsidRPr="00843821">
        <w:rPr>
          <w:rFonts w:ascii="Times New Roman" w:hAnsi="Times New Roman"/>
          <w:sz w:val="20"/>
          <w:szCs w:val="20"/>
        </w:rPr>
        <w:t xml:space="preserve"> podendo, à critério</w:t>
      </w:r>
      <w:r w:rsidR="00270448">
        <w:rPr>
          <w:rFonts w:ascii="Times New Roman" w:hAnsi="Times New Roman"/>
          <w:sz w:val="20"/>
          <w:szCs w:val="20"/>
        </w:rPr>
        <w:t xml:space="preserve"> </w:t>
      </w:r>
      <w:r w:rsidR="00C5516B" w:rsidRPr="00843821">
        <w:rPr>
          <w:rFonts w:ascii="Times New Roman" w:hAnsi="Times New Roman"/>
          <w:sz w:val="20"/>
          <w:szCs w:val="20"/>
        </w:rPr>
        <w:t>d</w:t>
      </w:r>
      <w:r w:rsidR="00C5516B">
        <w:rPr>
          <w:rFonts w:ascii="Times New Roman" w:hAnsi="Times New Roman"/>
          <w:sz w:val="20"/>
          <w:szCs w:val="20"/>
        </w:rPr>
        <w:t>o (a)</w:t>
      </w:r>
      <w:r w:rsidR="00270448">
        <w:rPr>
          <w:rFonts w:ascii="Times New Roman" w:hAnsi="Times New Roman"/>
          <w:sz w:val="20"/>
          <w:szCs w:val="20"/>
        </w:rPr>
        <w:t xml:space="preserve"> </w:t>
      </w:r>
      <w:r w:rsidR="00392DAE" w:rsidRPr="00392DAE">
        <w:rPr>
          <w:rFonts w:ascii="Times New Roman" w:hAnsi="Times New Roman"/>
          <w:sz w:val="20"/>
          <w:szCs w:val="20"/>
        </w:rPr>
        <w:t>FACULDADE CNEC SANTO ÂNGELO</w:t>
      </w:r>
      <w:r w:rsidRPr="00392DAE">
        <w:rPr>
          <w:rFonts w:ascii="Times New Roman" w:hAnsi="Times New Roman"/>
          <w:sz w:val="20"/>
          <w:szCs w:val="20"/>
        </w:rPr>
        <w:t>, estabelecer campanha de doação de gêneros alimentícios</w:t>
      </w:r>
      <w:r w:rsidRPr="00843821">
        <w:rPr>
          <w:rFonts w:ascii="Times New Roman" w:hAnsi="Times New Roman"/>
          <w:sz w:val="20"/>
          <w:szCs w:val="20"/>
        </w:rPr>
        <w:t>, agasalhos, brinquedos, ou outros itens de primeira necessidade, que serão doados para instituições de caridade.</w:t>
      </w:r>
    </w:p>
    <w:p w14:paraId="5BA2CBCB" w14:textId="77777777" w:rsidR="00F93280" w:rsidRPr="00843821" w:rsidRDefault="00F93280" w:rsidP="008114E9">
      <w:pPr>
        <w:pStyle w:val="SemEspaamento"/>
        <w:tabs>
          <w:tab w:val="left" w:pos="0"/>
        </w:tabs>
        <w:spacing w:line="276" w:lineRule="auto"/>
        <w:jc w:val="both"/>
        <w:rPr>
          <w:rFonts w:ascii="Times New Roman" w:hAnsi="Times New Roman"/>
          <w:sz w:val="20"/>
          <w:szCs w:val="20"/>
        </w:rPr>
      </w:pPr>
    </w:p>
    <w:p w14:paraId="0F710DA8" w14:textId="77777777" w:rsidR="00F93280" w:rsidRPr="00843821" w:rsidRDefault="00270448" w:rsidP="008114E9">
      <w:pPr>
        <w:pStyle w:val="SemEspaamento"/>
        <w:tabs>
          <w:tab w:val="left" w:pos="0"/>
        </w:tabs>
        <w:spacing w:line="276" w:lineRule="auto"/>
        <w:jc w:val="both"/>
        <w:rPr>
          <w:rFonts w:ascii="Times New Roman" w:hAnsi="Times New Roman"/>
          <w:sz w:val="20"/>
          <w:szCs w:val="20"/>
        </w:rPr>
      </w:pPr>
      <w:r>
        <w:rPr>
          <w:rFonts w:ascii="Times New Roman" w:hAnsi="Times New Roman"/>
          <w:sz w:val="20"/>
          <w:szCs w:val="20"/>
        </w:rPr>
        <w:t>4.5</w:t>
      </w:r>
      <w:r w:rsidR="00F93280" w:rsidRPr="00843821">
        <w:rPr>
          <w:rFonts w:ascii="Times New Roman" w:hAnsi="Times New Roman"/>
          <w:sz w:val="20"/>
          <w:szCs w:val="20"/>
        </w:rPr>
        <w:t xml:space="preserve"> No ato da inscrição, o (a) candidato (a) indicará o curso em que pretende se matricular.</w:t>
      </w:r>
    </w:p>
    <w:p w14:paraId="7F259083" w14:textId="77777777" w:rsidR="00F93280" w:rsidRPr="00843821" w:rsidRDefault="00F93280" w:rsidP="008114E9">
      <w:pPr>
        <w:pStyle w:val="SemEspaamento"/>
        <w:tabs>
          <w:tab w:val="left" w:pos="0"/>
          <w:tab w:val="left" w:pos="993"/>
        </w:tabs>
        <w:spacing w:line="276" w:lineRule="auto"/>
        <w:jc w:val="both"/>
        <w:rPr>
          <w:rFonts w:ascii="Times New Roman" w:hAnsi="Times New Roman"/>
          <w:sz w:val="20"/>
          <w:szCs w:val="20"/>
        </w:rPr>
      </w:pPr>
    </w:p>
    <w:p w14:paraId="5F25F16A" w14:textId="77777777" w:rsidR="00F93280" w:rsidRPr="00843821" w:rsidRDefault="00F93280" w:rsidP="008114E9">
      <w:pPr>
        <w:pStyle w:val="SemEspaamento"/>
        <w:numPr>
          <w:ilvl w:val="0"/>
          <w:numId w:val="1"/>
        </w:numPr>
        <w:spacing w:line="276" w:lineRule="auto"/>
        <w:ind w:left="0" w:firstLine="0"/>
        <w:jc w:val="both"/>
        <w:rPr>
          <w:rFonts w:ascii="Times New Roman" w:hAnsi="Times New Roman"/>
          <w:b/>
          <w:sz w:val="20"/>
          <w:szCs w:val="20"/>
        </w:rPr>
      </w:pPr>
      <w:r w:rsidRPr="00843821">
        <w:rPr>
          <w:rFonts w:ascii="Times New Roman" w:hAnsi="Times New Roman"/>
          <w:b/>
          <w:sz w:val="20"/>
          <w:szCs w:val="20"/>
        </w:rPr>
        <w:t xml:space="preserve"> DO </w:t>
      </w:r>
      <w:r w:rsidR="00187046">
        <w:rPr>
          <w:rFonts w:ascii="Times New Roman" w:hAnsi="Times New Roman"/>
          <w:b/>
          <w:sz w:val="20"/>
          <w:szCs w:val="20"/>
        </w:rPr>
        <w:t xml:space="preserve">VESTIBULAR </w:t>
      </w:r>
      <w:r w:rsidR="00187046" w:rsidRPr="00270448">
        <w:rPr>
          <w:rFonts w:ascii="Times New Roman" w:hAnsi="Times New Roman"/>
          <w:b/>
          <w:i/>
          <w:sz w:val="20"/>
          <w:szCs w:val="20"/>
        </w:rPr>
        <w:t>ONLINE</w:t>
      </w:r>
    </w:p>
    <w:p w14:paraId="4DAB6B37" w14:textId="77777777" w:rsidR="00C52919" w:rsidRDefault="00C52919" w:rsidP="008114E9">
      <w:pPr>
        <w:pStyle w:val="SemEspaamento"/>
        <w:tabs>
          <w:tab w:val="left" w:pos="142"/>
        </w:tabs>
        <w:spacing w:line="276" w:lineRule="auto"/>
        <w:jc w:val="both"/>
        <w:rPr>
          <w:rFonts w:ascii="Times New Roman" w:hAnsi="Times New Roman"/>
          <w:sz w:val="20"/>
          <w:szCs w:val="20"/>
        </w:rPr>
      </w:pPr>
    </w:p>
    <w:p w14:paraId="443CF28C" w14:textId="77777777" w:rsidR="00F93280" w:rsidRPr="00843821" w:rsidRDefault="00F93280" w:rsidP="008114E9">
      <w:pPr>
        <w:pStyle w:val="SemEspaamento"/>
        <w:tabs>
          <w:tab w:val="left" w:pos="142"/>
        </w:tabs>
        <w:spacing w:line="276" w:lineRule="auto"/>
        <w:jc w:val="both"/>
        <w:rPr>
          <w:rFonts w:ascii="Times New Roman" w:hAnsi="Times New Roman"/>
          <w:sz w:val="20"/>
          <w:szCs w:val="20"/>
        </w:rPr>
      </w:pPr>
      <w:r w:rsidRPr="00843821">
        <w:rPr>
          <w:rFonts w:ascii="Times New Roman" w:hAnsi="Times New Roman"/>
          <w:sz w:val="20"/>
          <w:szCs w:val="20"/>
        </w:rPr>
        <w:t xml:space="preserve">5.1 No </w:t>
      </w:r>
      <w:r w:rsidR="00187046">
        <w:rPr>
          <w:rFonts w:ascii="Times New Roman" w:hAnsi="Times New Roman"/>
          <w:sz w:val="20"/>
          <w:szCs w:val="20"/>
        </w:rPr>
        <w:t>VESTIBULAR ONLINE</w:t>
      </w:r>
      <w:r w:rsidRPr="00843821">
        <w:rPr>
          <w:rFonts w:ascii="Times New Roman" w:hAnsi="Times New Roman"/>
          <w:sz w:val="20"/>
          <w:szCs w:val="20"/>
        </w:rPr>
        <w:t xml:space="preserve"> a avaliação será feita por meio de plataforma virtual, podendo ser realizado </w:t>
      </w:r>
      <w:r w:rsidR="001F01B7">
        <w:rPr>
          <w:rFonts w:ascii="Times New Roman" w:hAnsi="Times New Roman"/>
          <w:sz w:val="20"/>
          <w:szCs w:val="20"/>
        </w:rPr>
        <w:t>em qualquer dispositivo que possua conexão com a internet.</w:t>
      </w:r>
      <w:r w:rsidR="00270448">
        <w:rPr>
          <w:rFonts w:ascii="Times New Roman" w:hAnsi="Times New Roman"/>
          <w:sz w:val="20"/>
          <w:szCs w:val="20"/>
        </w:rPr>
        <w:t xml:space="preserve"> (Computador, Tablet, Celular, </w:t>
      </w:r>
      <w:proofErr w:type="spellStart"/>
      <w:r w:rsidR="00270448">
        <w:rPr>
          <w:rFonts w:ascii="Times New Roman" w:hAnsi="Times New Roman"/>
          <w:sz w:val="20"/>
          <w:szCs w:val="20"/>
        </w:rPr>
        <w:t>etc</w:t>
      </w:r>
      <w:proofErr w:type="spellEnd"/>
      <w:r w:rsidR="00270448">
        <w:rPr>
          <w:rFonts w:ascii="Times New Roman" w:hAnsi="Times New Roman"/>
          <w:sz w:val="20"/>
          <w:szCs w:val="20"/>
        </w:rPr>
        <w:t>).</w:t>
      </w:r>
    </w:p>
    <w:p w14:paraId="7131CF54" w14:textId="77777777" w:rsidR="00F93280" w:rsidRPr="00843821" w:rsidRDefault="001F01B7" w:rsidP="008114E9">
      <w:pPr>
        <w:pStyle w:val="SemEspaamento"/>
        <w:tabs>
          <w:tab w:val="left" w:pos="3491"/>
        </w:tabs>
        <w:spacing w:line="276" w:lineRule="auto"/>
        <w:jc w:val="both"/>
        <w:rPr>
          <w:rFonts w:ascii="Times New Roman" w:hAnsi="Times New Roman"/>
          <w:sz w:val="20"/>
          <w:szCs w:val="20"/>
        </w:rPr>
      </w:pPr>
      <w:r>
        <w:rPr>
          <w:rFonts w:ascii="Times New Roman" w:hAnsi="Times New Roman"/>
          <w:sz w:val="20"/>
          <w:szCs w:val="20"/>
        </w:rPr>
        <w:lastRenderedPageBreak/>
        <w:tab/>
      </w:r>
    </w:p>
    <w:p w14:paraId="1EEBCDFE" w14:textId="77777777" w:rsidR="00F93280" w:rsidRPr="00843821" w:rsidRDefault="00F93280" w:rsidP="008114E9">
      <w:pPr>
        <w:pStyle w:val="SemEspaamento"/>
        <w:tabs>
          <w:tab w:val="left" w:pos="0"/>
        </w:tabs>
        <w:spacing w:line="276" w:lineRule="auto"/>
        <w:jc w:val="both"/>
        <w:rPr>
          <w:rFonts w:ascii="Times New Roman" w:hAnsi="Times New Roman"/>
          <w:sz w:val="20"/>
          <w:szCs w:val="20"/>
        </w:rPr>
      </w:pPr>
      <w:r w:rsidRPr="00843821">
        <w:rPr>
          <w:rFonts w:ascii="Times New Roman" w:hAnsi="Times New Roman"/>
          <w:sz w:val="20"/>
          <w:szCs w:val="20"/>
        </w:rPr>
        <w:t xml:space="preserve">5.2 A avaliação será composta de 20 (vinte) questões objetivas que abrangerão conhecimento das áreas de Matemática e Língua Portuguesa. </w:t>
      </w:r>
    </w:p>
    <w:p w14:paraId="574A4225" w14:textId="77777777" w:rsidR="00F93280" w:rsidRPr="00843821" w:rsidRDefault="00F93280" w:rsidP="008114E9">
      <w:pPr>
        <w:pStyle w:val="SemEspaamento"/>
        <w:tabs>
          <w:tab w:val="left" w:pos="0"/>
        </w:tabs>
        <w:spacing w:line="276" w:lineRule="auto"/>
        <w:jc w:val="both"/>
        <w:rPr>
          <w:rFonts w:ascii="Times New Roman" w:hAnsi="Times New Roman"/>
          <w:sz w:val="20"/>
          <w:szCs w:val="20"/>
        </w:rPr>
      </w:pPr>
    </w:p>
    <w:p w14:paraId="56D85A1C" w14:textId="16E4624D" w:rsidR="00F93280" w:rsidRPr="00843821" w:rsidRDefault="00F93280" w:rsidP="008114E9">
      <w:pPr>
        <w:pStyle w:val="SemEspaamento"/>
        <w:tabs>
          <w:tab w:val="left" w:pos="0"/>
        </w:tabs>
        <w:spacing w:line="276" w:lineRule="auto"/>
        <w:jc w:val="both"/>
        <w:rPr>
          <w:rFonts w:ascii="Times New Roman" w:hAnsi="Times New Roman"/>
          <w:sz w:val="20"/>
          <w:szCs w:val="20"/>
        </w:rPr>
      </w:pPr>
      <w:r w:rsidRPr="00843821">
        <w:rPr>
          <w:rFonts w:ascii="Times New Roman" w:hAnsi="Times New Roman"/>
          <w:sz w:val="20"/>
          <w:szCs w:val="20"/>
        </w:rPr>
        <w:t xml:space="preserve">5.3 Cada questão terá 5 (cinco) alternativas, </w:t>
      </w:r>
      <w:r w:rsidR="00332EDD" w:rsidRPr="00843821">
        <w:rPr>
          <w:rFonts w:ascii="Times New Roman" w:hAnsi="Times New Roman"/>
          <w:sz w:val="20"/>
          <w:szCs w:val="20"/>
        </w:rPr>
        <w:t>contudo,</w:t>
      </w:r>
      <w:r w:rsidRPr="00843821">
        <w:rPr>
          <w:rFonts w:ascii="Times New Roman" w:hAnsi="Times New Roman"/>
          <w:sz w:val="20"/>
          <w:szCs w:val="20"/>
        </w:rPr>
        <w:t xml:space="preserve"> apresentará somente uma opção de resposta correta. Cada questão correta valerá 0,5 (meio) ponto, e a prova completa i</w:t>
      </w:r>
      <w:r w:rsidR="00C52919">
        <w:rPr>
          <w:rFonts w:ascii="Times New Roman" w:hAnsi="Times New Roman"/>
          <w:sz w:val="20"/>
          <w:szCs w:val="20"/>
        </w:rPr>
        <w:t>rá totalizar 10,0 (dez) pontos.</w:t>
      </w:r>
    </w:p>
    <w:p w14:paraId="4505C7C0" w14:textId="77777777" w:rsidR="00F93280" w:rsidRPr="00843821" w:rsidRDefault="00F93280" w:rsidP="008114E9">
      <w:pPr>
        <w:pStyle w:val="SemEspaamento"/>
        <w:tabs>
          <w:tab w:val="left" w:pos="0"/>
        </w:tabs>
        <w:spacing w:line="276" w:lineRule="auto"/>
        <w:jc w:val="both"/>
        <w:rPr>
          <w:rFonts w:ascii="Times New Roman" w:hAnsi="Times New Roman"/>
          <w:sz w:val="20"/>
          <w:szCs w:val="20"/>
        </w:rPr>
      </w:pPr>
    </w:p>
    <w:p w14:paraId="09CCF9F4" w14:textId="77777777" w:rsidR="00F93280" w:rsidRPr="00843821" w:rsidRDefault="00F93280" w:rsidP="008114E9">
      <w:pPr>
        <w:pStyle w:val="SemEspaamento"/>
        <w:spacing w:line="276" w:lineRule="auto"/>
        <w:jc w:val="both"/>
        <w:rPr>
          <w:rFonts w:ascii="Times New Roman" w:hAnsi="Times New Roman"/>
          <w:sz w:val="20"/>
          <w:szCs w:val="20"/>
        </w:rPr>
      </w:pPr>
      <w:r w:rsidRPr="00843821">
        <w:rPr>
          <w:rFonts w:ascii="Times New Roman" w:hAnsi="Times New Roman"/>
          <w:sz w:val="20"/>
          <w:szCs w:val="20"/>
        </w:rPr>
        <w:t>5.4 Será considerado aprovado o (a) candidato (a) que obtiver resultado maior ou igual a 4 (quatro), numa escala de 0 a 10 pontos.</w:t>
      </w:r>
    </w:p>
    <w:p w14:paraId="179DBA05" w14:textId="77777777" w:rsidR="00F93280" w:rsidRDefault="00F93280" w:rsidP="008114E9">
      <w:pPr>
        <w:pStyle w:val="SemEspaamento"/>
        <w:spacing w:line="276" w:lineRule="auto"/>
        <w:jc w:val="both"/>
        <w:rPr>
          <w:rFonts w:ascii="Times New Roman" w:hAnsi="Times New Roman"/>
          <w:sz w:val="20"/>
          <w:szCs w:val="20"/>
        </w:rPr>
      </w:pPr>
    </w:p>
    <w:p w14:paraId="18F60405" w14:textId="77777777" w:rsidR="00F93280" w:rsidRDefault="00F93280" w:rsidP="008114E9">
      <w:pPr>
        <w:pStyle w:val="SemEspaamento"/>
        <w:spacing w:line="276" w:lineRule="auto"/>
        <w:jc w:val="both"/>
        <w:rPr>
          <w:rFonts w:ascii="Times New Roman" w:hAnsi="Times New Roman"/>
          <w:sz w:val="20"/>
          <w:szCs w:val="20"/>
        </w:rPr>
      </w:pPr>
      <w:r w:rsidRPr="00843821">
        <w:rPr>
          <w:rFonts w:ascii="Times New Roman" w:hAnsi="Times New Roman"/>
          <w:sz w:val="20"/>
          <w:szCs w:val="20"/>
        </w:rPr>
        <w:t xml:space="preserve">5.5 Será </w:t>
      </w:r>
      <w:r w:rsidR="001F01B7">
        <w:rPr>
          <w:rFonts w:ascii="Times New Roman" w:hAnsi="Times New Roman"/>
          <w:sz w:val="20"/>
          <w:szCs w:val="20"/>
        </w:rPr>
        <w:t>reprovado</w:t>
      </w:r>
      <w:r w:rsidRPr="00843821">
        <w:rPr>
          <w:rFonts w:ascii="Times New Roman" w:hAnsi="Times New Roman"/>
          <w:sz w:val="20"/>
          <w:szCs w:val="20"/>
        </w:rPr>
        <w:t xml:space="preserve"> do processo seletivo o (a) candidato (a) que: </w:t>
      </w:r>
    </w:p>
    <w:p w14:paraId="3105021E" w14:textId="77777777" w:rsidR="00C52919" w:rsidRPr="00843821" w:rsidRDefault="00C52919" w:rsidP="008114E9">
      <w:pPr>
        <w:pStyle w:val="SemEspaamento"/>
        <w:spacing w:line="276" w:lineRule="auto"/>
        <w:jc w:val="both"/>
        <w:rPr>
          <w:rFonts w:ascii="Times New Roman" w:hAnsi="Times New Roman"/>
          <w:sz w:val="20"/>
          <w:szCs w:val="20"/>
        </w:rPr>
      </w:pPr>
    </w:p>
    <w:p w14:paraId="282F0B9F" w14:textId="77777777" w:rsidR="00F93280" w:rsidRPr="00843821" w:rsidRDefault="00F93280" w:rsidP="008114E9">
      <w:pPr>
        <w:pStyle w:val="PargrafodaLista"/>
        <w:spacing w:after="0"/>
        <w:ind w:left="0"/>
        <w:jc w:val="both"/>
        <w:rPr>
          <w:rFonts w:ascii="Times New Roman" w:hAnsi="Times New Roman"/>
          <w:sz w:val="20"/>
          <w:szCs w:val="20"/>
        </w:rPr>
      </w:pPr>
      <w:r w:rsidRPr="00843821">
        <w:rPr>
          <w:rFonts w:ascii="Times New Roman" w:hAnsi="Times New Roman"/>
          <w:sz w:val="20"/>
          <w:szCs w:val="20"/>
        </w:rPr>
        <w:t xml:space="preserve">I – não </w:t>
      </w:r>
      <w:r w:rsidR="001F01B7">
        <w:rPr>
          <w:rFonts w:ascii="Times New Roman" w:hAnsi="Times New Roman"/>
          <w:sz w:val="20"/>
          <w:szCs w:val="20"/>
        </w:rPr>
        <w:t>acessar o link da aplicação da prova em um prazo de 24h</w:t>
      </w:r>
      <w:r w:rsidRPr="00843821">
        <w:rPr>
          <w:rFonts w:ascii="Times New Roman" w:hAnsi="Times New Roman"/>
          <w:sz w:val="20"/>
          <w:szCs w:val="20"/>
        </w:rPr>
        <w:t>;</w:t>
      </w:r>
    </w:p>
    <w:p w14:paraId="2FDD9A9F" w14:textId="77777777" w:rsidR="00C52919" w:rsidRDefault="00F93280" w:rsidP="008114E9">
      <w:pPr>
        <w:pStyle w:val="PargrafodaLista"/>
        <w:spacing w:after="0"/>
        <w:ind w:left="0"/>
        <w:jc w:val="both"/>
        <w:rPr>
          <w:rFonts w:ascii="Times New Roman" w:hAnsi="Times New Roman"/>
          <w:sz w:val="20"/>
          <w:szCs w:val="20"/>
        </w:rPr>
      </w:pPr>
      <w:r w:rsidRPr="00843821">
        <w:rPr>
          <w:rFonts w:ascii="Times New Roman" w:hAnsi="Times New Roman"/>
          <w:sz w:val="20"/>
          <w:szCs w:val="20"/>
        </w:rPr>
        <w:t>II – realizar a avaliação com uso de documentos, procedimentos</w:t>
      </w:r>
      <w:r w:rsidR="00270448">
        <w:rPr>
          <w:rFonts w:ascii="Times New Roman" w:hAnsi="Times New Roman"/>
          <w:sz w:val="20"/>
          <w:szCs w:val="20"/>
        </w:rPr>
        <w:t xml:space="preserve"> </w:t>
      </w:r>
      <w:r w:rsidRPr="00843821">
        <w:rPr>
          <w:rFonts w:ascii="Times New Roman" w:hAnsi="Times New Roman"/>
          <w:sz w:val="20"/>
          <w:szCs w:val="20"/>
        </w:rPr>
        <w:t>ou meios fraudulentos.</w:t>
      </w:r>
    </w:p>
    <w:p w14:paraId="638180A7" w14:textId="77777777" w:rsidR="00843821" w:rsidRPr="00843821" w:rsidRDefault="00843821" w:rsidP="008114E9">
      <w:pPr>
        <w:pStyle w:val="PargrafodaLista"/>
        <w:spacing w:after="0"/>
        <w:ind w:left="0"/>
        <w:jc w:val="both"/>
        <w:rPr>
          <w:rFonts w:ascii="Times New Roman" w:hAnsi="Times New Roman"/>
          <w:sz w:val="20"/>
          <w:szCs w:val="20"/>
        </w:rPr>
      </w:pPr>
    </w:p>
    <w:p w14:paraId="7A317E07" w14:textId="77777777" w:rsidR="00F93280" w:rsidRPr="00843821" w:rsidRDefault="00F93280" w:rsidP="008114E9">
      <w:pPr>
        <w:pStyle w:val="SemEspaamento"/>
        <w:spacing w:line="276" w:lineRule="auto"/>
        <w:jc w:val="both"/>
        <w:rPr>
          <w:rFonts w:ascii="Times New Roman" w:hAnsi="Times New Roman"/>
          <w:sz w:val="20"/>
          <w:szCs w:val="20"/>
        </w:rPr>
      </w:pPr>
      <w:r w:rsidRPr="00843821">
        <w:rPr>
          <w:rFonts w:ascii="Times New Roman" w:hAnsi="Times New Roman"/>
          <w:sz w:val="20"/>
          <w:szCs w:val="20"/>
        </w:rPr>
        <w:t>Parágrafo único. O (</w:t>
      </w:r>
      <w:r w:rsidR="00C5516B">
        <w:rPr>
          <w:rFonts w:ascii="Times New Roman" w:hAnsi="Times New Roman"/>
          <w:sz w:val="20"/>
          <w:szCs w:val="20"/>
        </w:rPr>
        <w:t>A</w:t>
      </w:r>
      <w:r w:rsidRPr="00843821">
        <w:rPr>
          <w:rFonts w:ascii="Times New Roman" w:hAnsi="Times New Roman"/>
          <w:sz w:val="20"/>
          <w:szCs w:val="20"/>
        </w:rPr>
        <w:t xml:space="preserve">) candidato (a) reprovado (a) poderá fazer nova </w:t>
      </w:r>
      <w:r w:rsidR="00270448">
        <w:rPr>
          <w:rFonts w:ascii="Times New Roman" w:hAnsi="Times New Roman"/>
          <w:sz w:val="20"/>
          <w:szCs w:val="20"/>
        </w:rPr>
        <w:t>avaliação</w:t>
      </w:r>
      <w:r w:rsidRPr="00843821">
        <w:rPr>
          <w:rFonts w:ascii="Times New Roman" w:hAnsi="Times New Roman"/>
          <w:sz w:val="20"/>
          <w:szCs w:val="20"/>
        </w:rPr>
        <w:t xml:space="preserve">, desde que </w:t>
      </w:r>
      <w:r w:rsidR="00270448">
        <w:rPr>
          <w:rFonts w:ascii="Times New Roman" w:hAnsi="Times New Roman"/>
          <w:sz w:val="20"/>
          <w:szCs w:val="20"/>
        </w:rPr>
        <w:t>esteja dentro do prazo estipulado no item 4.2.</w:t>
      </w:r>
    </w:p>
    <w:p w14:paraId="57BCB9F1" w14:textId="77777777" w:rsidR="00F93280" w:rsidRPr="00843821" w:rsidRDefault="00F93280" w:rsidP="008114E9">
      <w:pPr>
        <w:pStyle w:val="SemEspaamento"/>
        <w:spacing w:line="276" w:lineRule="auto"/>
        <w:jc w:val="both"/>
        <w:rPr>
          <w:rFonts w:ascii="Times New Roman" w:hAnsi="Times New Roman"/>
          <w:sz w:val="20"/>
          <w:szCs w:val="20"/>
        </w:rPr>
      </w:pPr>
    </w:p>
    <w:p w14:paraId="7E3645DD" w14:textId="766C9616" w:rsidR="00F93280" w:rsidRPr="00843821" w:rsidRDefault="00F93280" w:rsidP="008114E9">
      <w:pPr>
        <w:pStyle w:val="SemEspaamento"/>
        <w:tabs>
          <w:tab w:val="left" w:pos="0"/>
        </w:tabs>
        <w:spacing w:line="276" w:lineRule="auto"/>
        <w:jc w:val="both"/>
        <w:rPr>
          <w:rFonts w:ascii="Times New Roman" w:hAnsi="Times New Roman"/>
          <w:sz w:val="20"/>
          <w:szCs w:val="20"/>
        </w:rPr>
      </w:pPr>
      <w:r w:rsidRPr="00843821">
        <w:rPr>
          <w:rFonts w:ascii="Times New Roman" w:hAnsi="Times New Roman"/>
          <w:sz w:val="20"/>
          <w:szCs w:val="20"/>
        </w:rPr>
        <w:t>5.7 O (</w:t>
      </w:r>
      <w:r w:rsidR="00C5516B">
        <w:rPr>
          <w:rFonts w:ascii="Times New Roman" w:hAnsi="Times New Roman"/>
          <w:sz w:val="20"/>
          <w:szCs w:val="20"/>
        </w:rPr>
        <w:t>A</w:t>
      </w:r>
      <w:r w:rsidRPr="00843821">
        <w:rPr>
          <w:rFonts w:ascii="Times New Roman" w:hAnsi="Times New Roman"/>
          <w:sz w:val="20"/>
          <w:szCs w:val="20"/>
        </w:rPr>
        <w:t xml:space="preserve">) candidato (a) deve </w:t>
      </w:r>
      <w:r w:rsidR="001F01B7">
        <w:rPr>
          <w:rFonts w:ascii="Times New Roman" w:hAnsi="Times New Roman"/>
          <w:sz w:val="20"/>
          <w:szCs w:val="20"/>
        </w:rPr>
        <w:t>acompanhar seu e-mail pessoal</w:t>
      </w:r>
      <w:r w:rsidR="00270448">
        <w:rPr>
          <w:rFonts w:ascii="Times New Roman" w:hAnsi="Times New Roman"/>
          <w:sz w:val="20"/>
          <w:szCs w:val="20"/>
        </w:rPr>
        <w:t>, cadastrado no ato da inscrição,</w:t>
      </w:r>
      <w:r w:rsidR="001F01B7">
        <w:rPr>
          <w:rFonts w:ascii="Times New Roman" w:hAnsi="Times New Roman"/>
          <w:sz w:val="20"/>
          <w:szCs w:val="20"/>
        </w:rPr>
        <w:t xml:space="preserve"> </w:t>
      </w:r>
      <w:r w:rsidR="00332EDD">
        <w:rPr>
          <w:rFonts w:ascii="Times New Roman" w:hAnsi="Times New Roman"/>
          <w:sz w:val="20"/>
          <w:szCs w:val="20"/>
        </w:rPr>
        <w:t>a fim</w:t>
      </w:r>
      <w:r w:rsidR="00760997">
        <w:rPr>
          <w:rFonts w:ascii="Times New Roman" w:hAnsi="Times New Roman"/>
          <w:sz w:val="20"/>
          <w:szCs w:val="20"/>
        </w:rPr>
        <w:t xml:space="preserve"> de </w:t>
      </w:r>
      <w:r w:rsidR="00270448">
        <w:rPr>
          <w:rFonts w:ascii="Times New Roman" w:hAnsi="Times New Roman"/>
          <w:sz w:val="20"/>
          <w:szCs w:val="20"/>
        </w:rPr>
        <w:t xml:space="preserve">acompanhar </w:t>
      </w:r>
      <w:r w:rsidR="00760997">
        <w:rPr>
          <w:rFonts w:ascii="Times New Roman" w:hAnsi="Times New Roman"/>
          <w:sz w:val="20"/>
          <w:szCs w:val="20"/>
        </w:rPr>
        <w:t xml:space="preserve">o recebimento do link da prova do </w:t>
      </w:r>
      <w:r w:rsidR="00187046">
        <w:rPr>
          <w:rFonts w:ascii="Times New Roman" w:hAnsi="Times New Roman"/>
          <w:sz w:val="20"/>
          <w:szCs w:val="20"/>
        </w:rPr>
        <w:t>VESTIBULAR ONLINE</w:t>
      </w:r>
      <w:r w:rsidR="00760997">
        <w:rPr>
          <w:rFonts w:ascii="Times New Roman" w:hAnsi="Times New Roman"/>
          <w:sz w:val="20"/>
          <w:szCs w:val="20"/>
        </w:rPr>
        <w:t>.</w:t>
      </w:r>
    </w:p>
    <w:p w14:paraId="03231E09" w14:textId="77777777" w:rsidR="00F93280" w:rsidRPr="00843821" w:rsidRDefault="00F93280" w:rsidP="008114E9">
      <w:pPr>
        <w:pStyle w:val="SemEspaamento"/>
        <w:tabs>
          <w:tab w:val="left" w:pos="0"/>
        </w:tabs>
        <w:spacing w:line="276" w:lineRule="auto"/>
        <w:jc w:val="both"/>
        <w:rPr>
          <w:rFonts w:ascii="Times New Roman" w:hAnsi="Times New Roman"/>
          <w:sz w:val="20"/>
          <w:szCs w:val="20"/>
        </w:rPr>
      </w:pPr>
    </w:p>
    <w:p w14:paraId="7543DE5D" w14:textId="77777777" w:rsidR="00F93280" w:rsidRPr="00843821" w:rsidRDefault="00F93280" w:rsidP="008114E9">
      <w:pPr>
        <w:pStyle w:val="SemEspaamento"/>
        <w:tabs>
          <w:tab w:val="left" w:pos="0"/>
        </w:tabs>
        <w:spacing w:line="276" w:lineRule="auto"/>
        <w:jc w:val="both"/>
        <w:rPr>
          <w:rFonts w:ascii="Times New Roman" w:hAnsi="Times New Roman"/>
          <w:sz w:val="20"/>
          <w:szCs w:val="20"/>
        </w:rPr>
      </w:pPr>
      <w:r w:rsidRPr="00843821">
        <w:rPr>
          <w:rFonts w:ascii="Times New Roman" w:hAnsi="Times New Roman"/>
          <w:sz w:val="20"/>
          <w:szCs w:val="20"/>
        </w:rPr>
        <w:t>5.</w:t>
      </w:r>
      <w:r w:rsidR="00760997">
        <w:rPr>
          <w:rFonts w:ascii="Times New Roman" w:hAnsi="Times New Roman"/>
          <w:sz w:val="20"/>
          <w:szCs w:val="20"/>
        </w:rPr>
        <w:t>8</w:t>
      </w:r>
      <w:r w:rsidRPr="00843821">
        <w:rPr>
          <w:rFonts w:ascii="Times New Roman" w:hAnsi="Times New Roman"/>
          <w:sz w:val="20"/>
          <w:szCs w:val="20"/>
        </w:rPr>
        <w:t xml:space="preserve"> A avaliação terá duração máxima de</w:t>
      </w:r>
      <w:r w:rsidR="00760997">
        <w:rPr>
          <w:rFonts w:ascii="Times New Roman" w:hAnsi="Times New Roman"/>
          <w:sz w:val="20"/>
          <w:szCs w:val="20"/>
        </w:rPr>
        <w:t xml:space="preserve"> 2</w:t>
      </w:r>
      <w:r w:rsidRPr="00843821">
        <w:rPr>
          <w:rFonts w:ascii="Times New Roman" w:hAnsi="Times New Roman"/>
          <w:sz w:val="20"/>
          <w:szCs w:val="20"/>
        </w:rPr>
        <w:t>h</w:t>
      </w:r>
      <w:r w:rsidR="00760997">
        <w:rPr>
          <w:rFonts w:ascii="Times New Roman" w:hAnsi="Times New Roman"/>
          <w:sz w:val="20"/>
          <w:szCs w:val="20"/>
        </w:rPr>
        <w:t>0</w:t>
      </w:r>
      <w:r w:rsidRPr="00843821">
        <w:rPr>
          <w:rFonts w:ascii="Times New Roman" w:hAnsi="Times New Roman"/>
          <w:sz w:val="20"/>
          <w:szCs w:val="20"/>
        </w:rPr>
        <w:t>0 (</w:t>
      </w:r>
      <w:r w:rsidR="00760997">
        <w:rPr>
          <w:rFonts w:ascii="Times New Roman" w:hAnsi="Times New Roman"/>
          <w:sz w:val="20"/>
          <w:szCs w:val="20"/>
        </w:rPr>
        <w:t>duas horas</w:t>
      </w:r>
      <w:r w:rsidR="00270448">
        <w:rPr>
          <w:rFonts w:ascii="Times New Roman" w:hAnsi="Times New Roman"/>
          <w:sz w:val="20"/>
          <w:szCs w:val="20"/>
        </w:rPr>
        <w:t>).</w:t>
      </w:r>
    </w:p>
    <w:p w14:paraId="47B67E3D" w14:textId="77777777" w:rsidR="00F93280" w:rsidRPr="00843821" w:rsidRDefault="00F93280" w:rsidP="008114E9">
      <w:pPr>
        <w:pStyle w:val="SemEspaamento"/>
        <w:spacing w:line="276" w:lineRule="auto"/>
        <w:jc w:val="both"/>
        <w:rPr>
          <w:rFonts w:ascii="Times New Roman" w:hAnsi="Times New Roman"/>
          <w:color w:val="17365D"/>
          <w:sz w:val="20"/>
          <w:szCs w:val="20"/>
        </w:rPr>
      </w:pPr>
    </w:p>
    <w:p w14:paraId="3F15BCA8" w14:textId="77777777" w:rsidR="00F93280" w:rsidRPr="00843821" w:rsidRDefault="00F93280" w:rsidP="008114E9">
      <w:pPr>
        <w:pStyle w:val="SemEspaamento"/>
        <w:numPr>
          <w:ilvl w:val="0"/>
          <w:numId w:val="1"/>
        </w:numPr>
        <w:spacing w:line="276" w:lineRule="auto"/>
        <w:ind w:left="0" w:firstLine="0"/>
        <w:jc w:val="both"/>
        <w:rPr>
          <w:rFonts w:ascii="Times New Roman" w:hAnsi="Times New Roman"/>
          <w:sz w:val="20"/>
          <w:szCs w:val="20"/>
        </w:rPr>
      </w:pPr>
      <w:r w:rsidRPr="00843821">
        <w:rPr>
          <w:rFonts w:ascii="Times New Roman" w:hAnsi="Times New Roman"/>
          <w:b/>
          <w:sz w:val="20"/>
          <w:szCs w:val="20"/>
        </w:rPr>
        <w:t>DA AVALIAÇÃO PELO ENEM</w:t>
      </w:r>
    </w:p>
    <w:p w14:paraId="3FF35259" w14:textId="77777777" w:rsidR="00C52919" w:rsidRDefault="00C52919" w:rsidP="008114E9">
      <w:pPr>
        <w:pStyle w:val="SemEspaamento"/>
        <w:spacing w:line="276" w:lineRule="auto"/>
        <w:jc w:val="both"/>
        <w:rPr>
          <w:rFonts w:ascii="Times New Roman" w:hAnsi="Times New Roman"/>
          <w:sz w:val="20"/>
          <w:szCs w:val="20"/>
        </w:rPr>
      </w:pPr>
    </w:p>
    <w:p w14:paraId="74AAE796" w14:textId="77777777" w:rsidR="00F93280" w:rsidRDefault="00F93280" w:rsidP="008114E9">
      <w:pPr>
        <w:pStyle w:val="SemEspaamento"/>
        <w:spacing w:line="276" w:lineRule="auto"/>
        <w:jc w:val="both"/>
        <w:rPr>
          <w:rFonts w:ascii="Times New Roman" w:hAnsi="Times New Roman"/>
          <w:sz w:val="20"/>
          <w:szCs w:val="20"/>
        </w:rPr>
      </w:pPr>
      <w:r w:rsidRPr="00843821">
        <w:rPr>
          <w:rFonts w:ascii="Times New Roman" w:hAnsi="Times New Roman"/>
          <w:sz w:val="20"/>
          <w:szCs w:val="20"/>
        </w:rPr>
        <w:t>6.1 O (</w:t>
      </w:r>
      <w:r w:rsidR="00C5516B">
        <w:rPr>
          <w:rFonts w:ascii="Times New Roman" w:hAnsi="Times New Roman"/>
          <w:sz w:val="20"/>
          <w:szCs w:val="20"/>
        </w:rPr>
        <w:t>A</w:t>
      </w:r>
      <w:r w:rsidRPr="00843821">
        <w:rPr>
          <w:rFonts w:ascii="Times New Roman" w:hAnsi="Times New Roman"/>
          <w:sz w:val="20"/>
          <w:szCs w:val="20"/>
        </w:rPr>
        <w:t>) candidato (a) que desejar realizar o processo seletivo utilizando os resultados do ENEM, apresentará, no ato da inscrição:</w:t>
      </w:r>
    </w:p>
    <w:p w14:paraId="5B835BBA" w14:textId="77777777" w:rsidR="00C52919" w:rsidRPr="00843821" w:rsidRDefault="00C52919" w:rsidP="008114E9">
      <w:pPr>
        <w:pStyle w:val="SemEspaamento"/>
        <w:spacing w:line="276" w:lineRule="auto"/>
        <w:jc w:val="both"/>
        <w:rPr>
          <w:rFonts w:ascii="Times New Roman" w:hAnsi="Times New Roman"/>
          <w:sz w:val="20"/>
          <w:szCs w:val="20"/>
        </w:rPr>
      </w:pPr>
    </w:p>
    <w:p w14:paraId="5962E0AF" w14:textId="77777777" w:rsidR="00F93280" w:rsidRPr="00843821" w:rsidRDefault="00F93280" w:rsidP="008114E9">
      <w:pPr>
        <w:pStyle w:val="SemEspaamento"/>
        <w:spacing w:line="276" w:lineRule="auto"/>
        <w:jc w:val="both"/>
        <w:rPr>
          <w:rFonts w:ascii="Times New Roman" w:hAnsi="Times New Roman"/>
          <w:sz w:val="20"/>
          <w:szCs w:val="20"/>
        </w:rPr>
      </w:pPr>
      <w:r w:rsidRPr="00843821">
        <w:rPr>
          <w:rFonts w:ascii="Times New Roman" w:hAnsi="Times New Roman"/>
          <w:sz w:val="20"/>
          <w:szCs w:val="20"/>
        </w:rPr>
        <w:t>a) os documentos descritos no item 4.3; e</w:t>
      </w:r>
    </w:p>
    <w:p w14:paraId="41528BEA" w14:textId="77777777" w:rsidR="00F93280" w:rsidRPr="00843821" w:rsidRDefault="00F93280" w:rsidP="008114E9">
      <w:pPr>
        <w:pStyle w:val="SemEspaamento"/>
        <w:spacing w:line="276" w:lineRule="auto"/>
        <w:jc w:val="both"/>
        <w:rPr>
          <w:rFonts w:ascii="Times New Roman" w:hAnsi="Times New Roman"/>
          <w:sz w:val="20"/>
          <w:szCs w:val="20"/>
        </w:rPr>
      </w:pPr>
      <w:r w:rsidRPr="00843821">
        <w:rPr>
          <w:rFonts w:ascii="Times New Roman" w:hAnsi="Times New Roman"/>
          <w:sz w:val="20"/>
          <w:szCs w:val="20"/>
        </w:rPr>
        <w:t>b) o Boletim de Resultado do ENEM, documento oficial disponibilizado pelo Ministério da Educação – MEC.</w:t>
      </w:r>
    </w:p>
    <w:p w14:paraId="16CE70E5" w14:textId="77777777" w:rsidR="00F93280" w:rsidRPr="00843821" w:rsidRDefault="00F93280" w:rsidP="008114E9">
      <w:pPr>
        <w:pStyle w:val="SemEspaamento"/>
        <w:spacing w:line="276" w:lineRule="auto"/>
        <w:jc w:val="both"/>
        <w:rPr>
          <w:rFonts w:ascii="Times New Roman" w:hAnsi="Times New Roman"/>
          <w:sz w:val="20"/>
          <w:szCs w:val="20"/>
        </w:rPr>
      </w:pPr>
    </w:p>
    <w:p w14:paraId="08CDAF5A" w14:textId="77777777" w:rsidR="00F93280" w:rsidRDefault="00F93280" w:rsidP="008114E9">
      <w:pPr>
        <w:pStyle w:val="SemEspaamento"/>
        <w:spacing w:line="276" w:lineRule="auto"/>
        <w:jc w:val="both"/>
        <w:rPr>
          <w:rFonts w:ascii="Times New Roman" w:hAnsi="Times New Roman"/>
          <w:sz w:val="20"/>
          <w:szCs w:val="20"/>
        </w:rPr>
      </w:pPr>
      <w:r w:rsidRPr="00843821">
        <w:rPr>
          <w:rFonts w:ascii="Times New Roman" w:hAnsi="Times New Roman"/>
          <w:sz w:val="20"/>
          <w:szCs w:val="20"/>
        </w:rPr>
        <w:t>6.2 Será considerado aprovado no processo seletivo pela avaliação do ENEM o (a) candidato (a) que tiver alcançado:</w:t>
      </w:r>
    </w:p>
    <w:p w14:paraId="55CCBEF9" w14:textId="77777777" w:rsidR="00C52919" w:rsidRPr="00843821" w:rsidRDefault="00C52919" w:rsidP="008114E9">
      <w:pPr>
        <w:pStyle w:val="SemEspaamento"/>
        <w:spacing w:line="276" w:lineRule="auto"/>
        <w:jc w:val="both"/>
        <w:rPr>
          <w:rFonts w:ascii="Times New Roman" w:hAnsi="Times New Roman"/>
          <w:sz w:val="20"/>
          <w:szCs w:val="20"/>
        </w:rPr>
      </w:pPr>
    </w:p>
    <w:p w14:paraId="2AC747E6" w14:textId="77777777" w:rsidR="00F93280" w:rsidRPr="00843821" w:rsidRDefault="00F93280" w:rsidP="008114E9">
      <w:pPr>
        <w:pStyle w:val="SemEspaamento"/>
        <w:spacing w:line="276" w:lineRule="auto"/>
        <w:jc w:val="both"/>
        <w:rPr>
          <w:rFonts w:ascii="Times New Roman" w:hAnsi="Times New Roman"/>
          <w:sz w:val="20"/>
          <w:szCs w:val="20"/>
        </w:rPr>
      </w:pPr>
      <w:r w:rsidRPr="00843821">
        <w:rPr>
          <w:rFonts w:ascii="Times New Roman" w:hAnsi="Times New Roman"/>
          <w:sz w:val="20"/>
          <w:szCs w:val="20"/>
        </w:rPr>
        <w:t xml:space="preserve">a) na prova de redação, pontuação superior a zero; </w:t>
      </w:r>
      <w:r w:rsidR="00C52919">
        <w:rPr>
          <w:rFonts w:ascii="Times New Roman" w:hAnsi="Times New Roman"/>
          <w:sz w:val="20"/>
          <w:szCs w:val="20"/>
        </w:rPr>
        <w:t>e,</w:t>
      </w:r>
    </w:p>
    <w:p w14:paraId="3A1E1C8B" w14:textId="270A876E" w:rsidR="00F93280" w:rsidRDefault="00F93280" w:rsidP="008114E9">
      <w:pPr>
        <w:pStyle w:val="SemEspaamento"/>
        <w:spacing w:line="276" w:lineRule="auto"/>
        <w:jc w:val="both"/>
        <w:rPr>
          <w:rFonts w:ascii="Times New Roman" w:hAnsi="Times New Roman"/>
          <w:sz w:val="20"/>
          <w:szCs w:val="20"/>
        </w:rPr>
      </w:pPr>
      <w:r w:rsidRPr="00843821">
        <w:rPr>
          <w:rFonts w:ascii="Times New Roman" w:hAnsi="Times New Roman"/>
          <w:sz w:val="20"/>
          <w:szCs w:val="20"/>
        </w:rPr>
        <w:t xml:space="preserve">b) pontuação igual ou superior a </w:t>
      </w:r>
      <w:r w:rsidR="00332EDD">
        <w:rPr>
          <w:rFonts w:ascii="Times New Roman" w:hAnsi="Times New Roman"/>
          <w:sz w:val="20"/>
          <w:szCs w:val="20"/>
        </w:rPr>
        <w:t>35</w:t>
      </w:r>
      <w:r w:rsidRPr="00843821">
        <w:rPr>
          <w:rFonts w:ascii="Times New Roman" w:hAnsi="Times New Roman"/>
          <w:sz w:val="20"/>
          <w:szCs w:val="20"/>
        </w:rPr>
        <w:t>0 (</w:t>
      </w:r>
      <w:r w:rsidR="00332EDD">
        <w:rPr>
          <w:rFonts w:ascii="Times New Roman" w:hAnsi="Times New Roman"/>
          <w:sz w:val="20"/>
          <w:szCs w:val="20"/>
        </w:rPr>
        <w:t>trezentos e cinquenta</w:t>
      </w:r>
      <w:r w:rsidRPr="00843821">
        <w:rPr>
          <w:rFonts w:ascii="Times New Roman" w:hAnsi="Times New Roman"/>
          <w:sz w:val="20"/>
          <w:szCs w:val="20"/>
        </w:rPr>
        <w:t>) pontos nas provas por áreas de conhecimento.</w:t>
      </w:r>
    </w:p>
    <w:p w14:paraId="3039E01B" w14:textId="77777777" w:rsidR="00760997" w:rsidRPr="00C52919" w:rsidRDefault="00760997" w:rsidP="008114E9">
      <w:pPr>
        <w:pStyle w:val="SemEspaamento"/>
        <w:spacing w:line="276" w:lineRule="auto"/>
        <w:jc w:val="both"/>
        <w:rPr>
          <w:rFonts w:ascii="Times New Roman" w:hAnsi="Times New Roman"/>
          <w:sz w:val="20"/>
          <w:szCs w:val="20"/>
        </w:rPr>
      </w:pPr>
    </w:p>
    <w:p w14:paraId="37573CF5" w14:textId="77777777" w:rsidR="00F93280" w:rsidRPr="00843821" w:rsidRDefault="00F93280" w:rsidP="008114E9">
      <w:pPr>
        <w:pStyle w:val="SemEspaamento"/>
        <w:numPr>
          <w:ilvl w:val="0"/>
          <w:numId w:val="1"/>
        </w:numPr>
        <w:spacing w:line="276" w:lineRule="auto"/>
        <w:ind w:left="0" w:firstLine="0"/>
        <w:jc w:val="both"/>
        <w:rPr>
          <w:rFonts w:ascii="Times New Roman" w:hAnsi="Times New Roman"/>
          <w:b/>
          <w:sz w:val="20"/>
          <w:szCs w:val="20"/>
        </w:rPr>
      </w:pPr>
      <w:r w:rsidRPr="00843821">
        <w:rPr>
          <w:rFonts w:ascii="Times New Roman" w:hAnsi="Times New Roman"/>
          <w:b/>
          <w:sz w:val="20"/>
          <w:szCs w:val="20"/>
        </w:rPr>
        <w:t>DA TRANSFERÊNCIA EXTERNA</w:t>
      </w:r>
    </w:p>
    <w:p w14:paraId="28CA51FB" w14:textId="77777777" w:rsidR="00C52919" w:rsidRDefault="00C52919" w:rsidP="008114E9">
      <w:pPr>
        <w:pStyle w:val="SemEspaamento"/>
        <w:spacing w:line="276" w:lineRule="auto"/>
        <w:jc w:val="both"/>
        <w:rPr>
          <w:rFonts w:ascii="Times New Roman" w:hAnsi="Times New Roman"/>
          <w:sz w:val="20"/>
          <w:szCs w:val="20"/>
        </w:rPr>
      </w:pPr>
    </w:p>
    <w:p w14:paraId="74B7CEE4" w14:textId="77777777" w:rsidR="00F93280" w:rsidRPr="00843821" w:rsidRDefault="00F93280" w:rsidP="008114E9">
      <w:pPr>
        <w:pStyle w:val="SemEspaamento"/>
        <w:spacing w:line="276" w:lineRule="auto"/>
        <w:jc w:val="both"/>
        <w:rPr>
          <w:rFonts w:ascii="Times New Roman" w:hAnsi="Times New Roman"/>
          <w:sz w:val="20"/>
          <w:szCs w:val="20"/>
        </w:rPr>
      </w:pPr>
      <w:r w:rsidRPr="00843821">
        <w:rPr>
          <w:rFonts w:ascii="Times New Roman" w:hAnsi="Times New Roman"/>
          <w:sz w:val="20"/>
          <w:szCs w:val="20"/>
        </w:rPr>
        <w:t>7.1 O ingresso por transferência externa será concedido, exclusivamente, para estudante que esteja com matrícula ativa em outra Instituição de Ensino Superior regularmente credenciada e em cursos autorizados/reconhecidos, nos termos da legislação vigente.</w:t>
      </w:r>
    </w:p>
    <w:p w14:paraId="4A88F052" w14:textId="77777777" w:rsidR="00F93280" w:rsidRPr="00843821" w:rsidRDefault="00F93280" w:rsidP="008114E9">
      <w:pPr>
        <w:pStyle w:val="SemEspaamento"/>
        <w:spacing w:line="276" w:lineRule="auto"/>
        <w:jc w:val="both"/>
        <w:rPr>
          <w:rFonts w:ascii="Times New Roman" w:hAnsi="Times New Roman"/>
          <w:sz w:val="20"/>
          <w:szCs w:val="20"/>
        </w:rPr>
      </w:pPr>
    </w:p>
    <w:p w14:paraId="02785E6C" w14:textId="77777777" w:rsidR="00F93280" w:rsidRPr="00843821" w:rsidRDefault="00F93280" w:rsidP="008114E9">
      <w:pPr>
        <w:pStyle w:val="SemEspaamento"/>
        <w:spacing w:line="276" w:lineRule="auto"/>
        <w:jc w:val="both"/>
        <w:rPr>
          <w:rFonts w:ascii="Times New Roman" w:hAnsi="Times New Roman"/>
          <w:sz w:val="20"/>
          <w:szCs w:val="20"/>
        </w:rPr>
      </w:pPr>
      <w:r w:rsidRPr="00843821">
        <w:rPr>
          <w:rFonts w:ascii="Times New Roman" w:hAnsi="Times New Roman"/>
          <w:sz w:val="20"/>
          <w:szCs w:val="20"/>
        </w:rPr>
        <w:t>7.2 Para a formalização da inscrição, o (a) candidato (a) deve apresentar</w:t>
      </w:r>
      <w:r w:rsidR="009B28E3">
        <w:rPr>
          <w:rFonts w:ascii="Times New Roman" w:hAnsi="Times New Roman"/>
          <w:sz w:val="20"/>
          <w:szCs w:val="20"/>
        </w:rPr>
        <w:t>, por e-mail,</w:t>
      </w:r>
      <w:r w:rsidRPr="00843821">
        <w:rPr>
          <w:rFonts w:ascii="Times New Roman" w:hAnsi="Times New Roman"/>
          <w:sz w:val="20"/>
          <w:szCs w:val="20"/>
        </w:rPr>
        <w:t xml:space="preserve"> os seguintes documentos: </w:t>
      </w:r>
    </w:p>
    <w:p w14:paraId="5ECB0689" w14:textId="77777777" w:rsidR="00C52919" w:rsidRDefault="00C52919" w:rsidP="008114E9">
      <w:pPr>
        <w:pStyle w:val="SemEspaamento"/>
        <w:spacing w:line="276" w:lineRule="auto"/>
        <w:jc w:val="both"/>
        <w:rPr>
          <w:rFonts w:ascii="Times New Roman" w:hAnsi="Times New Roman"/>
          <w:sz w:val="20"/>
          <w:szCs w:val="20"/>
        </w:rPr>
      </w:pPr>
    </w:p>
    <w:p w14:paraId="2DC6A38B" w14:textId="77777777" w:rsidR="00F93280" w:rsidRPr="00843821" w:rsidRDefault="00F93280" w:rsidP="008114E9">
      <w:pPr>
        <w:pStyle w:val="SemEspaamento"/>
        <w:spacing w:line="276" w:lineRule="auto"/>
        <w:jc w:val="both"/>
        <w:rPr>
          <w:rFonts w:ascii="Times New Roman" w:hAnsi="Times New Roman"/>
          <w:sz w:val="20"/>
          <w:szCs w:val="20"/>
        </w:rPr>
      </w:pPr>
      <w:r w:rsidRPr="00843821">
        <w:rPr>
          <w:rFonts w:ascii="Times New Roman" w:hAnsi="Times New Roman"/>
          <w:sz w:val="20"/>
          <w:szCs w:val="20"/>
        </w:rPr>
        <w:t>a) os d</w:t>
      </w:r>
      <w:r w:rsidR="00C52919">
        <w:rPr>
          <w:rFonts w:ascii="Times New Roman" w:hAnsi="Times New Roman"/>
          <w:sz w:val="20"/>
          <w:szCs w:val="20"/>
        </w:rPr>
        <w:t>ocumentos descritos no item 4.3</w:t>
      </w:r>
      <w:r w:rsidR="006F42A7">
        <w:rPr>
          <w:rFonts w:ascii="Times New Roman" w:hAnsi="Times New Roman"/>
          <w:sz w:val="20"/>
          <w:szCs w:val="20"/>
        </w:rPr>
        <w:t>;</w:t>
      </w:r>
    </w:p>
    <w:p w14:paraId="387CD9F2" w14:textId="77777777" w:rsidR="00F93280" w:rsidRDefault="00F93280" w:rsidP="008114E9">
      <w:pPr>
        <w:pStyle w:val="SemEspaamento"/>
        <w:spacing w:line="276" w:lineRule="auto"/>
        <w:jc w:val="both"/>
        <w:rPr>
          <w:rFonts w:ascii="Times New Roman" w:hAnsi="Times New Roman"/>
          <w:sz w:val="20"/>
          <w:szCs w:val="20"/>
        </w:rPr>
      </w:pPr>
      <w:r w:rsidRPr="00843821">
        <w:rPr>
          <w:rFonts w:ascii="Times New Roman" w:hAnsi="Times New Roman"/>
          <w:sz w:val="20"/>
          <w:szCs w:val="20"/>
        </w:rPr>
        <w:t>b) cópia legível do Histórico Acadêmico com autenticação da Instituição de Ensino Superior de origem;</w:t>
      </w:r>
    </w:p>
    <w:p w14:paraId="28C1F993" w14:textId="77777777" w:rsidR="00F93280" w:rsidRPr="00843821" w:rsidRDefault="00F93280" w:rsidP="008114E9">
      <w:pPr>
        <w:pStyle w:val="SemEspaamento"/>
        <w:spacing w:line="276" w:lineRule="auto"/>
        <w:jc w:val="both"/>
        <w:rPr>
          <w:rFonts w:ascii="Times New Roman" w:hAnsi="Times New Roman"/>
          <w:sz w:val="20"/>
          <w:szCs w:val="20"/>
        </w:rPr>
      </w:pPr>
      <w:r w:rsidRPr="00843821">
        <w:rPr>
          <w:rFonts w:ascii="Times New Roman" w:hAnsi="Times New Roman"/>
          <w:sz w:val="20"/>
          <w:szCs w:val="20"/>
        </w:rPr>
        <w:t xml:space="preserve">c) cópias das ementas das disciplinas cursadas com aprovação na Instituição de Ensino Superior de origem; </w:t>
      </w:r>
      <w:r w:rsidR="006F42A7">
        <w:rPr>
          <w:rFonts w:ascii="Times New Roman" w:hAnsi="Times New Roman"/>
          <w:sz w:val="20"/>
          <w:szCs w:val="20"/>
        </w:rPr>
        <w:t>e,</w:t>
      </w:r>
    </w:p>
    <w:p w14:paraId="34903C04" w14:textId="77777777" w:rsidR="00F93280" w:rsidRPr="00843821" w:rsidRDefault="00F93280" w:rsidP="008114E9">
      <w:pPr>
        <w:pStyle w:val="SemEspaamento"/>
        <w:spacing w:line="276" w:lineRule="auto"/>
        <w:jc w:val="both"/>
        <w:rPr>
          <w:rFonts w:ascii="Times New Roman" w:hAnsi="Times New Roman"/>
          <w:sz w:val="20"/>
          <w:szCs w:val="20"/>
        </w:rPr>
      </w:pPr>
      <w:r w:rsidRPr="00843821">
        <w:rPr>
          <w:rFonts w:ascii="Times New Roman" w:hAnsi="Times New Roman"/>
          <w:sz w:val="20"/>
          <w:szCs w:val="20"/>
        </w:rPr>
        <w:t xml:space="preserve">d) declaração de vínculo matrícula na Instituição de Ensino Superior de origem. </w:t>
      </w:r>
    </w:p>
    <w:p w14:paraId="1C5B4776" w14:textId="77777777" w:rsidR="00F93280" w:rsidRPr="00843821" w:rsidRDefault="00F93280" w:rsidP="008114E9">
      <w:pPr>
        <w:pStyle w:val="SemEspaamento"/>
        <w:spacing w:line="276" w:lineRule="auto"/>
        <w:jc w:val="both"/>
        <w:rPr>
          <w:rFonts w:ascii="Times New Roman" w:hAnsi="Times New Roman"/>
          <w:sz w:val="20"/>
          <w:szCs w:val="20"/>
        </w:rPr>
      </w:pPr>
    </w:p>
    <w:p w14:paraId="74D143D2" w14:textId="77777777" w:rsidR="00F93280" w:rsidRPr="00843821" w:rsidRDefault="00F93280" w:rsidP="008114E9">
      <w:pPr>
        <w:pStyle w:val="SemEspaamento"/>
        <w:spacing w:line="276" w:lineRule="auto"/>
        <w:jc w:val="both"/>
        <w:rPr>
          <w:rFonts w:ascii="Times New Roman" w:hAnsi="Times New Roman"/>
          <w:sz w:val="20"/>
          <w:szCs w:val="20"/>
        </w:rPr>
      </w:pPr>
      <w:r w:rsidRPr="00843821">
        <w:rPr>
          <w:rFonts w:ascii="Times New Roman" w:hAnsi="Times New Roman"/>
          <w:sz w:val="20"/>
          <w:szCs w:val="20"/>
        </w:rPr>
        <w:t>7.3 A transferência externa será concedida nas seguintes condições:</w:t>
      </w:r>
    </w:p>
    <w:p w14:paraId="1B23B3D8" w14:textId="77777777" w:rsidR="00C52919" w:rsidRDefault="00C52919" w:rsidP="008114E9">
      <w:pPr>
        <w:pStyle w:val="SemEspaamento"/>
        <w:spacing w:line="276" w:lineRule="auto"/>
        <w:jc w:val="both"/>
        <w:rPr>
          <w:rFonts w:ascii="Times New Roman" w:hAnsi="Times New Roman"/>
          <w:sz w:val="20"/>
          <w:szCs w:val="20"/>
        </w:rPr>
      </w:pPr>
    </w:p>
    <w:p w14:paraId="43B73651" w14:textId="77777777" w:rsidR="00F93280" w:rsidRPr="00843821" w:rsidRDefault="00F93280" w:rsidP="008114E9">
      <w:pPr>
        <w:pStyle w:val="SemEspaamento"/>
        <w:spacing w:line="276" w:lineRule="auto"/>
        <w:jc w:val="both"/>
        <w:rPr>
          <w:rFonts w:ascii="Times New Roman" w:hAnsi="Times New Roman"/>
          <w:sz w:val="20"/>
          <w:szCs w:val="20"/>
        </w:rPr>
      </w:pPr>
      <w:r w:rsidRPr="00843821">
        <w:rPr>
          <w:rFonts w:ascii="Times New Roman" w:hAnsi="Times New Roman"/>
          <w:sz w:val="20"/>
          <w:szCs w:val="20"/>
        </w:rPr>
        <w:t>a) o (a) candidato (a) não poderá ter cursado mais de 75% (setenta e cinco por cento) da carga horária regular do Curso na Instituição de Ensino Superior de origem; e</w:t>
      </w:r>
    </w:p>
    <w:p w14:paraId="66AB9AE3" w14:textId="77777777" w:rsidR="00F93280" w:rsidRPr="00843821" w:rsidRDefault="00F93280" w:rsidP="008114E9">
      <w:pPr>
        <w:pStyle w:val="SemEspaamento"/>
        <w:spacing w:line="276" w:lineRule="auto"/>
        <w:jc w:val="both"/>
        <w:rPr>
          <w:rFonts w:ascii="Times New Roman" w:hAnsi="Times New Roman"/>
          <w:sz w:val="20"/>
          <w:szCs w:val="20"/>
        </w:rPr>
      </w:pPr>
      <w:r w:rsidRPr="00843821">
        <w:rPr>
          <w:rFonts w:ascii="Times New Roman" w:hAnsi="Times New Roman"/>
          <w:sz w:val="20"/>
          <w:szCs w:val="20"/>
        </w:rPr>
        <w:t>b) parecer da Coordenação do Curso escolhido, com ateste das condições de oferta das disciplinas que possibilitarão ao (à) candidato (a) a integralização do curso.</w:t>
      </w:r>
    </w:p>
    <w:p w14:paraId="6061F205" w14:textId="77777777" w:rsidR="00F93280" w:rsidRPr="00843821" w:rsidRDefault="00F93280" w:rsidP="008114E9">
      <w:pPr>
        <w:pStyle w:val="SemEspaamento"/>
        <w:spacing w:line="276" w:lineRule="auto"/>
        <w:jc w:val="both"/>
        <w:rPr>
          <w:rFonts w:ascii="Times New Roman" w:hAnsi="Times New Roman"/>
          <w:sz w:val="20"/>
          <w:szCs w:val="20"/>
        </w:rPr>
      </w:pPr>
    </w:p>
    <w:p w14:paraId="288E97D0" w14:textId="77777777" w:rsidR="00F93280" w:rsidRPr="00843821" w:rsidRDefault="00F93280" w:rsidP="008114E9">
      <w:pPr>
        <w:pStyle w:val="SemEspaamento"/>
        <w:numPr>
          <w:ilvl w:val="0"/>
          <w:numId w:val="1"/>
        </w:numPr>
        <w:spacing w:line="276" w:lineRule="auto"/>
        <w:ind w:left="0" w:firstLine="0"/>
        <w:jc w:val="both"/>
        <w:rPr>
          <w:rFonts w:ascii="Times New Roman" w:hAnsi="Times New Roman"/>
          <w:b/>
          <w:sz w:val="20"/>
          <w:szCs w:val="20"/>
        </w:rPr>
      </w:pPr>
      <w:r w:rsidRPr="00843821">
        <w:rPr>
          <w:rFonts w:ascii="Times New Roman" w:hAnsi="Times New Roman"/>
          <w:b/>
          <w:sz w:val="20"/>
          <w:szCs w:val="20"/>
        </w:rPr>
        <w:t>DO REINGRESSO E DA READMINISSÃO</w:t>
      </w:r>
    </w:p>
    <w:p w14:paraId="0162D2EB" w14:textId="77777777" w:rsidR="006F42A7" w:rsidRDefault="006F42A7" w:rsidP="008114E9">
      <w:pPr>
        <w:pStyle w:val="SemEspaamento"/>
        <w:spacing w:line="276" w:lineRule="auto"/>
        <w:jc w:val="both"/>
        <w:rPr>
          <w:rFonts w:ascii="Times New Roman" w:hAnsi="Times New Roman"/>
          <w:sz w:val="20"/>
          <w:szCs w:val="20"/>
        </w:rPr>
      </w:pPr>
    </w:p>
    <w:p w14:paraId="4742385E" w14:textId="77777777" w:rsidR="00F93280" w:rsidRPr="00843821" w:rsidRDefault="00F93280" w:rsidP="008114E9">
      <w:pPr>
        <w:pStyle w:val="SemEspaamento"/>
        <w:spacing w:line="276" w:lineRule="auto"/>
        <w:jc w:val="both"/>
        <w:rPr>
          <w:rFonts w:ascii="Times New Roman" w:hAnsi="Times New Roman"/>
          <w:sz w:val="20"/>
          <w:szCs w:val="20"/>
        </w:rPr>
      </w:pPr>
      <w:r w:rsidRPr="00843821">
        <w:rPr>
          <w:rFonts w:ascii="Times New Roman" w:hAnsi="Times New Roman"/>
          <w:sz w:val="20"/>
          <w:szCs w:val="20"/>
        </w:rPr>
        <w:t>8.1 A aprovação do pedido de reingresso está condicionada:</w:t>
      </w:r>
    </w:p>
    <w:p w14:paraId="5279546D" w14:textId="77777777" w:rsidR="006F42A7" w:rsidRDefault="006F42A7" w:rsidP="008114E9">
      <w:pPr>
        <w:pStyle w:val="SemEspaamento"/>
        <w:spacing w:line="276" w:lineRule="auto"/>
        <w:jc w:val="both"/>
        <w:rPr>
          <w:rFonts w:ascii="Times New Roman" w:hAnsi="Times New Roman"/>
          <w:sz w:val="20"/>
          <w:szCs w:val="20"/>
        </w:rPr>
      </w:pPr>
    </w:p>
    <w:p w14:paraId="13A8BC95" w14:textId="1512F39B" w:rsidR="00F93280" w:rsidRPr="00843821" w:rsidRDefault="00F93280" w:rsidP="008114E9">
      <w:pPr>
        <w:pStyle w:val="SemEspaamento"/>
        <w:spacing w:line="276" w:lineRule="auto"/>
        <w:jc w:val="both"/>
        <w:rPr>
          <w:rFonts w:ascii="Times New Roman" w:hAnsi="Times New Roman"/>
          <w:sz w:val="20"/>
          <w:szCs w:val="20"/>
        </w:rPr>
      </w:pPr>
      <w:r w:rsidRPr="00843821">
        <w:rPr>
          <w:rFonts w:ascii="Times New Roman" w:hAnsi="Times New Roman"/>
          <w:sz w:val="20"/>
          <w:szCs w:val="20"/>
        </w:rPr>
        <w:t>a) à regularidade acadêmica e financeira do (a) candidato (a) com a CNEC/</w:t>
      </w:r>
      <w:r w:rsidR="001213E8">
        <w:rPr>
          <w:rFonts w:ascii="Times New Roman" w:hAnsi="Times New Roman"/>
          <w:sz w:val="20"/>
          <w:szCs w:val="20"/>
        </w:rPr>
        <w:t>FACULDADE CNEC SANTO ÂNGELO</w:t>
      </w:r>
      <w:r w:rsidRPr="00843821">
        <w:rPr>
          <w:rFonts w:ascii="Times New Roman" w:hAnsi="Times New Roman"/>
          <w:sz w:val="20"/>
          <w:szCs w:val="20"/>
        </w:rPr>
        <w:t xml:space="preserve">; </w:t>
      </w:r>
      <w:r w:rsidR="006F42A7">
        <w:rPr>
          <w:rFonts w:ascii="Times New Roman" w:hAnsi="Times New Roman"/>
          <w:sz w:val="20"/>
          <w:szCs w:val="20"/>
        </w:rPr>
        <w:t>e,</w:t>
      </w:r>
    </w:p>
    <w:p w14:paraId="4B575195" w14:textId="77777777" w:rsidR="00F93280" w:rsidRPr="00843821" w:rsidRDefault="00F93280" w:rsidP="008114E9">
      <w:pPr>
        <w:pStyle w:val="SemEspaamento"/>
        <w:spacing w:line="276" w:lineRule="auto"/>
        <w:jc w:val="both"/>
        <w:rPr>
          <w:rFonts w:ascii="Times New Roman" w:hAnsi="Times New Roman"/>
          <w:sz w:val="20"/>
          <w:szCs w:val="20"/>
        </w:rPr>
      </w:pPr>
      <w:r w:rsidRPr="00843821">
        <w:rPr>
          <w:rFonts w:ascii="Times New Roman" w:hAnsi="Times New Roman"/>
          <w:sz w:val="20"/>
          <w:szCs w:val="20"/>
        </w:rPr>
        <w:t>b) a</w:t>
      </w:r>
      <w:r w:rsidR="006F42A7">
        <w:rPr>
          <w:rFonts w:ascii="Times New Roman" w:hAnsi="Times New Roman"/>
          <w:sz w:val="20"/>
          <w:szCs w:val="20"/>
        </w:rPr>
        <w:t>o</w:t>
      </w:r>
      <w:r w:rsidRPr="00843821">
        <w:rPr>
          <w:rFonts w:ascii="Times New Roman" w:hAnsi="Times New Roman"/>
          <w:sz w:val="20"/>
          <w:szCs w:val="20"/>
        </w:rPr>
        <w:t xml:space="preserve"> parecer da Coordenação do Curso escolhido, com ateste das condições de oferta das disciplinas que possibilitarão ao (à) candidato (a) a integralização do curso.</w:t>
      </w:r>
    </w:p>
    <w:p w14:paraId="6FE19678" w14:textId="77777777" w:rsidR="00F93280" w:rsidRPr="00843821" w:rsidRDefault="00F93280" w:rsidP="008114E9">
      <w:pPr>
        <w:pStyle w:val="SemEspaamento"/>
        <w:spacing w:line="276" w:lineRule="auto"/>
        <w:jc w:val="both"/>
        <w:rPr>
          <w:rFonts w:ascii="Times New Roman" w:hAnsi="Times New Roman"/>
          <w:sz w:val="20"/>
          <w:szCs w:val="20"/>
        </w:rPr>
      </w:pPr>
    </w:p>
    <w:p w14:paraId="3C567587" w14:textId="77777777" w:rsidR="00F93280" w:rsidRPr="00843821" w:rsidRDefault="00F93280" w:rsidP="008114E9">
      <w:pPr>
        <w:pStyle w:val="SemEspaamento"/>
        <w:spacing w:line="276" w:lineRule="auto"/>
        <w:jc w:val="both"/>
        <w:rPr>
          <w:rFonts w:ascii="Times New Roman" w:hAnsi="Times New Roman"/>
          <w:sz w:val="20"/>
          <w:szCs w:val="20"/>
        </w:rPr>
      </w:pPr>
      <w:r w:rsidRPr="00843821">
        <w:rPr>
          <w:rFonts w:ascii="Times New Roman" w:hAnsi="Times New Roman"/>
          <w:sz w:val="20"/>
          <w:szCs w:val="20"/>
        </w:rPr>
        <w:t xml:space="preserve">§1º Os pedidos de reingresso e readmissão deverão ser realizados </w:t>
      </w:r>
      <w:r w:rsidR="00270448">
        <w:rPr>
          <w:rFonts w:ascii="Times New Roman" w:hAnsi="Times New Roman"/>
          <w:sz w:val="20"/>
          <w:szCs w:val="20"/>
        </w:rPr>
        <w:t>por meio de link de inscrição, conforme disposto no item 4.2</w:t>
      </w:r>
      <w:r w:rsidRPr="00843821">
        <w:rPr>
          <w:rFonts w:ascii="Times New Roman" w:hAnsi="Times New Roman"/>
          <w:sz w:val="20"/>
          <w:szCs w:val="20"/>
        </w:rPr>
        <w:t>.</w:t>
      </w:r>
    </w:p>
    <w:p w14:paraId="5BE7804D" w14:textId="77777777" w:rsidR="00F93280" w:rsidRPr="00843821" w:rsidRDefault="00F93280" w:rsidP="008114E9">
      <w:pPr>
        <w:pStyle w:val="SemEspaamento"/>
        <w:spacing w:line="276" w:lineRule="auto"/>
        <w:jc w:val="both"/>
        <w:rPr>
          <w:rFonts w:ascii="Times New Roman" w:hAnsi="Times New Roman"/>
          <w:sz w:val="20"/>
          <w:szCs w:val="20"/>
        </w:rPr>
      </w:pPr>
      <w:r w:rsidRPr="00843821">
        <w:rPr>
          <w:rFonts w:ascii="Times New Roman" w:hAnsi="Times New Roman"/>
          <w:sz w:val="20"/>
          <w:szCs w:val="20"/>
        </w:rPr>
        <w:t xml:space="preserve">§ 2º O processo de reingresso observará as normas, os regulamentos internos e os currículos vigentes na época do pedido. </w:t>
      </w:r>
    </w:p>
    <w:p w14:paraId="5B31F605" w14:textId="77777777" w:rsidR="00F93280" w:rsidRPr="00843821" w:rsidRDefault="00F93280" w:rsidP="008114E9">
      <w:pPr>
        <w:pStyle w:val="SemEspaamento"/>
        <w:spacing w:line="276" w:lineRule="auto"/>
        <w:jc w:val="both"/>
        <w:rPr>
          <w:rFonts w:ascii="Times New Roman" w:hAnsi="Times New Roman"/>
          <w:sz w:val="20"/>
          <w:szCs w:val="20"/>
        </w:rPr>
      </w:pPr>
      <w:r w:rsidRPr="00843821">
        <w:rPr>
          <w:rFonts w:ascii="Times New Roman" w:hAnsi="Times New Roman"/>
          <w:sz w:val="20"/>
          <w:szCs w:val="20"/>
        </w:rPr>
        <w:t>§3º No reingresso será exigida a atualização dos dados cadastrais do (a) candidato (a).</w:t>
      </w:r>
    </w:p>
    <w:p w14:paraId="26B7F4CF" w14:textId="77777777" w:rsidR="00F93280" w:rsidRPr="00843821" w:rsidRDefault="00F93280" w:rsidP="008114E9">
      <w:pPr>
        <w:pStyle w:val="SemEspaamento"/>
        <w:spacing w:line="276" w:lineRule="auto"/>
        <w:jc w:val="both"/>
        <w:rPr>
          <w:rFonts w:ascii="Times New Roman" w:hAnsi="Times New Roman"/>
          <w:sz w:val="20"/>
          <w:szCs w:val="20"/>
        </w:rPr>
      </w:pPr>
    </w:p>
    <w:p w14:paraId="7A377E9D" w14:textId="77777777" w:rsidR="00F93280" w:rsidRPr="00843821" w:rsidRDefault="00F93280" w:rsidP="008114E9">
      <w:pPr>
        <w:pStyle w:val="SemEspaamento"/>
        <w:numPr>
          <w:ilvl w:val="0"/>
          <w:numId w:val="1"/>
        </w:numPr>
        <w:spacing w:line="276" w:lineRule="auto"/>
        <w:ind w:left="0" w:firstLine="0"/>
        <w:jc w:val="both"/>
        <w:rPr>
          <w:rFonts w:ascii="Times New Roman" w:hAnsi="Times New Roman"/>
          <w:b/>
          <w:sz w:val="20"/>
          <w:szCs w:val="20"/>
        </w:rPr>
      </w:pPr>
      <w:r w:rsidRPr="00843821">
        <w:rPr>
          <w:rFonts w:ascii="Times New Roman" w:hAnsi="Times New Roman"/>
          <w:b/>
          <w:sz w:val="20"/>
          <w:szCs w:val="20"/>
        </w:rPr>
        <w:t>DA SEGUNDA GRADUAÇÃO</w:t>
      </w:r>
    </w:p>
    <w:p w14:paraId="3E014FEF" w14:textId="77777777" w:rsidR="006F42A7" w:rsidRDefault="006F42A7" w:rsidP="008114E9">
      <w:pPr>
        <w:pStyle w:val="SemEspaamento"/>
        <w:spacing w:line="276" w:lineRule="auto"/>
        <w:jc w:val="both"/>
        <w:rPr>
          <w:rFonts w:ascii="Times New Roman" w:hAnsi="Times New Roman"/>
          <w:sz w:val="20"/>
          <w:szCs w:val="20"/>
        </w:rPr>
      </w:pPr>
    </w:p>
    <w:p w14:paraId="53646A40" w14:textId="77777777" w:rsidR="00F93280" w:rsidRPr="00843821" w:rsidRDefault="00F93280" w:rsidP="008114E9">
      <w:pPr>
        <w:pStyle w:val="SemEspaamento"/>
        <w:spacing w:line="276" w:lineRule="auto"/>
        <w:jc w:val="both"/>
        <w:rPr>
          <w:rFonts w:ascii="Times New Roman" w:hAnsi="Times New Roman"/>
          <w:sz w:val="20"/>
          <w:szCs w:val="20"/>
        </w:rPr>
      </w:pPr>
      <w:r w:rsidRPr="00843821">
        <w:rPr>
          <w:rFonts w:ascii="Times New Roman" w:hAnsi="Times New Roman"/>
          <w:sz w:val="20"/>
          <w:szCs w:val="20"/>
        </w:rPr>
        <w:t>9.1 Para a formalização da inscrição pelo processo seletivo de Segunda Graduação o (a) Candidato (a) apresentará</w:t>
      </w:r>
      <w:r w:rsidR="009B28E3">
        <w:rPr>
          <w:rFonts w:ascii="Times New Roman" w:hAnsi="Times New Roman"/>
          <w:sz w:val="20"/>
          <w:szCs w:val="20"/>
        </w:rPr>
        <w:t xml:space="preserve"> por e-mail</w:t>
      </w:r>
      <w:r w:rsidRPr="00843821">
        <w:rPr>
          <w:rFonts w:ascii="Times New Roman" w:hAnsi="Times New Roman"/>
          <w:sz w:val="20"/>
          <w:szCs w:val="20"/>
        </w:rPr>
        <w:t>:</w:t>
      </w:r>
    </w:p>
    <w:p w14:paraId="4E4CFEB4" w14:textId="77777777" w:rsidR="006F42A7" w:rsidRDefault="006F42A7" w:rsidP="008114E9">
      <w:pPr>
        <w:pStyle w:val="SemEspaamento"/>
        <w:spacing w:line="276" w:lineRule="auto"/>
        <w:jc w:val="both"/>
        <w:rPr>
          <w:rFonts w:ascii="Times New Roman" w:hAnsi="Times New Roman"/>
          <w:sz w:val="20"/>
          <w:szCs w:val="20"/>
        </w:rPr>
      </w:pPr>
    </w:p>
    <w:p w14:paraId="7AD416FB" w14:textId="77777777" w:rsidR="00F93280" w:rsidRPr="00843821" w:rsidRDefault="00F93280" w:rsidP="008114E9">
      <w:pPr>
        <w:pStyle w:val="SemEspaamento"/>
        <w:spacing w:line="276" w:lineRule="auto"/>
        <w:jc w:val="both"/>
        <w:rPr>
          <w:rFonts w:ascii="Times New Roman" w:hAnsi="Times New Roman"/>
          <w:sz w:val="20"/>
          <w:szCs w:val="20"/>
        </w:rPr>
      </w:pPr>
      <w:r w:rsidRPr="00843821">
        <w:rPr>
          <w:rFonts w:ascii="Times New Roman" w:hAnsi="Times New Roman"/>
          <w:sz w:val="20"/>
          <w:szCs w:val="20"/>
        </w:rPr>
        <w:t xml:space="preserve">a) os documentos descritos no item 4.3; </w:t>
      </w:r>
    </w:p>
    <w:p w14:paraId="358281FC" w14:textId="77777777" w:rsidR="00F93280" w:rsidRPr="00843821" w:rsidRDefault="00F93280" w:rsidP="008114E9">
      <w:pPr>
        <w:pStyle w:val="SemEspaamento"/>
        <w:spacing w:line="276" w:lineRule="auto"/>
        <w:jc w:val="both"/>
        <w:rPr>
          <w:rFonts w:ascii="Times New Roman" w:hAnsi="Times New Roman"/>
          <w:sz w:val="20"/>
          <w:szCs w:val="20"/>
        </w:rPr>
      </w:pPr>
      <w:r w:rsidRPr="00843821">
        <w:rPr>
          <w:rFonts w:ascii="Times New Roman" w:hAnsi="Times New Roman"/>
          <w:sz w:val="20"/>
          <w:szCs w:val="20"/>
        </w:rPr>
        <w:t>b) cópia legível e autenticada do Diploma de Graduação;</w:t>
      </w:r>
      <w:r w:rsidR="006F42A7">
        <w:rPr>
          <w:rFonts w:ascii="Times New Roman" w:hAnsi="Times New Roman"/>
          <w:sz w:val="20"/>
          <w:szCs w:val="20"/>
        </w:rPr>
        <w:t xml:space="preserve"> e,</w:t>
      </w:r>
    </w:p>
    <w:p w14:paraId="6AC1827A" w14:textId="77777777" w:rsidR="009B28E3" w:rsidRDefault="00F93280" w:rsidP="008114E9">
      <w:pPr>
        <w:pStyle w:val="SemEspaamento"/>
        <w:spacing w:line="276" w:lineRule="auto"/>
        <w:jc w:val="both"/>
        <w:rPr>
          <w:rFonts w:ascii="Times New Roman" w:hAnsi="Times New Roman"/>
          <w:sz w:val="20"/>
          <w:szCs w:val="20"/>
        </w:rPr>
      </w:pPr>
      <w:r w:rsidRPr="00843821">
        <w:rPr>
          <w:rFonts w:ascii="Times New Roman" w:hAnsi="Times New Roman"/>
          <w:sz w:val="20"/>
          <w:szCs w:val="20"/>
        </w:rPr>
        <w:t>c) cópia legível e autenticada do Histórico Acad</w:t>
      </w:r>
      <w:r w:rsidR="006F42A7">
        <w:rPr>
          <w:rFonts w:ascii="Times New Roman" w:hAnsi="Times New Roman"/>
          <w:sz w:val="20"/>
          <w:szCs w:val="20"/>
        </w:rPr>
        <w:t>êmico da primeira graduação.</w:t>
      </w:r>
      <w:r w:rsidR="009B28E3" w:rsidRPr="009B28E3">
        <w:rPr>
          <w:rFonts w:ascii="Times New Roman" w:hAnsi="Times New Roman"/>
          <w:sz w:val="20"/>
          <w:szCs w:val="20"/>
        </w:rPr>
        <w:t xml:space="preserve"> </w:t>
      </w:r>
    </w:p>
    <w:p w14:paraId="1CB76BAC" w14:textId="77777777" w:rsidR="006F42A7" w:rsidRPr="00843821" w:rsidRDefault="006F42A7" w:rsidP="008114E9">
      <w:pPr>
        <w:pStyle w:val="SemEspaamento"/>
        <w:spacing w:line="276" w:lineRule="auto"/>
        <w:jc w:val="both"/>
        <w:rPr>
          <w:rFonts w:ascii="Times New Roman" w:hAnsi="Times New Roman"/>
          <w:sz w:val="20"/>
          <w:szCs w:val="20"/>
        </w:rPr>
      </w:pPr>
    </w:p>
    <w:p w14:paraId="43AA67CC" w14:textId="77777777" w:rsidR="00F93280" w:rsidRPr="00843821" w:rsidRDefault="00F93280" w:rsidP="008114E9">
      <w:pPr>
        <w:pStyle w:val="SemEspaamento"/>
        <w:spacing w:line="276" w:lineRule="auto"/>
        <w:jc w:val="both"/>
        <w:rPr>
          <w:rFonts w:ascii="Times New Roman" w:hAnsi="Times New Roman"/>
          <w:sz w:val="20"/>
          <w:szCs w:val="20"/>
        </w:rPr>
      </w:pPr>
      <w:r w:rsidRPr="00843821">
        <w:rPr>
          <w:rFonts w:ascii="Times New Roman" w:hAnsi="Times New Roman"/>
          <w:sz w:val="20"/>
          <w:szCs w:val="20"/>
        </w:rPr>
        <w:t>Parágrafo único. A ausência de qualquer um dos documentos exigidos 9.1 implicará</w:t>
      </w:r>
      <w:r w:rsidR="006F42A7">
        <w:rPr>
          <w:rFonts w:ascii="Times New Roman" w:hAnsi="Times New Roman"/>
          <w:sz w:val="20"/>
          <w:szCs w:val="20"/>
        </w:rPr>
        <w:t xml:space="preserve"> no indeferimento da inscrição.</w:t>
      </w:r>
    </w:p>
    <w:p w14:paraId="7B5CCD6E" w14:textId="77777777" w:rsidR="006F42A7" w:rsidRDefault="006F42A7" w:rsidP="008114E9">
      <w:pPr>
        <w:pStyle w:val="SemEspaamento"/>
        <w:spacing w:line="276" w:lineRule="auto"/>
        <w:jc w:val="both"/>
        <w:rPr>
          <w:rFonts w:ascii="Times New Roman" w:hAnsi="Times New Roman"/>
          <w:sz w:val="20"/>
          <w:szCs w:val="20"/>
        </w:rPr>
      </w:pPr>
    </w:p>
    <w:p w14:paraId="3241EA60" w14:textId="77777777" w:rsidR="00F93280" w:rsidRPr="00843821" w:rsidRDefault="00F93280" w:rsidP="008114E9">
      <w:pPr>
        <w:pStyle w:val="SemEspaamento"/>
        <w:spacing w:line="276" w:lineRule="auto"/>
        <w:jc w:val="both"/>
        <w:rPr>
          <w:rFonts w:ascii="Times New Roman" w:hAnsi="Times New Roman"/>
          <w:sz w:val="20"/>
          <w:szCs w:val="20"/>
        </w:rPr>
      </w:pPr>
      <w:r w:rsidRPr="00843821">
        <w:rPr>
          <w:rFonts w:ascii="Times New Roman" w:hAnsi="Times New Roman"/>
          <w:sz w:val="20"/>
          <w:szCs w:val="20"/>
        </w:rPr>
        <w:t>9.2 Caso o (a) Candidato (a) tenha interesse em processar o aproveitamento de estudos, deve formalizar o pedido, impreterivelmente, no ato da inscrição apresentando, obrigatoriamente, cópias legíveis e autenticadas das em</w:t>
      </w:r>
      <w:r w:rsidR="006F42A7">
        <w:rPr>
          <w:rFonts w:ascii="Times New Roman" w:hAnsi="Times New Roman"/>
          <w:sz w:val="20"/>
          <w:szCs w:val="20"/>
        </w:rPr>
        <w:t>entas das disciplinas cursadas.</w:t>
      </w:r>
    </w:p>
    <w:p w14:paraId="25C930A1" w14:textId="77777777" w:rsidR="00F93280" w:rsidRPr="00843821" w:rsidRDefault="00F93280" w:rsidP="008114E9">
      <w:pPr>
        <w:pStyle w:val="SemEspaamento"/>
        <w:spacing w:line="276" w:lineRule="auto"/>
        <w:jc w:val="both"/>
        <w:rPr>
          <w:rFonts w:ascii="Times New Roman" w:hAnsi="Times New Roman"/>
          <w:sz w:val="20"/>
          <w:szCs w:val="20"/>
        </w:rPr>
      </w:pPr>
    </w:p>
    <w:p w14:paraId="325B5C77" w14:textId="77777777" w:rsidR="00F93280" w:rsidRPr="00843821" w:rsidRDefault="00F93280" w:rsidP="008114E9">
      <w:pPr>
        <w:pStyle w:val="SemEspaamento"/>
        <w:spacing w:line="276" w:lineRule="auto"/>
        <w:jc w:val="both"/>
        <w:rPr>
          <w:rFonts w:ascii="Times New Roman" w:hAnsi="Times New Roman"/>
          <w:sz w:val="20"/>
          <w:szCs w:val="20"/>
        </w:rPr>
      </w:pPr>
      <w:r w:rsidRPr="00843821">
        <w:rPr>
          <w:rFonts w:ascii="Times New Roman" w:hAnsi="Times New Roman"/>
          <w:sz w:val="20"/>
          <w:szCs w:val="20"/>
        </w:rPr>
        <w:t>Parágrafo único. A ausência do requerimento formal e tempestivo do pedido de aproveitamento de estudos e da documentação exigida no item 9.2 implica em renúncia expressa da possibilidade de aproveitamento de estudos.</w:t>
      </w:r>
    </w:p>
    <w:p w14:paraId="75F7221C" w14:textId="77777777" w:rsidR="00F93280" w:rsidRPr="00843821" w:rsidRDefault="00F93280" w:rsidP="008114E9">
      <w:pPr>
        <w:pStyle w:val="SemEspaamento"/>
        <w:spacing w:line="276" w:lineRule="auto"/>
        <w:jc w:val="both"/>
        <w:rPr>
          <w:rFonts w:ascii="Times New Roman" w:hAnsi="Times New Roman"/>
          <w:sz w:val="20"/>
          <w:szCs w:val="20"/>
        </w:rPr>
      </w:pPr>
    </w:p>
    <w:p w14:paraId="24E4870E" w14:textId="77777777" w:rsidR="00F93280" w:rsidRPr="00843821" w:rsidRDefault="00F93280" w:rsidP="008114E9">
      <w:pPr>
        <w:pStyle w:val="SemEspaamento"/>
        <w:numPr>
          <w:ilvl w:val="0"/>
          <w:numId w:val="1"/>
        </w:numPr>
        <w:spacing w:line="276" w:lineRule="auto"/>
        <w:ind w:left="0" w:firstLine="0"/>
        <w:jc w:val="both"/>
        <w:rPr>
          <w:rFonts w:ascii="Times New Roman" w:hAnsi="Times New Roman"/>
          <w:b/>
          <w:sz w:val="20"/>
          <w:szCs w:val="20"/>
        </w:rPr>
      </w:pPr>
      <w:r w:rsidRPr="00843821">
        <w:rPr>
          <w:rFonts w:ascii="Times New Roman" w:hAnsi="Times New Roman"/>
          <w:b/>
          <w:sz w:val="20"/>
          <w:szCs w:val="20"/>
        </w:rPr>
        <w:t>DIVULGAÇÃO DOS RESULTADOS</w:t>
      </w:r>
    </w:p>
    <w:p w14:paraId="6E1DF9BA" w14:textId="77777777" w:rsidR="006F42A7" w:rsidRDefault="006F42A7" w:rsidP="008114E9">
      <w:pPr>
        <w:pStyle w:val="PargrafodaLista"/>
        <w:autoSpaceDE w:val="0"/>
        <w:autoSpaceDN w:val="0"/>
        <w:adjustRightInd w:val="0"/>
        <w:spacing w:after="0"/>
        <w:ind w:left="0"/>
        <w:jc w:val="both"/>
        <w:rPr>
          <w:rFonts w:ascii="Times New Roman" w:hAnsi="Times New Roman"/>
          <w:sz w:val="20"/>
          <w:szCs w:val="20"/>
        </w:rPr>
      </w:pPr>
    </w:p>
    <w:p w14:paraId="0F024604" w14:textId="77777777" w:rsidR="00F93280" w:rsidRPr="00843821" w:rsidRDefault="00F93280" w:rsidP="008114E9">
      <w:pPr>
        <w:pStyle w:val="PargrafodaLista"/>
        <w:autoSpaceDE w:val="0"/>
        <w:autoSpaceDN w:val="0"/>
        <w:adjustRightInd w:val="0"/>
        <w:spacing w:after="0"/>
        <w:ind w:left="0"/>
        <w:jc w:val="both"/>
        <w:rPr>
          <w:rFonts w:ascii="Times New Roman" w:hAnsi="Times New Roman"/>
          <w:sz w:val="20"/>
          <w:szCs w:val="20"/>
        </w:rPr>
      </w:pPr>
      <w:r w:rsidRPr="00843821">
        <w:rPr>
          <w:rFonts w:ascii="Times New Roman" w:hAnsi="Times New Roman"/>
          <w:sz w:val="20"/>
          <w:szCs w:val="20"/>
        </w:rPr>
        <w:t>10.1 O resultado do Processo Seletivo será divulgado exclusivamente pela Secretaria Acadêmica d</w:t>
      </w:r>
      <w:r w:rsidR="00C5516B">
        <w:rPr>
          <w:rFonts w:ascii="Times New Roman" w:hAnsi="Times New Roman"/>
          <w:sz w:val="20"/>
          <w:szCs w:val="20"/>
        </w:rPr>
        <w:t>o (</w:t>
      </w:r>
      <w:r w:rsidRPr="00843821">
        <w:rPr>
          <w:rFonts w:ascii="Times New Roman" w:hAnsi="Times New Roman"/>
          <w:sz w:val="20"/>
          <w:szCs w:val="20"/>
        </w:rPr>
        <w:t>a</w:t>
      </w:r>
      <w:r w:rsidR="00C5516B">
        <w:rPr>
          <w:rFonts w:ascii="Times New Roman" w:hAnsi="Times New Roman"/>
          <w:sz w:val="20"/>
          <w:szCs w:val="20"/>
        </w:rPr>
        <w:t>)</w:t>
      </w:r>
      <w:r w:rsidR="006F42A7">
        <w:rPr>
          <w:rFonts w:ascii="Times New Roman" w:hAnsi="Times New Roman"/>
          <w:sz w:val="20"/>
          <w:szCs w:val="20"/>
        </w:rPr>
        <w:t>NOME DA FACULDADE</w:t>
      </w:r>
      <w:r w:rsidRPr="00843821">
        <w:rPr>
          <w:rFonts w:ascii="Times New Roman" w:hAnsi="Times New Roman"/>
          <w:sz w:val="20"/>
          <w:szCs w:val="20"/>
        </w:rPr>
        <w:t>, nos seguintes prazos:</w:t>
      </w:r>
    </w:p>
    <w:p w14:paraId="6544BB3A" w14:textId="77777777" w:rsidR="006F42A7" w:rsidRDefault="006F42A7" w:rsidP="008114E9">
      <w:pPr>
        <w:pStyle w:val="PargrafodaLista"/>
        <w:autoSpaceDE w:val="0"/>
        <w:autoSpaceDN w:val="0"/>
        <w:adjustRightInd w:val="0"/>
        <w:spacing w:after="0"/>
        <w:ind w:left="0"/>
        <w:jc w:val="both"/>
        <w:rPr>
          <w:rFonts w:ascii="Times New Roman" w:hAnsi="Times New Roman"/>
          <w:sz w:val="20"/>
          <w:szCs w:val="20"/>
        </w:rPr>
      </w:pPr>
    </w:p>
    <w:p w14:paraId="18CF8D9E" w14:textId="77777777" w:rsidR="00F93280" w:rsidRPr="00843821" w:rsidRDefault="00F93280" w:rsidP="008114E9">
      <w:pPr>
        <w:pStyle w:val="PargrafodaLista"/>
        <w:autoSpaceDE w:val="0"/>
        <w:autoSpaceDN w:val="0"/>
        <w:adjustRightInd w:val="0"/>
        <w:spacing w:after="0"/>
        <w:ind w:left="0"/>
        <w:jc w:val="both"/>
        <w:rPr>
          <w:rFonts w:ascii="Times New Roman" w:hAnsi="Times New Roman"/>
          <w:sz w:val="20"/>
          <w:szCs w:val="20"/>
        </w:rPr>
      </w:pPr>
      <w:r w:rsidRPr="00843821">
        <w:rPr>
          <w:rFonts w:ascii="Times New Roman" w:hAnsi="Times New Roman"/>
          <w:sz w:val="20"/>
          <w:szCs w:val="20"/>
        </w:rPr>
        <w:t xml:space="preserve">a) </w:t>
      </w:r>
      <w:r w:rsidR="00187046">
        <w:rPr>
          <w:rFonts w:ascii="Times New Roman" w:hAnsi="Times New Roman"/>
          <w:sz w:val="20"/>
          <w:szCs w:val="20"/>
        </w:rPr>
        <w:t>VESTIBULAR ONLINE</w:t>
      </w:r>
      <w:r w:rsidRPr="00843821">
        <w:rPr>
          <w:rFonts w:ascii="Times New Roman" w:hAnsi="Times New Roman"/>
          <w:sz w:val="20"/>
          <w:szCs w:val="20"/>
        </w:rPr>
        <w:t xml:space="preserve">, em até 24 (vinte e quatro) horas após a realização da avaliação; </w:t>
      </w:r>
    </w:p>
    <w:p w14:paraId="6D78AF4D" w14:textId="77777777" w:rsidR="00F93280" w:rsidRPr="00843821" w:rsidRDefault="00F93280" w:rsidP="008114E9">
      <w:pPr>
        <w:pStyle w:val="PargrafodaLista"/>
        <w:autoSpaceDE w:val="0"/>
        <w:autoSpaceDN w:val="0"/>
        <w:adjustRightInd w:val="0"/>
        <w:spacing w:after="0"/>
        <w:ind w:left="0"/>
        <w:jc w:val="both"/>
        <w:rPr>
          <w:rFonts w:ascii="Times New Roman" w:hAnsi="Times New Roman"/>
          <w:sz w:val="20"/>
          <w:szCs w:val="20"/>
        </w:rPr>
      </w:pPr>
      <w:r w:rsidRPr="00843821">
        <w:rPr>
          <w:rFonts w:ascii="Times New Roman" w:hAnsi="Times New Roman"/>
          <w:sz w:val="20"/>
          <w:szCs w:val="20"/>
        </w:rPr>
        <w:t xml:space="preserve">b) ENEM, em até 24 (vinte e quatro) horas após a realização da inscrição; </w:t>
      </w:r>
    </w:p>
    <w:p w14:paraId="49EA130F" w14:textId="77777777" w:rsidR="00F93280" w:rsidRPr="00843821" w:rsidRDefault="00F93280" w:rsidP="008114E9">
      <w:pPr>
        <w:pStyle w:val="PargrafodaLista"/>
        <w:autoSpaceDE w:val="0"/>
        <w:autoSpaceDN w:val="0"/>
        <w:adjustRightInd w:val="0"/>
        <w:spacing w:after="0"/>
        <w:ind w:left="0"/>
        <w:jc w:val="both"/>
        <w:rPr>
          <w:rFonts w:ascii="Times New Roman" w:hAnsi="Times New Roman"/>
          <w:sz w:val="20"/>
          <w:szCs w:val="20"/>
        </w:rPr>
      </w:pPr>
      <w:r w:rsidRPr="00843821">
        <w:rPr>
          <w:rFonts w:ascii="Times New Roman" w:hAnsi="Times New Roman"/>
          <w:sz w:val="20"/>
          <w:szCs w:val="20"/>
        </w:rPr>
        <w:t>c) TRANSFERÊNCIA EXTERNA, em até 24 (vinte e quatro) horas após a realização da inscrição;</w:t>
      </w:r>
    </w:p>
    <w:p w14:paraId="33EA0A7B" w14:textId="77777777" w:rsidR="00F93280" w:rsidRPr="00843821" w:rsidRDefault="00F93280" w:rsidP="008114E9">
      <w:pPr>
        <w:pStyle w:val="PargrafodaLista"/>
        <w:autoSpaceDE w:val="0"/>
        <w:autoSpaceDN w:val="0"/>
        <w:adjustRightInd w:val="0"/>
        <w:spacing w:after="0"/>
        <w:ind w:left="0"/>
        <w:jc w:val="both"/>
        <w:rPr>
          <w:rFonts w:ascii="Times New Roman" w:hAnsi="Times New Roman"/>
          <w:sz w:val="20"/>
          <w:szCs w:val="20"/>
        </w:rPr>
      </w:pPr>
      <w:r w:rsidRPr="00843821">
        <w:rPr>
          <w:rFonts w:ascii="Times New Roman" w:hAnsi="Times New Roman"/>
          <w:sz w:val="20"/>
          <w:szCs w:val="20"/>
        </w:rPr>
        <w:lastRenderedPageBreak/>
        <w:t>d) SEGUNDA GRADUAÇÃO, em até 24 (vinte e quatro) horas após a realização da inscrição;</w:t>
      </w:r>
    </w:p>
    <w:p w14:paraId="34A0D6F8" w14:textId="77777777" w:rsidR="00F93280" w:rsidRPr="00843821" w:rsidRDefault="00F93280" w:rsidP="008114E9">
      <w:pPr>
        <w:pStyle w:val="PargrafodaLista"/>
        <w:autoSpaceDE w:val="0"/>
        <w:autoSpaceDN w:val="0"/>
        <w:adjustRightInd w:val="0"/>
        <w:spacing w:after="0"/>
        <w:ind w:left="0"/>
        <w:jc w:val="both"/>
        <w:rPr>
          <w:rFonts w:ascii="Times New Roman" w:hAnsi="Times New Roman"/>
          <w:sz w:val="20"/>
          <w:szCs w:val="20"/>
        </w:rPr>
      </w:pPr>
      <w:r w:rsidRPr="00843821">
        <w:rPr>
          <w:rFonts w:ascii="Times New Roman" w:hAnsi="Times New Roman"/>
          <w:sz w:val="20"/>
          <w:szCs w:val="20"/>
        </w:rPr>
        <w:t xml:space="preserve">e) REINGRESSO e READMISSÃO, em até 48 (quarenta e oito) horas após a realização da inscrição. </w:t>
      </w:r>
    </w:p>
    <w:p w14:paraId="1963AA1C" w14:textId="77777777" w:rsidR="00F93280" w:rsidRPr="00843821" w:rsidRDefault="00F93280" w:rsidP="008114E9">
      <w:pPr>
        <w:pStyle w:val="PargrafodaLista"/>
        <w:autoSpaceDE w:val="0"/>
        <w:autoSpaceDN w:val="0"/>
        <w:adjustRightInd w:val="0"/>
        <w:spacing w:after="0"/>
        <w:ind w:left="0"/>
        <w:jc w:val="both"/>
        <w:rPr>
          <w:rFonts w:ascii="Times New Roman" w:hAnsi="Times New Roman"/>
          <w:sz w:val="20"/>
          <w:szCs w:val="20"/>
        </w:rPr>
      </w:pPr>
    </w:p>
    <w:p w14:paraId="1F81A8A0" w14:textId="77777777" w:rsidR="00F93280" w:rsidRPr="00843821" w:rsidRDefault="00F93280" w:rsidP="008114E9">
      <w:pPr>
        <w:pStyle w:val="SemEspaamento"/>
        <w:numPr>
          <w:ilvl w:val="0"/>
          <w:numId w:val="1"/>
        </w:numPr>
        <w:spacing w:line="276" w:lineRule="auto"/>
        <w:ind w:left="0" w:firstLine="0"/>
        <w:jc w:val="both"/>
        <w:rPr>
          <w:rFonts w:ascii="Times New Roman" w:hAnsi="Times New Roman"/>
          <w:b/>
          <w:sz w:val="20"/>
          <w:szCs w:val="20"/>
        </w:rPr>
      </w:pPr>
      <w:r w:rsidRPr="00843821">
        <w:rPr>
          <w:rFonts w:ascii="Times New Roman" w:hAnsi="Times New Roman"/>
          <w:b/>
          <w:sz w:val="20"/>
          <w:szCs w:val="20"/>
        </w:rPr>
        <w:t xml:space="preserve"> REGISTRO E MATRÍCULA</w:t>
      </w:r>
    </w:p>
    <w:p w14:paraId="4C2EBB4B" w14:textId="77777777" w:rsidR="006F42A7" w:rsidRDefault="006F42A7" w:rsidP="008114E9">
      <w:pPr>
        <w:spacing w:after="0"/>
        <w:jc w:val="both"/>
        <w:rPr>
          <w:rFonts w:ascii="Times New Roman" w:hAnsi="Times New Roman"/>
          <w:b/>
          <w:sz w:val="20"/>
          <w:szCs w:val="20"/>
        </w:rPr>
      </w:pPr>
    </w:p>
    <w:p w14:paraId="37D41CCA" w14:textId="77777777" w:rsidR="009B28E3" w:rsidRDefault="009B28E3" w:rsidP="008114E9">
      <w:pPr>
        <w:spacing w:after="0"/>
        <w:jc w:val="both"/>
        <w:rPr>
          <w:rFonts w:ascii="Times New Roman" w:hAnsi="Times New Roman"/>
          <w:color w:val="000000" w:themeColor="text1"/>
          <w:sz w:val="20"/>
          <w:szCs w:val="20"/>
        </w:rPr>
      </w:pPr>
      <w:r w:rsidRPr="00DA1DA0">
        <w:rPr>
          <w:rFonts w:ascii="Times New Roman" w:hAnsi="Times New Roman"/>
          <w:b/>
          <w:sz w:val="20"/>
          <w:szCs w:val="20"/>
        </w:rPr>
        <w:t xml:space="preserve">11.1 </w:t>
      </w:r>
      <w:r w:rsidRPr="00DA1DA0">
        <w:rPr>
          <w:rFonts w:ascii="Times New Roman" w:hAnsi="Times New Roman"/>
          <w:color w:val="000000" w:themeColor="text1"/>
          <w:sz w:val="20"/>
          <w:szCs w:val="20"/>
        </w:rPr>
        <w:t xml:space="preserve">Com base na documentação definida no </w:t>
      </w:r>
      <w:r w:rsidR="00DA1DA0">
        <w:rPr>
          <w:rFonts w:ascii="Times New Roman" w:hAnsi="Times New Roman"/>
          <w:color w:val="000000" w:themeColor="text1"/>
          <w:sz w:val="20"/>
          <w:szCs w:val="20"/>
        </w:rPr>
        <w:t>item 4.3</w:t>
      </w:r>
      <w:r w:rsidRPr="00DA1DA0">
        <w:rPr>
          <w:rFonts w:ascii="Times New Roman" w:hAnsi="Times New Roman"/>
          <w:color w:val="000000" w:themeColor="text1"/>
          <w:sz w:val="20"/>
          <w:szCs w:val="20"/>
        </w:rPr>
        <w:t>, as Secretarias Acadêmicas promoverão os processos necessários para a geração da geração do boleto da primeira parcela da semestralidade</w:t>
      </w:r>
      <w:r w:rsidR="00DA1DA0">
        <w:rPr>
          <w:rFonts w:ascii="Times New Roman" w:hAnsi="Times New Roman"/>
          <w:color w:val="000000" w:themeColor="text1"/>
          <w:sz w:val="20"/>
          <w:szCs w:val="20"/>
        </w:rPr>
        <w:t>.</w:t>
      </w:r>
    </w:p>
    <w:p w14:paraId="5F61447A" w14:textId="77777777" w:rsidR="00DA1DA0" w:rsidRDefault="00DA1DA0" w:rsidP="008114E9">
      <w:pPr>
        <w:spacing w:after="0"/>
        <w:jc w:val="both"/>
        <w:rPr>
          <w:rFonts w:ascii="Times New Roman" w:hAnsi="Times New Roman"/>
          <w:color w:val="000000" w:themeColor="text1"/>
          <w:sz w:val="20"/>
          <w:szCs w:val="20"/>
        </w:rPr>
      </w:pPr>
    </w:p>
    <w:p w14:paraId="318CE705" w14:textId="77777777" w:rsidR="00DA1DA0" w:rsidRDefault="00DA1DA0" w:rsidP="008114E9">
      <w:pPr>
        <w:spacing w:after="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11.2 </w:t>
      </w:r>
      <w:r w:rsidRPr="00DA1DA0">
        <w:rPr>
          <w:rFonts w:ascii="Times New Roman" w:hAnsi="Times New Roman"/>
          <w:color w:val="000000" w:themeColor="text1"/>
          <w:sz w:val="20"/>
          <w:szCs w:val="20"/>
        </w:rPr>
        <w:t>O pagamento da primeira parcela da semestralidade confirma a matrícula provisória do Candidato.</w:t>
      </w:r>
    </w:p>
    <w:p w14:paraId="05877779" w14:textId="77777777" w:rsidR="00DA1DA0" w:rsidRPr="00DA1DA0" w:rsidRDefault="00DA1DA0" w:rsidP="008114E9">
      <w:pPr>
        <w:spacing w:after="0"/>
        <w:jc w:val="both"/>
        <w:rPr>
          <w:rFonts w:ascii="Times New Roman" w:hAnsi="Times New Roman"/>
          <w:b/>
          <w:sz w:val="20"/>
          <w:szCs w:val="20"/>
        </w:rPr>
      </w:pPr>
    </w:p>
    <w:p w14:paraId="38FF0977" w14:textId="786DBD1B" w:rsidR="00F93280" w:rsidRPr="00843821" w:rsidRDefault="00F93280" w:rsidP="008114E9">
      <w:pPr>
        <w:spacing w:after="0"/>
        <w:jc w:val="both"/>
        <w:rPr>
          <w:rFonts w:ascii="Times New Roman" w:hAnsi="Times New Roman"/>
          <w:sz w:val="20"/>
          <w:szCs w:val="20"/>
        </w:rPr>
      </w:pPr>
      <w:r w:rsidRPr="006F42A7">
        <w:rPr>
          <w:rFonts w:ascii="Times New Roman" w:hAnsi="Times New Roman"/>
          <w:sz w:val="20"/>
          <w:szCs w:val="20"/>
        </w:rPr>
        <w:t>11.</w:t>
      </w:r>
      <w:r w:rsidR="00DA1DA0">
        <w:rPr>
          <w:rFonts w:ascii="Times New Roman" w:hAnsi="Times New Roman"/>
          <w:sz w:val="20"/>
          <w:szCs w:val="20"/>
        </w:rPr>
        <w:t>3</w:t>
      </w:r>
      <w:r w:rsidRPr="00843821">
        <w:rPr>
          <w:rFonts w:ascii="Times New Roman" w:hAnsi="Times New Roman"/>
          <w:sz w:val="20"/>
          <w:szCs w:val="20"/>
        </w:rPr>
        <w:t xml:space="preserve"> </w:t>
      </w:r>
      <w:r w:rsidR="009B28E3" w:rsidRPr="009B28E3">
        <w:rPr>
          <w:rFonts w:ascii="Times New Roman" w:hAnsi="Times New Roman"/>
          <w:sz w:val="20"/>
          <w:szCs w:val="20"/>
        </w:rPr>
        <w:t xml:space="preserve">Retomadas as atividades presenciais nas Instituições de Ensino Superior e nos POLOS EAD, o Candidato deve complementar o processo de matrícula, apresentando em meio </w:t>
      </w:r>
      <w:r w:rsidR="00392DAE" w:rsidRPr="009B28E3">
        <w:rPr>
          <w:rFonts w:ascii="Times New Roman" w:hAnsi="Times New Roman"/>
          <w:sz w:val="20"/>
          <w:szCs w:val="20"/>
        </w:rPr>
        <w:t>físico, na</w:t>
      </w:r>
      <w:r w:rsidR="009B28E3" w:rsidRPr="009B28E3">
        <w:rPr>
          <w:rFonts w:ascii="Times New Roman" w:hAnsi="Times New Roman"/>
          <w:sz w:val="20"/>
          <w:szCs w:val="20"/>
        </w:rPr>
        <w:t xml:space="preserve"> Secretaria da IES/POLO EAD, no prazo máximo de 1 (um) mês, os seguintes documentos</w:t>
      </w:r>
      <w:r w:rsidRPr="00843821">
        <w:rPr>
          <w:rFonts w:ascii="Times New Roman" w:hAnsi="Times New Roman"/>
          <w:sz w:val="20"/>
          <w:szCs w:val="20"/>
        </w:rPr>
        <w:t>:</w:t>
      </w:r>
    </w:p>
    <w:p w14:paraId="2B1AF006" w14:textId="77777777" w:rsidR="006F42A7" w:rsidRDefault="006F42A7" w:rsidP="008114E9">
      <w:pPr>
        <w:pStyle w:val="PargrafodaLista"/>
        <w:spacing w:after="0"/>
        <w:ind w:left="0"/>
        <w:jc w:val="both"/>
        <w:rPr>
          <w:rFonts w:ascii="Times New Roman" w:hAnsi="Times New Roman"/>
          <w:sz w:val="20"/>
          <w:szCs w:val="20"/>
        </w:rPr>
      </w:pPr>
    </w:p>
    <w:p w14:paraId="4376EF32" w14:textId="77777777" w:rsidR="00F93280" w:rsidRPr="00843821" w:rsidRDefault="009B28E3" w:rsidP="008114E9">
      <w:pPr>
        <w:pStyle w:val="PargrafodaLista"/>
        <w:spacing w:after="0"/>
        <w:ind w:left="0"/>
        <w:jc w:val="both"/>
        <w:rPr>
          <w:rFonts w:ascii="Times New Roman" w:hAnsi="Times New Roman"/>
          <w:sz w:val="20"/>
          <w:szCs w:val="20"/>
        </w:rPr>
      </w:pPr>
      <w:r>
        <w:rPr>
          <w:rFonts w:ascii="Times New Roman" w:hAnsi="Times New Roman"/>
          <w:sz w:val="20"/>
          <w:szCs w:val="20"/>
        </w:rPr>
        <w:t>I - D</w:t>
      </w:r>
      <w:r w:rsidR="00F93280" w:rsidRPr="00843821">
        <w:rPr>
          <w:rFonts w:ascii="Times New Roman" w:hAnsi="Times New Roman"/>
          <w:sz w:val="20"/>
          <w:szCs w:val="20"/>
        </w:rPr>
        <w:t>ocumento de identidade;</w:t>
      </w:r>
    </w:p>
    <w:p w14:paraId="44C322E9" w14:textId="77777777" w:rsidR="00F93280" w:rsidRPr="00843821" w:rsidRDefault="00F93280" w:rsidP="008114E9">
      <w:pPr>
        <w:pStyle w:val="PargrafodaLista"/>
        <w:spacing w:after="0"/>
        <w:ind w:left="0"/>
        <w:jc w:val="both"/>
        <w:rPr>
          <w:rFonts w:ascii="Times New Roman" w:hAnsi="Times New Roman"/>
          <w:sz w:val="20"/>
          <w:szCs w:val="20"/>
        </w:rPr>
      </w:pPr>
      <w:r w:rsidRPr="00843821">
        <w:rPr>
          <w:rFonts w:ascii="Times New Roman" w:hAnsi="Times New Roman"/>
          <w:sz w:val="20"/>
          <w:szCs w:val="20"/>
        </w:rPr>
        <w:t>II - CPF;</w:t>
      </w:r>
    </w:p>
    <w:p w14:paraId="0D1F2501" w14:textId="77777777" w:rsidR="00F93280" w:rsidRPr="00843821" w:rsidRDefault="00F93280" w:rsidP="008114E9">
      <w:pPr>
        <w:pStyle w:val="PargrafodaLista"/>
        <w:spacing w:after="0"/>
        <w:ind w:left="0"/>
        <w:jc w:val="both"/>
        <w:rPr>
          <w:rFonts w:ascii="Times New Roman" w:hAnsi="Times New Roman"/>
          <w:sz w:val="20"/>
          <w:szCs w:val="20"/>
        </w:rPr>
      </w:pPr>
      <w:r w:rsidRPr="00843821">
        <w:rPr>
          <w:rFonts w:ascii="Times New Roman" w:hAnsi="Times New Roman"/>
          <w:sz w:val="20"/>
          <w:szCs w:val="20"/>
        </w:rPr>
        <w:t>III - certidão de nascimento ou casamento;</w:t>
      </w:r>
    </w:p>
    <w:p w14:paraId="7EDB6177" w14:textId="77777777" w:rsidR="00F93280" w:rsidRPr="00843821" w:rsidRDefault="00F93280" w:rsidP="008114E9">
      <w:pPr>
        <w:pStyle w:val="PargrafodaLista"/>
        <w:spacing w:after="0"/>
        <w:ind w:left="0"/>
        <w:jc w:val="both"/>
        <w:rPr>
          <w:rFonts w:ascii="Times New Roman" w:hAnsi="Times New Roman"/>
          <w:sz w:val="20"/>
          <w:szCs w:val="20"/>
        </w:rPr>
      </w:pPr>
      <w:r w:rsidRPr="00843821">
        <w:rPr>
          <w:rFonts w:ascii="Times New Roman" w:hAnsi="Times New Roman"/>
          <w:sz w:val="20"/>
          <w:szCs w:val="20"/>
        </w:rPr>
        <w:t>IV - título de eleitor acompanhado de comprovante de votação ou de justificativa de não votação na última eleição, de ambos os turnos, se for o caso;</w:t>
      </w:r>
    </w:p>
    <w:p w14:paraId="413704B9" w14:textId="77777777" w:rsidR="00F93280" w:rsidRPr="00843821" w:rsidRDefault="00F93280" w:rsidP="008114E9">
      <w:pPr>
        <w:pStyle w:val="PargrafodaLista"/>
        <w:spacing w:after="0"/>
        <w:ind w:left="0"/>
        <w:jc w:val="both"/>
        <w:rPr>
          <w:rFonts w:ascii="Times New Roman" w:hAnsi="Times New Roman"/>
          <w:sz w:val="20"/>
          <w:szCs w:val="20"/>
        </w:rPr>
      </w:pPr>
      <w:r w:rsidRPr="00843821">
        <w:rPr>
          <w:rFonts w:ascii="Times New Roman" w:hAnsi="Times New Roman"/>
          <w:sz w:val="20"/>
          <w:szCs w:val="20"/>
        </w:rPr>
        <w:t>V - prova de quitação com o serviço militar - para candidato do sexo masculino maior de 18 (dezoito) anos;</w:t>
      </w:r>
    </w:p>
    <w:p w14:paraId="76BCF5A9" w14:textId="546FECBD" w:rsidR="00F93280" w:rsidRPr="00843821" w:rsidRDefault="00F93280" w:rsidP="008114E9">
      <w:pPr>
        <w:pStyle w:val="PargrafodaLista"/>
        <w:spacing w:after="0"/>
        <w:ind w:left="0"/>
        <w:jc w:val="both"/>
        <w:rPr>
          <w:rFonts w:ascii="Times New Roman" w:hAnsi="Times New Roman"/>
          <w:sz w:val="20"/>
          <w:szCs w:val="20"/>
        </w:rPr>
      </w:pPr>
      <w:r w:rsidRPr="00843821">
        <w:rPr>
          <w:rFonts w:ascii="Times New Roman" w:hAnsi="Times New Roman"/>
          <w:sz w:val="20"/>
          <w:szCs w:val="20"/>
        </w:rPr>
        <w:t>VI - comprovante de residência</w:t>
      </w:r>
      <w:r w:rsidR="009B28E3">
        <w:rPr>
          <w:rFonts w:ascii="Times New Roman" w:hAnsi="Times New Roman"/>
          <w:sz w:val="20"/>
          <w:szCs w:val="20"/>
        </w:rPr>
        <w:t xml:space="preserve"> (</w:t>
      </w:r>
      <w:r w:rsidR="00332EDD">
        <w:rPr>
          <w:rFonts w:ascii="Times New Roman" w:hAnsi="Times New Roman"/>
          <w:sz w:val="20"/>
          <w:szCs w:val="20"/>
        </w:rPr>
        <w:t>atualizado</w:t>
      </w:r>
      <w:r w:rsidR="009B28E3">
        <w:rPr>
          <w:rFonts w:ascii="Times New Roman" w:hAnsi="Times New Roman"/>
          <w:sz w:val="20"/>
          <w:szCs w:val="20"/>
        </w:rPr>
        <w:t>)</w:t>
      </w:r>
      <w:r w:rsidRPr="00843821">
        <w:rPr>
          <w:rFonts w:ascii="Times New Roman" w:hAnsi="Times New Roman"/>
          <w:sz w:val="20"/>
          <w:szCs w:val="20"/>
        </w:rPr>
        <w:t>;</w:t>
      </w:r>
    </w:p>
    <w:p w14:paraId="4A294709" w14:textId="77777777" w:rsidR="00F93280" w:rsidRPr="00843821" w:rsidRDefault="00F93280" w:rsidP="008114E9">
      <w:pPr>
        <w:pStyle w:val="PargrafodaLista"/>
        <w:spacing w:after="0"/>
        <w:ind w:left="0"/>
        <w:jc w:val="both"/>
        <w:rPr>
          <w:rFonts w:ascii="Times New Roman" w:hAnsi="Times New Roman"/>
          <w:sz w:val="20"/>
          <w:szCs w:val="20"/>
        </w:rPr>
      </w:pPr>
      <w:r w:rsidRPr="00843821">
        <w:rPr>
          <w:rFonts w:ascii="Times New Roman" w:hAnsi="Times New Roman"/>
          <w:sz w:val="20"/>
          <w:szCs w:val="20"/>
        </w:rPr>
        <w:t>VII – via original do histórico escolar do ensino médio;</w:t>
      </w:r>
    </w:p>
    <w:p w14:paraId="2C96FAD0" w14:textId="77777777" w:rsidR="00F93280" w:rsidRPr="00843821" w:rsidRDefault="00F93280" w:rsidP="008114E9">
      <w:pPr>
        <w:pStyle w:val="PargrafodaLista"/>
        <w:spacing w:after="0"/>
        <w:ind w:left="0"/>
        <w:jc w:val="both"/>
        <w:rPr>
          <w:rFonts w:ascii="Times New Roman" w:hAnsi="Times New Roman"/>
          <w:sz w:val="20"/>
          <w:szCs w:val="20"/>
        </w:rPr>
      </w:pPr>
      <w:r w:rsidRPr="00843821">
        <w:rPr>
          <w:rFonts w:ascii="Times New Roman" w:hAnsi="Times New Roman"/>
          <w:sz w:val="20"/>
          <w:szCs w:val="20"/>
        </w:rPr>
        <w:t>VIII - certificado de conclusão do ensino médio ou certidão de conclusão da educação de jovens e adultos (EJA), se for o caso, a qual somente tem validade se o aluno efetivamente tinha 18 (dezoito) anos ou mais quando prestou o exame supletivo, conforme estabelecido pela Lei n. 9.394/1996, artigo 38, inciso II;</w:t>
      </w:r>
    </w:p>
    <w:p w14:paraId="3720CF89" w14:textId="77777777" w:rsidR="00F93280" w:rsidRPr="00843821" w:rsidRDefault="00F93280" w:rsidP="008114E9">
      <w:pPr>
        <w:pStyle w:val="PargrafodaLista"/>
        <w:spacing w:after="0"/>
        <w:ind w:left="0"/>
        <w:jc w:val="both"/>
        <w:rPr>
          <w:rFonts w:ascii="Times New Roman" w:hAnsi="Times New Roman"/>
          <w:sz w:val="20"/>
          <w:szCs w:val="20"/>
        </w:rPr>
      </w:pPr>
      <w:r w:rsidRPr="00843821">
        <w:rPr>
          <w:rFonts w:ascii="Times New Roman" w:hAnsi="Times New Roman"/>
          <w:sz w:val="20"/>
          <w:szCs w:val="20"/>
        </w:rPr>
        <w:t>IX - publicação em D.O.U. da relação dos concluintes do ensino médio ou equivalente constando o nome do candidato, a data da publicação e o nº da página – para concluintes a partir 1985 no Estado do Rio de Janeiro;</w:t>
      </w:r>
    </w:p>
    <w:p w14:paraId="00C689AC" w14:textId="77777777" w:rsidR="00F93280" w:rsidRPr="00843821" w:rsidRDefault="00F93280" w:rsidP="008114E9">
      <w:pPr>
        <w:pStyle w:val="PargrafodaLista"/>
        <w:spacing w:after="0"/>
        <w:ind w:left="0"/>
        <w:jc w:val="both"/>
        <w:rPr>
          <w:rFonts w:ascii="Times New Roman" w:hAnsi="Times New Roman"/>
          <w:sz w:val="20"/>
          <w:szCs w:val="20"/>
        </w:rPr>
      </w:pPr>
      <w:r w:rsidRPr="00843821">
        <w:rPr>
          <w:rFonts w:ascii="Times New Roman" w:hAnsi="Times New Roman"/>
          <w:sz w:val="20"/>
          <w:szCs w:val="20"/>
        </w:rPr>
        <w:t>X - comprovante de vacinação contra rubéola – para candidatas do sexo feminino com até 40 (quarenta) anos de idade, provenientes de instituições educacionais do Estado de Santa Catarina – Lei estadual nº 10.196/1996;</w:t>
      </w:r>
      <w:r w:rsidR="006F42A7">
        <w:rPr>
          <w:rFonts w:ascii="Times New Roman" w:hAnsi="Times New Roman"/>
          <w:sz w:val="20"/>
          <w:szCs w:val="20"/>
        </w:rPr>
        <w:t xml:space="preserve"> e,</w:t>
      </w:r>
    </w:p>
    <w:p w14:paraId="5B9C4939" w14:textId="77777777" w:rsidR="00F93280" w:rsidRPr="00843821" w:rsidRDefault="00F93280" w:rsidP="008114E9">
      <w:pPr>
        <w:pStyle w:val="PargrafodaLista"/>
        <w:spacing w:after="0"/>
        <w:ind w:left="0"/>
        <w:jc w:val="both"/>
        <w:rPr>
          <w:rFonts w:ascii="Times New Roman" w:hAnsi="Times New Roman"/>
          <w:sz w:val="20"/>
          <w:szCs w:val="20"/>
        </w:rPr>
      </w:pPr>
      <w:r w:rsidRPr="00843821">
        <w:rPr>
          <w:rFonts w:ascii="Times New Roman" w:hAnsi="Times New Roman"/>
          <w:sz w:val="20"/>
          <w:szCs w:val="20"/>
        </w:rPr>
        <w:t xml:space="preserve">XI - documento de identidade, CPF e comprovante de residência do responsável financeiro que ratificará o Termo de Adesão ao Contrato de Prestação de Serviços Educacionais – para candidato menor de 18 (dezoito) anos. </w:t>
      </w:r>
    </w:p>
    <w:p w14:paraId="15B20353" w14:textId="77777777" w:rsidR="006D599D" w:rsidRDefault="006D599D" w:rsidP="008114E9">
      <w:pPr>
        <w:spacing w:after="0"/>
        <w:jc w:val="both"/>
        <w:rPr>
          <w:rFonts w:ascii="Times New Roman" w:hAnsi="Times New Roman"/>
          <w:b/>
          <w:sz w:val="20"/>
          <w:szCs w:val="20"/>
        </w:rPr>
      </w:pPr>
    </w:p>
    <w:p w14:paraId="69365081" w14:textId="77777777" w:rsidR="00F93280" w:rsidRPr="00843821" w:rsidRDefault="00F93280" w:rsidP="008114E9">
      <w:pPr>
        <w:spacing w:after="0"/>
        <w:jc w:val="both"/>
        <w:rPr>
          <w:rFonts w:ascii="Times New Roman" w:hAnsi="Times New Roman"/>
          <w:sz w:val="20"/>
          <w:szCs w:val="20"/>
        </w:rPr>
      </w:pPr>
      <w:r w:rsidRPr="006F42A7">
        <w:rPr>
          <w:rFonts w:ascii="Times New Roman" w:hAnsi="Times New Roman"/>
          <w:sz w:val="20"/>
          <w:szCs w:val="20"/>
        </w:rPr>
        <w:t>11.</w:t>
      </w:r>
      <w:r w:rsidR="00DA1DA0">
        <w:rPr>
          <w:rFonts w:ascii="Times New Roman" w:hAnsi="Times New Roman"/>
          <w:sz w:val="20"/>
          <w:szCs w:val="20"/>
        </w:rPr>
        <w:t>4</w:t>
      </w:r>
      <w:r w:rsidRPr="00843821">
        <w:rPr>
          <w:rFonts w:ascii="Times New Roman" w:hAnsi="Times New Roman"/>
          <w:sz w:val="20"/>
          <w:szCs w:val="20"/>
        </w:rPr>
        <w:t xml:space="preserve"> O documento comprobatório da conclusão do ensino médio ou equivalente deve satisfazer as seguintes exigências: </w:t>
      </w:r>
    </w:p>
    <w:p w14:paraId="63BB5E65" w14:textId="77777777" w:rsidR="006F42A7" w:rsidRDefault="006F42A7" w:rsidP="008114E9">
      <w:pPr>
        <w:pStyle w:val="PargrafodaLista"/>
        <w:spacing w:after="0"/>
        <w:ind w:left="0"/>
        <w:jc w:val="both"/>
        <w:rPr>
          <w:rFonts w:ascii="Times New Roman" w:hAnsi="Times New Roman"/>
          <w:sz w:val="20"/>
          <w:szCs w:val="20"/>
        </w:rPr>
      </w:pPr>
    </w:p>
    <w:p w14:paraId="26213A5C" w14:textId="77777777" w:rsidR="00F93280" w:rsidRPr="00843821" w:rsidRDefault="00F93280" w:rsidP="008114E9">
      <w:pPr>
        <w:pStyle w:val="PargrafodaLista"/>
        <w:spacing w:after="0"/>
        <w:ind w:left="0"/>
        <w:jc w:val="both"/>
        <w:rPr>
          <w:rFonts w:ascii="Times New Roman" w:hAnsi="Times New Roman"/>
          <w:sz w:val="20"/>
          <w:szCs w:val="20"/>
        </w:rPr>
      </w:pPr>
      <w:r w:rsidRPr="00843821">
        <w:rPr>
          <w:rFonts w:ascii="Times New Roman" w:hAnsi="Times New Roman"/>
          <w:sz w:val="20"/>
          <w:szCs w:val="20"/>
        </w:rPr>
        <w:t>I - explicitar o nome da Instituição Educacional;</w:t>
      </w:r>
    </w:p>
    <w:p w14:paraId="63C8A3F3" w14:textId="77777777" w:rsidR="00F93280" w:rsidRPr="00843821" w:rsidRDefault="00F93280" w:rsidP="008114E9">
      <w:pPr>
        <w:pStyle w:val="PargrafodaLista"/>
        <w:spacing w:after="0"/>
        <w:ind w:left="0"/>
        <w:jc w:val="both"/>
        <w:rPr>
          <w:rFonts w:ascii="Times New Roman" w:hAnsi="Times New Roman"/>
          <w:sz w:val="20"/>
          <w:szCs w:val="20"/>
        </w:rPr>
      </w:pPr>
      <w:r w:rsidRPr="00843821">
        <w:rPr>
          <w:rFonts w:ascii="Times New Roman" w:hAnsi="Times New Roman"/>
          <w:sz w:val="20"/>
          <w:szCs w:val="20"/>
        </w:rPr>
        <w:t>II - conter o número de credenciamento da Instituição Educacional, com a data da publicação no diário oficial;</w:t>
      </w:r>
      <w:r w:rsidR="006F42A7">
        <w:rPr>
          <w:rFonts w:ascii="Times New Roman" w:hAnsi="Times New Roman"/>
          <w:sz w:val="20"/>
          <w:szCs w:val="20"/>
        </w:rPr>
        <w:t xml:space="preserve"> e,</w:t>
      </w:r>
    </w:p>
    <w:p w14:paraId="23469AE3" w14:textId="77777777" w:rsidR="00F93280" w:rsidRPr="00843821" w:rsidRDefault="00F93280" w:rsidP="008114E9">
      <w:pPr>
        <w:pStyle w:val="PargrafodaLista"/>
        <w:spacing w:after="0"/>
        <w:ind w:left="0"/>
        <w:jc w:val="both"/>
        <w:rPr>
          <w:rFonts w:ascii="Times New Roman" w:hAnsi="Times New Roman"/>
          <w:sz w:val="20"/>
          <w:szCs w:val="20"/>
        </w:rPr>
      </w:pPr>
      <w:r w:rsidRPr="00843821">
        <w:rPr>
          <w:rFonts w:ascii="Times New Roman" w:hAnsi="Times New Roman"/>
          <w:sz w:val="20"/>
          <w:szCs w:val="20"/>
        </w:rPr>
        <w:t>III - conter assinatura com identificação do Diretor da Instituição Educacional ou substituto legal.</w:t>
      </w:r>
    </w:p>
    <w:p w14:paraId="66B0C8BC" w14:textId="77777777" w:rsidR="00F93280" w:rsidRPr="00843821" w:rsidRDefault="00F93280" w:rsidP="008114E9">
      <w:pPr>
        <w:spacing w:after="0"/>
        <w:jc w:val="both"/>
        <w:rPr>
          <w:rFonts w:ascii="Times New Roman" w:hAnsi="Times New Roman"/>
          <w:b/>
          <w:sz w:val="20"/>
          <w:szCs w:val="20"/>
        </w:rPr>
      </w:pPr>
    </w:p>
    <w:p w14:paraId="2711BF12" w14:textId="77777777" w:rsidR="00F93280" w:rsidRPr="00843821" w:rsidRDefault="00F93280" w:rsidP="008114E9">
      <w:pPr>
        <w:spacing w:after="0"/>
        <w:jc w:val="both"/>
        <w:rPr>
          <w:rFonts w:ascii="Times New Roman" w:hAnsi="Times New Roman"/>
          <w:sz w:val="20"/>
          <w:szCs w:val="20"/>
        </w:rPr>
      </w:pPr>
      <w:r w:rsidRPr="006F42A7">
        <w:rPr>
          <w:rFonts w:ascii="Times New Roman" w:hAnsi="Times New Roman"/>
          <w:sz w:val="20"/>
          <w:szCs w:val="20"/>
        </w:rPr>
        <w:t>11.</w:t>
      </w:r>
      <w:r w:rsidR="00DA1DA0">
        <w:rPr>
          <w:rFonts w:ascii="Times New Roman" w:hAnsi="Times New Roman"/>
          <w:sz w:val="20"/>
          <w:szCs w:val="20"/>
        </w:rPr>
        <w:t>5</w:t>
      </w:r>
      <w:r w:rsidRPr="00843821">
        <w:rPr>
          <w:rFonts w:ascii="Times New Roman" w:hAnsi="Times New Roman"/>
          <w:sz w:val="20"/>
          <w:szCs w:val="20"/>
        </w:rPr>
        <w:t xml:space="preserve"> Caso o</w:t>
      </w:r>
      <w:r w:rsidR="00C5516B">
        <w:rPr>
          <w:rFonts w:ascii="Times New Roman" w:hAnsi="Times New Roman"/>
          <w:sz w:val="20"/>
          <w:szCs w:val="20"/>
        </w:rPr>
        <w:t xml:space="preserve"> (a)</w:t>
      </w:r>
      <w:r w:rsidRPr="00843821">
        <w:rPr>
          <w:rFonts w:ascii="Times New Roman" w:hAnsi="Times New Roman"/>
          <w:sz w:val="20"/>
          <w:szCs w:val="20"/>
        </w:rPr>
        <w:t xml:space="preserve"> candidato</w:t>
      </w:r>
      <w:r w:rsidR="00C5516B">
        <w:rPr>
          <w:rFonts w:ascii="Times New Roman" w:hAnsi="Times New Roman"/>
          <w:sz w:val="20"/>
          <w:szCs w:val="20"/>
        </w:rPr>
        <w:t xml:space="preserve"> (a)</w:t>
      </w:r>
      <w:r w:rsidRPr="00843821">
        <w:rPr>
          <w:rFonts w:ascii="Times New Roman" w:hAnsi="Times New Roman"/>
          <w:sz w:val="20"/>
          <w:szCs w:val="20"/>
        </w:rPr>
        <w:t xml:space="preserve"> tenha solicitado a certificação pelo ENEM – com amparo na Portaria nº 179, de 28 de abril de 2014 – e não tenha recebido o certificado de conclusão de ensino médio até a data do registro e matrícula, deverá apresentar o Boletim Individual de Resultados do ENEM atendendo à pontuação mínima de aprovação, acompanhado de documento comprobatório de solicitação de certificação junto à Secretaria de Estado de Educação ou Instituto Federal de Educação, Ciência e Tecnologia. </w:t>
      </w:r>
    </w:p>
    <w:p w14:paraId="6EDBE928" w14:textId="77777777" w:rsidR="00F93280" w:rsidRPr="00843821" w:rsidRDefault="00F93280" w:rsidP="008114E9">
      <w:pPr>
        <w:spacing w:after="0"/>
        <w:jc w:val="both"/>
        <w:rPr>
          <w:rFonts w:ascii="Times New Roman" w:hAnsi="Times New Roman"/>
          <w:sz w:val="20"/>
          <w:szCs w:val="20"/>
        </w:rPr>
      </w:pPr>
    </w:p>
    <w:p w14:paraId="058C98A6" w14:textId="77777777" w:rsidR="00F93280" w:rsidRPr="00843821" w:rsidRDefault="00F93280" w:rsidP="008114E9">
      <w:pPr>
        <w:spacing w:after="0"/>
        <w:jc w:val="both"/>
        <w:rPr>
          <w:rFonts w:ascii="Times New Roman" w:hAnsi="Times New Roman"/>
          <w:sz w:val="20"/>
          <w:szCs w:val="20"/>
        </w:rPr>
      </w:pPr>
      <w:r w:rsidRPr="006F42A7">
        <w:rPr>
          <w:rFonts w:ascii="Times New Roman" w:hAnsi="Times New Roman"/>
          <w:sz w:val="20"/>
          <w:szCs w:val="20"/>
        </w:rPr>
        <w:t>11.</w:t>
      </w:r>
      <w:r w:rsidR="00DA1DA0">
        <w:rPr>
          <w:rFonts w:ascii="Times New Roman" w:hAnsi="Times New Roman"/>
          <w:sz w:val="20"/>
          <w:szCs w:val="20"/>
        </w:rPr>
        <w:t>6</w:t>
      </w:r>
      <w:r w:rsidRPr="006F42A7">
        <w:rPr>
          <w:rFonts w:ascii="Times New Roman" w:hAnsi="Times New Roman"/>
          <w:sz w:val="20"/>
          <w:szCs w:val="20"/>
        </w:rPr>
        <w:t xml:space="preserve"> </w:t>
      </w:r>
      <w:r w:rsidR="009B28E3" w:rsidRPr="009B28E3">
        <w:rPr>
          <w:rFonts w:ascii="Times New Roman" w:hAnsi="Times New Roman"/>
          <w:sz w:val="20"/>
          <w:szCs w:val="20"/>
        </w:rPr>
        <w:t>Caso o Candidato não apresente a documentação exigida no parágrafo quinto deste artigo, no prazo definido neste regulamento, sua matrícula será cancelada, e o Candidato não terá direito à devolução dos valores pagos à CNEC até a data do cancelamento.</w:t>
      </w:r>
    </w:p>
    <w:p w14:paraId="7DC8C82E" w14:textId="77777777" w:rsidR="00843821" w:rsidRPr="00843821" w:rsidRDefault="00843821" w:rsidP="008114E9">
      <w:pPr>
        <w:spacing w:after="0"/>
        <w:jc w:val="both"/>
        <w:rPr>
          <w:rFonts w:ascii="Times New Roman" w:hAnsi="Times New Roman"/>
          <w:b/>
          <w:sz w:val="20"/>
          <w:szCs w:val="20"/>
        </w:rPr>
      </w:pPr>
    </w:p>
    <w:p w14:paraId="1AB48F8A" w14:textId="77777777" w:rsidR="00F93280" w:rsidRPr="006F42A7" w:rsidRDefault="00F93280" w:rsidP="008114E9">
      <w:pPr>
        <w:spacing w:after="0"/>
        <w:jc w:val="both"/>
        <w:rPr>
          <w:rFonts w:ascii="Times New Roman" w:hAnsi="Times New Roman"/>
          <w:sz w:val="20"/>
          <w:szCs w:val="20"/>
        </w:rPr>
      </w:pPr>
      <w:r w:rsidRPr="006F42A7">
        <w:rPr>
          <w:rFonts w:ascii="Times New Roman" w:hAnsi="Times New Roman"/>
          <w:sz w:val="20"/>
          <w:szCs w:val="20"/>
        </w:rPr>
        <w:lastRenderedPageBreak/>
        <w:t>11.</w:t>
      </w:r>
      <w:r w:rsidR="00DA1DA0">
        <w:rPr>
          <w:rFonts w:ascii="Times New Roman" w:hAnsi="Times New Roman"/>
          <w:sz w:val="20"/>
          <w:szCs w:val="20"/>
        </w:rPr>
        <w:t>7</w:t>
      </w:r>
      <w:r w:rsidRPr="006F42A7">
        <w:rPr>
          <w:rFonts w:ascii="Times New Roman" w:hAnsi="Times New Roman"/>
          <w:sz w:val="20"/>
          <w:szCs w:val="20"/>
        </w:rPr>
        <w:t xml:space="preserve"> Para o registro acadêmico, a documentação prevista no item 1</w:t>
      </w:r>
      <w:r w:rsidR="009B28E3">
        <w:rPr>
          <w:rFonts w:ascii="Times New Roman" w:hAnsi="Times New Roman"/>
          <w:sz w:val="20"/>
          <w:szCs w:val="20"/>
        </w:rPr>
        <w:t>1</w:t>
      </w:r>
      <w:r w:rsidRPr="006F42A7">
        <w:rPr>
          <w:rFonts w:ascii="Times New Roman" w:hAnsi="Times New Roman"/>
          <w:sz w:val="20"/>
          <w:szCs w:val="20"/>
        </w:rPr>
        <w:t>.</w:t>
      </w:r>
      <w:r w:rsidR="00DA1DA0">
        <w:rPr>
          <w:rFonts w:ascii="Times New Roman" w:hAnsi="Times New Roman"/>
          <w:sz w:val="20"/>
          <w:szCs w:val="20"/>
        </w:rPr>
        <w:t>3</w:t>
      </w:r>
      <w:r w:rsidRPr="006F42A7">
        <w:rPr>
          <w:rFonts w:ascii="Times New Roman" w:hAnsi="Times New Roman"/>
          <w:sz w:val="20"/>
          <w:szCs w:val="20"/>
        </w:rPr>
        <w:t xml:space="preserve"> deste edital deverá ser apresentada em cópia autenticada em cartório ou original e cópia, caso em que a autenticação será feita pela Secretaria da IES.</w:t>
      </w:r>
    </w:p>
    <w:p w14:paraId="1BF35A4E" w14:textId="77777777" w:rsidR="00F93280" w:rsidRPr="006F42A7" w:rsidRDefault="00F93280" w:rsidP="008114E9">
      <w:pPr>
        <w:spacing w:after="0"/>
        <w:jc w:val="both"/>
        <w:rPr>
          <w:rFonts w:ascii="Times New Roman" w:hAnsi="Times New Roman"/>
          <w:sz w:val="20"/>
          <w:szCs w:val="20"/>
        </w:rPr>
      </w:pPr>
    </w:p>
    <w:p w14:paraId="61DC2C83" w14:textId="77777777" w:rsidR="00F93280" w:rsidRPr="006F42A7" w:rsidRDefault="00F93280" w:rsidP="008114E9">
      <w:pPr>
        <w:spacing w:after="0"/>
        <w:jc w:val="both"/>
        <w:rPr>
          <w:rFonts w:ascii="Times New Roman" w:hAnsi="Times New Roman"/>
          <w:sz w:val="20"/>
          <w:szCs w:val="20"/>
        </w:rPr>
      </w:pPr>
      <w:r w:rsidRPr="006F42A7">
        <w:rPr>
          <w:rFonts w:ascii="Times New Roman" w:hAnsi="Times New Roman"/>
          <w:sz w:val="20"/>
          <w:szCs w:val="20"/>
        </w:rPr>
        <w:t>11.</w:t>
      </w:r>
      <w:r w:rsidR="00DA1DA0">
        <w:rPr>
          <w:rFonts w:ascii="Times New Roman" w:hAnsi="Times New Roman"/>
          <w:sz w:val="20"/>
          <w:szCs w:val="20"/>
        </w:rPr>
        <w:t>8</w:t>
      </w:r>
      <w:r w:rsidRPr="006F42A7">
        <w:rPr>
          <w:rFonts w:ascii="Times New Roman" w:hAnsi="Times New Roman"/>
          <w:sz w:val="20"/>
          <w:szCs w:val="20"/>
        </w:rPr>
        <w:t xml:space="preserve"> No ato da matrícula serão garantidos, ao candidato</w:t>
      </w:r>
      <w:r w:rsidR="00C5516B">
        <w:rPr>
          <w:rFonts w:ascii="Times New Roman" w:hAnsi="Times New Roman"/>
          <w:sz w:val="20"/>
          <w:szCs w:val="20"/>
        </w:rPr>
        <w:t xml:space="preserve"> (a)</w:t>
      </w:r>
      <w:r w:rsidRPr="006F42A7">
        <w:rPr>
          <w:rFonts w:ascii="Times New Roman" w:hAnsi="Times New Roman"/>
          <w:sz w:val="20"/>
          <w:szCs w:val="20"/>
        </w:rPr>
        <w:t xml:space="preserve"> selecionado, mediante solicitação, o reconhecimento e a adoção do nome social àqueles e àquelas cujas identificações civis não reflita adequadamente sua identidade de gênero. (Art. 1º da Resolução Nº 12, de 16 de janeiro de 2015).</w:t>
      </w:r>
    </w:p>
    <w:p w14:paraId="56A4970C" w14:textId="77777777" w:rsidR="00F93280" w:rsidRPr="006F42A7" w:rsidRDefault="00F93280" w:rsidP="008114E9">
      <w:pPr>
        <w:spacing w:after="0"/>
        <w:jc w:val="both"/>
        <w:rPr>
          <w:rFonts w:ascii="Times New Roman" w:hAnsi="Times New Roman"/>
          <w:sz w:val="20"/>
          <w:szCs w:val="20"/>
        </w:rPr>
      </w:pPr>
    </w:p>
    <w:p w14:paraId="03439210" w14:textId="77777777" w:rsidR="00F93280" w:rsidRPr="00843821" w:rsidRDefault="00F93280" w:rsidP="008114E9">
      <w:pPr>
        <w:spacing w:after="0"/>
        <w:jc w:val="both"/>
        <w:rPr>
          <w:rFonts w:ascii="Times New Roman" w:hAnsi="Times New Roman"/>
          <w:sz w:val="20"/>
          <w:szCs w:val="20"/>
        </w:rPr>
      </w:pPr>
      <w:r w:rsidRPr="006F42A7">
        <w:rPr>
          <w:rFonts w:ascii="Times New Roman" w:hAnsi="Times New Roman"/>
          <w:sz w:val="20"/>
          <w:szCs w:val="20"/>
        </w:rPr>
        <w:t>11.</w:t>
      </w:r>
      <w:r w:rsidR="00DA1DA0">
        <w:rPr>
          <w:rFonts w:ascii="Times New Roman" w:hAnsi="Times New Roman"/>
          <w:sz w:val="20"/>
          <w:szCs w:val="20"/>
        </w:rPr>
        <w:t>9</w:t>
      </w:r>
      <w:r w:rsidRPr="006F42A7">
        <w:rPr>
          <w:rFonts w:ascii="Times New Roman" w:hAnsi="Times New Roman"/>
          <w:sz w:val="20"/>
          <w:szCs w:val="20"/>
        </w:rPr>
        <w:t xml:space="preserve"> É gar</w:t>
      </w:r>
      <w:r w:rsidRPr="00843821">
        <w:rPr>
          <w:rFonts w:ascii="Times New Roman" w:hAnsi="Times New Roman"/>
          <w:sz w:val="20"/>
          <w:szCs w:val="20"/>
        </w:rPr>
        <w:t>antido, ao (à) matriculado (a) que tenha formalizado o pedido de adoção do nome social, o direito, em qualquer circunstância, ao tratamento oral exclusivamente pelo nome social, não cabendo qualquer tipo de objeção de consciência.  (Art. 2º da Resolução Nº 12, de 16 de janeiro de 2015).</w:t>
      </w:r>
    </w:p>
    <w:p w14:paraId="5247161A" w14:textId="77777777" w:rsidR="00F93280" w:rsidRPr="00843821" w:rsidRDefault="00F93280" w:rsidP="008114E9">
      <w:pPr>
        <w:spacing w:after="0"/>
        <w:jc w:val="both"/>
        <w:rPr>
          <w:rFonts w:ascii="Times New Roman" w:hAnsi="Times New Roman"/>
          <w:b/>
          <w:sz w:val="20"/>
          <w:szCs w:val="20"/>
        </w:rPr>
      </w:pPr>
    </w:p>
    <w:p w14:paraId="0C27B652" w14:textId="77777777" w:rsidR="00F93280" w:rsidRPr="006F42A7" w:rsidRDefault="00F93280" w:rsidP="008114E9">
      <w:pPr>
        <w:spacing w:after="0"/>
        <w:jc w:val="both"/>
        <w:rPr>
          <w:rFonts w:ascii="Times New Roman" w:hAnsi="Times New Roman"/>
          <w:sz w:val="20"/>
          <w:szCs w:val="20"/>
        </w:rPr>
      </w:pPr>
      <w:r w:rsidRPr="006F42A7">
        <w:rPr>
          <w:rFonts w:ascii="Times New Roman" w:hAnsi="Times New Roman"/>
          <w:sz w:val="20"/>
          <w:szCs w:val="20"/>
        </w:rPr>
        <w:t>11.</w:t>
      </w:r>
      <w:r w:rsidR="00DA1DA0">
        <w:rPr>
          <w:rFonts w:ascii="Times New Roman" w:hAnsi="Times New Roman"/>
          <w:sz w:val="20"/>
          <w:szCs w:val="20"/>
        </w:rPr>
        <w:t>10</w:t>
      </w:r>
      <w:r w:rsidRPr="006F42A7">
        <w:rPr>
          <w:rFonts w:ascii="Times New Roman" w:hAnsi="Times New Roman"/>
          <w:sz w:val="20"/>
          <w:szCs w:val="20"/>
        </w:rPr>
        <w:t xml:space="preserve"> O </w:t>
      </w:r>
      <w:r w:rsidR="00C5516B">
        <w:rPr>
          <w:rFonts w:ascii="Times New Roman" w:hAnsi="Times New Roman"/>
          <w:sz w:val="20"/>
          <w:szCs w:val="20"/>
        </w:rPr>
        <w:t xml:space="preserve">(A) </w:t>
      </w:r>
      <w:r w:rsidRPr="006F42A7">
        <w:rPr>
          <w:rFonts w:ascii="Times New Roman" w:hAnsi="Times New Roman"/>
          <w:sz w:val="20"/>
          <w:szCs w:val="20"/>
        </w:rPr>
        <w:t>candidato</w:t>
      </w:r>
      <w:r w:rsidR="00C5516B">
        <w:rPr>
          <w:rFonts w:ascii="Times New Roman" w:hAnsi="Times New Roman"/>
          <w:sz w:val="20"/>
          <w:szCs w:val="20"/>
        </w:rPr>
        <w:t xml:space="preserve"> (a)</w:t>
      </w:r>
      <w:r w:rsidRPr="006F42A7">
        <w:rPr>
          <w:rFonts w:ascii="Times New Roman" w:hAnsi="Times New Roman"/>
          <w:sz w:val="20"/>
          <w:szCs w:val="20"/>
        </w:rPr>
        <w:t xml:space="preserve"> selecionado que não comparecer para efetivar a matrícula no prazo estabelecido ou que não apresentar a documentação completa para o registro acadêmico perderá o direito à vaga obtida.</w:t>
      </w:r>
    </w:p>
    <w:p w14:paraId="6A8A2E38" w14:textId="77777777" w:rsidR="00F93280" w:rsidRPr="006F42A7" w:rsidRDefault="00F93280" w:rsidP="008114E9">
      <w:pPr>
        <w:spacing w:after="0"/>
        <w:jc w:val="both"/>
        <w:rPr>
          <w:rFonts w:ascii="Times New Roman" w:hAnsi="Times New Roman"/>
          <w:sz w:val="20"/>
          <w:szCs w:val="20"/>
        </w:rPr>
      </w:pPr>
    </w:p>
    <w:p w14:paraId="521C10A8" w14:textId="77777777" w:rsidR="00F93280" w:rsidRPr="006F42A7" w:rsidRDefault="00F93280" w:rsidP="008114E9">
      <w:pPr>
        <w:spacing w:after="0"/>
        <w:jc w:val="both"/>
        <w:rPr>
          <w:rFonts w:ascii="Times New Roman" w:hAnsi="Times New Roman"/>
          <w:sz w:val="20"/>
          <w:szCs w:val="20"/>
        </w:rPr>
      </w:pPr>
      <w:r w:rsidRPr="006F42A7">
        <w:rPr>
          <w:rFonts w:ascii="Times New Roman" w:hAnsi="Times New Roman"/>
          <w:sz w:val="20"/>
          <w:szCs w:val="20"/>
        </w:rPr>
        <w:t>11.</w:t>
      </w:r>
      <w:r w:rsidR="00DA1DA0">
        <w:rPr>
          <w:rFonts w:ascii="Times New Roman" w:hAnsi="Times New Roman"/>
          <w:sz w:val="20"/>
          <w:szCs w:val="20"/>
        </w:rPr>
        <w:t>11</w:t>
      </w:r>
      <w:r w:rsidRPr="006F42A7">
        <w:rPr>
          <w:rFonts w:ascii="Times New Roman" w:hAnsi="Times New Roman"/>
          <w:sz w:val="20"/>
          <w:szCs w:val="20"/>
        </w:rPr>
        <w:t xml:space="preserve"> As informações prestadas na solicitação de inscrição serão de inteira responsabilidade do</w:t>
      </w:r>
      <w:r w:rsidR="00C5516B">
        <w:rPr>
          <w:rFonts w:ascii="Times New Roman" w:hAnsi="Times New Roman"/>
          <w:sz w:val="20"/>
          <w:szCs w:val="20"/>
        </w:rPr>
        <w:t xml:space="preserve"> (a)</w:t>
      </w:r>
      <w:r w:rsidRPr="006F42A7">
        <w:rPr>
          <w:rFonts w:ascii="Times New Roman" w:hAnsi="Times New Roman"/>
          <w:sz w:val="20"/>
          <w:szCs w:val="20"/>
        </w:rPr>
        <w:t xml:space="preserve"> candidato</w:t>
      </w:r>
      <w:r w:rsidR="00C5516B">
        <w:rPr>
          <w:rFonts w:ascii="Times New Roman" w:hAnsi="Times New Roman"/>
          <w:sz w:val="20"/>
          <w:szCs w:val="20"/>
        </w:rPr>
        <w:t xml:space="preserve"> (a)</w:t>
      </w:r>
      <w:r w:rsidRPr="006F42A7">
        <w:rPr>
          <w:rFonts w:ascii="Times New Roman" w:hAnsi="Times New Roman"/>
          <w:sz w:val="20"/>
          <w:szCs w:val="20"/>
        </w:rPr>
        <w:t xml:space="preserve">, dispondo a CNEC do direito de excluir do processo seletivo aquele que não preencher a solicitação de inscrição completa, correta e (ou) que </w:t>
      </w:r>
      <w:proofErr w:type="spellStart"/>
      <w:r w:rsidRPr="006F42A7">
        <w:rPr>
          <w:rFonts w:ascii="Times New Roman" w:hAnsi="Times New Roman"/>
          <w:sz w:val="20"/>
          <w:szCs w:val="20"/>
        </w:rPr>
        <w:t>fornecer</w:t>
      </w:r>
      <w:proofErr w:type="spellEnd"/>
      <w:r w:rsidRPr="006F42A7">
        <w:rPr>
          <w:rFonts w:ascii="Times New Roman" w:hAnsi="Times New Roman"/>
          <w:sz w:val="20"/>
          <w:szCs w:val="20"/>
        </w:rPr>
        <w:t xml:space="preserve"> dados comprovadamente inverídicos.</w:t>
      </w:r>
    </w:p>
    <w:p w14:paraId="19B7CF9B" w14:textId="77777777" w:rsidR="00F93280" w:rsidRPr="006F42A7" w:rsidRDefault="00F93280" w:rsidP="008114E9">
      <w:pPr>
        <w:spacing w:after="0"/>
        <w:jc w:val="both"/>
        <w:rPr>
          <w:rFonts w:ascii="Times New Roman" w:hAnsi="Times New Roman"/>
          <w:sz w:val="20"/>
          <w:szCs w:val="20"/>
        </w:rPr>
      </w:pPr>
    </w:p>
    <w:p w14:paraId="3BA4273B" w14:textId="77777777" w:rsidR="00F93280" w:rsidRPr="006F42A7" w:rsidRDefault="00F93280" w:rsidP="008114E9">
      <w:pPr>
        <w:spacing w:after="0"/>
        <w:jc w:val="both"/>
        <w:rPr>
          <w:rFonts w:ascii="Times New Roman" w:hAnsi="Times New Roman"/>
          <w:sz w:val="20"/>
          <w:szCs w:val="20"/>
        </w:rPr>
      </w:pPr>
      <w:r w:rsidRPr="006F42A7">
        <w:rPr>
          <w:rFonts w:ascii="Times New Roman" w:hAnsi="Times New Roman"/>
          <w:sz w:val="20"/>
          <w:szCs w:val="20"/>
        </w:rPr>
        <w:t>11.1</w:t>
      </w:r>
      <w:r w:rsidR="00DA1DA0">
        <w:rPr>
          <w:rFonts w:ascii="Times New Roman" w:hAnsi="Times New Roman"/>
          <w:sz w:val="20"/>
          <w:szCs w:val="20"/>
        </w:rPr>
        <w:t>2</w:t>
      </w:r>
      <w:r w:rsidRPr="006F42A7">
        <w:rPr>
          <w:rFonts w:ascii="Times New Roman" w:hAnsi="Times New Roman"/>
          <w:sz w:val="20"/>
          <w:szCs w:val="20"/>
        </w:rPr>
        <w:t xml:space="preserve"> No momento da inscrição, o</w:t>
      </w:r>
      <w:r w:rsidR="00C5516B">
        <w:rPr>
          <w:rFonts w:ascii="Times New Roman" w:hAnsi="Times New Roman"/>
          <w:sz w:val="20"/>
          <w:szCs w:val="20"/>
        </w:rPr>
        <w:t xml:space="preserve"> (a)</w:t>
      </w:r>
      <w:r w:rsidRPr="006F42A7">
        <w:rPr>
          <w:rFonts w:ascii="Times New Roman" w:hAnsi="Times New Roman"/>
          <w:sz w:val="20"/>
          <w:szCs w:val="20"/>
        </w:rPr>
        <w:t xml:space="preserve"> candidato</w:t>
      </w:r>
      <w:r w:rsidR="00C5516B">
        <w:rPr>
          <w:rFonts w:ascii="Times New Roman" w:hAnsi="Times New Roman"/>
          <w:sz w:val="20"/>
          <w:szCs w:val="20"/>
        </w:rPr>
        <w:t xml:space="preserve"> (a)</w:t>
      </w:r>
      <w:r w:rsidRPr="006F42A7">
        <w:rPr>
          <w:rFonts w:ascii="Times New Roman" w:hAnsi="Times New Roman"/>
          <w:sz w:val="20"/>
          <w:szCs w:val="20"/>
        </w:rPr>
        <w:t xml:space="preserve"> deve estar ciente de que, se falsa for a informação ou qualquer dos documentos apresentados, incorrerá nas penas do crime previsto no art. 299 do Código Penal (falsidade Ideológica), além de, caso configurada a prestação de informação falsa, apurada posteriormente no momento do registro acadêmico, em procedimento que lhe assegure o contraditório e a ampla defesa, ensejará o cancelamento do registro nas IES da CNEC, sem prejuízo das sanções penais cabíveis. </w:t>
      </w:r>
    </w:p>
    <w:p w14:paraId="2381C592" w14:textId="77777777" w:rsidR="00F93280" w:rsidRPr="006F42A7" w:rsidRDefault="00F93280" w:rsidP="008114E9">
      <w:pPr>
        <w:spacing w:after="0"/>
        <w:jc w:val="both"/>
        <w:rPr>
          <w:rFonts w:ascii="Times New Roman" w:hAnsi="Times New Roman"/>
          <w:sz w:val="20"/>
          <w:szCs w:val="20"/>
        </w:rPr>
      </w:pPr>
    </w:p>
    <w:p w14:paraId="4485424A" w14:textId="7110E631" w:rsidR="00F93280" w:rsidRPr="00843821" w:rsidRDefault="00F93280" w:rsidP="008114E9">
      <w:pPr>
        <w:spacing w:after="0"/>
        <w:jc w:val="both"/>
        <w:rPr>
          <w:rFonts w:ascii="Times New Roman" w:hAnsi="Times New Roman"/>
          <w:sz w:val="20"/>
          <w:szCs w:val="20"/>
        </w:rPr>
      </w:pPr>
      <w:r w:rsidRPr="006F42A7">
        <w:rPr>
          <w:rFonts w:ascii="Times New Roman" w:hAnsi="Times New Roman"/>
          <w:sz w:val="20"/>
          <w:szCs w:val="20"/>
        </w:rPr>
        <w:t>11.1</w:t>
      </w:r>
      <w:r w:rsidR="00DA1DA0">
        <w:rPr>
          <w:rFonts w:ascii="Times New Roman" w:hAnsi="Times New Roman"/>
          <w:sz w:val="20"/>
          <w:szCs w:val="20"/>
        </w:rPr>
        <w:t>3</w:t>
      </w:r>
      <w:r w:rsidRPr="006F42A7">
        <w:rPr>
          <w:rFonts w:ascii="Times New Roman" w:hAnsi="Times New Roman"/>
          <w:sz w:val="20"/>
          <w:szCs w:val="20"/>
        </w:rPr>
        <w:t xml:space="preserve"> As matrículas</w:t>
      </w:r>
      <w:r w:rsidRPr="00843821">
        <w:rPr>
          <w:rFonts w:ascii="Times New Roman" w:hAnsi="Times New Roman"/>
          <w:sz w:val="20"/>
          <w:szCs w:val="20"/>
        </w:rPr>
        <w:t xml:space="preserve"> para ingressant</w:t>
      </w:r>
      <w:r w:rsidR="009006C7" w:rsidRPr="00843821">
        <w:rPr>
          <w:rFonts w:ascii="Times New Roman" w:hAnsi="Times New Roman"/>
          <w:sz w:val="20"/>
          <w:szCs w:val="20"/>
        </w:rPr>
        <w:t>es de 20</w:t>
      </w:r>
      <w:r w:rsidR="006F42A7">
        <w:rPr>
          <w:rFonts w:ascii="Times New Roman" w:hAnsi="Times New Roman"/>
          <w:sz w:val="20"/>
          <w:szCs w:val="20"/>
        </w:rPr>
        <w:t>2</w:t>
      </w:r>
      <w:r w:rsidR="00E80E07">
        <w:rPr>
          <w:rFonts w:ascii="Times New Roman" w:hAnsi="Times New Roman"/>
          <w:sz w:val="20"/>
          <w:szCs w:val="20"/>
        </w:rPr>
        <w:t>1</w:t>
      </w:r>
      <w:r w:rsidR="006F42A7">
        <w:rPr>
          <w:rFonts w:ascii="Times New Roman" w:hAnsi="Times New Roman"/>
          <w:sz w:val="20"/>
          <w:szCs w:val="20"/>
        </w:rPr>
        <w:t>-</w:t>
      </w:r>
      <w:r w:rsidR="00463B7A">
        <w:rPr>
          <w:rFonts w:ascii="Times New Roman" w:hAnsi="Times New Roman"/>
          <w:sz w:val="20"/>
          <w:szCs w:val="20"/>
        </w:rPr>
        <w:t>2</w:t>
      </w:r>
      <w:r w:rsidR="00760997">
        <w:rPr>
          <w:rFonts w:ascii="Times New Roman" w:hAnsi="Times New Roman"/>
          <w:sz w:val="20"/>
          <w:szCs w:val="20"/>
        </w:rPr>
        <w:t xml:space="preserve"> </w:t>
      </w:r>
      <w:r w:rsidRPr="00843821">
        <w:rPr>
          <w:rFonts w:ascii="Times New Roman" w:hAnsi="Times New Roman"/>
          <w:sz w:val="20"/>
          <w:szCs w:val="20"/>
        </w:rPr>
        <w:t>deverão ser realizadas no perí</w:t>
      </w:r>
      <w:r w:rsidR="009006C7" w:rsidRPr="00843821">
        <w:rPr>
          <w:rFonts w:ascii="Times New Roman" w:hAnsi="Times New Roman"/>
          <w:sz w:val="20"/>
          <w:szCs w:val="20"/>
        </w:rPr>
        <w:t xml:space="preserve">odo de </w:t>
      </w:r>
      <w:r w:rsidR="00463B7A" w:rsidRPr="00C84AE4">
        <w:rPr>
          <w:rFonts w:ascii="Times New Roman" w:hAnsi="Times New Roman"/>
          <w:sz w:val="20"/>
          <w:szCs w:val="20"/>
        </w:rPr>
        <w:t>10</w:t>
      </w:r>
      <w:r w:rsidR="00760997" w:rsidRPr="00C84AE4">
        <w:rPr>
          <w:rFonts w:ascii="Times New Roman" w:hAnsi="Times New Roman"/>
          <w:sz w:val="20"/>
          <w:szCs w:val="20"/>
        </w:rPr>
        <w:t xml:space="preserve"> de </w:t>
      </w:r>
      <w:r w:rsidR="00463B7A" w:rsidRPr="00C84AE4">
        <w:rPr>
          <w:rFonts w:ascii="Times New Roman" w:hAnsi="Times New Roman"/>
          <w:sz w:val="20"/>
          <w:szCs w:val="20"/>
        </w:rPr>
        <w:t>maio de 2021 a 20</w:t>
      </w:r>
      <w:r w:rsidR="00760997" w:rsidRPr="00C84AE4">
        <w:rPr>
          <w:rFonts w:ascii="Times New Roman" w:hAnsi="Times New Roman"/>
          <w:sz w:val="20"/>
          <w:szCs w:val="20"/>
        </w:rPr>
        <w:t xml:space="preserve"> de </w:t>
      </w:r>
      <w:r w:rsidR="00463B7A" w:rsidRPr="00C84AE4">
        <w:rPr>
          <w:rFonts w:ascii="Times New Roman" w:hAnsi="Times New Roman"/>
          <w:sz w:val="20"/>
          <w:szCs w:val="20"/>
        </w:rPr>
        <w:t>agosto</w:t>
      </w:r>
      <w:r w:rsidR="00E80E07" w:rsidRPr="00C84AE4">
        <w:rPr>
          <w:rFonts w:ascii="Times New Roman" w:hAnsi="Times New Roman"/>
          <w:sz w:val="20"/>
          <w:szCs w:val="20"/>
        </w:rPr>
        <w:t xml:space="preserve"> de 2021</w:t>
      </w:r>
      <w:r w:rsidRPr="00C84AE4">
        <w:rPr>
          <w:rFonts w:ascii="Times New Roman" w:hAnsi="Times New Roman"/>
          <w:sz w:val="20"/>
          <w:szCs w:val="20"/>
        </w:rPr>
        <w:t>.</w:t>
      </w:r>
    </w:p>
    <w:p w14:paraId="474CD8F7" w14:textId="77777777" w:rsidR="00F93280" w:rsidRPr="00843821" w:rsidRDefault="00F93280" w:rsidP="008114E9">
      <w:pPr>
        <w:spacing w:after="0"/>
        <w:jc w:val="both"/>
        <w:rPr>
          <w:rFonts w:ascii="Times New Roman" w:hAnsi="Times New Roman"/>
          <w:sz w:val="20"/>
          <w:szCs w:val="20"/>
        </w:rPr>
      </w:pPr>
    </w:p>
    <w:p w14:paraId="6A2C4B87" w14:textId="77777777" w:rsidR="00F93280" w:rsidRPr="006F42A7" w:rsidRDefault="00F93280" w:rsidP="008114E9">
      <w:pPr>
        <w:spacing w:after="0"/>
        <w:jc w:val="both"/>
        <w:rPr>
          <w:rFonts w:ascii="Times New Roman" w:hAnsi="Times New Roman"/>
          <w:sz w:val="20"/>
          <w:szCs w:val="20"/>
        </w:rPr>
      </w:pPr>
      <w:r w:rsidRPr="006F42A7">
        <w:rPr>
          <w:rFonts w:ascii="Times New Roman" w:hAnsi="Times New Roman"/>
          <w:sz w:val="20"/>
          <w:szCs w:val="20"/>
        </w:rPr>
        <w:t>11.1</w:t>
      </w:r>
      <w:r w:rsidR="00DA1DA0">
        <w:rPr>
          <w:rFonts w:ascii="Times New Roman" w:hAnsi="Times New Roman"/>
          <w:sz w:val="20"/>
          <w:szCs w:val="20"/>
        </w:rPr>
        <w:t>4</w:t>
      </w:r>
      <w:r w:rsidRPr="006F42A7">
        <w:rPr>
          <w:rFonts w:ascii="Times New Roman" w:hAnsi="Times New Roman"/>
          <w:sz w:val="20"/>
          <w:szCs w:val="20"/>
        </w:rPr>
        <w:t xml:space="preserve"> A Matrícula é ato composto que somente se perfectibiliza com a realização dos seguintes atos:</w:t>
      </w:r>
    </w:p>
    <w:p w14:paraId="405A650A" w14:textId="77777777" w:rsidR="006F42A7" w:rsidRDefault="006F42A7" w:rsidP="008114E9">
      <w:pPr>
        <w:spacing w:after="0"/>
        <w:jc w:val="both"/>
        <w:rPr>
          <w:rFonts w:ascii="Times New Roman" w:hAnsi="Times New Roman"/>
          <w:sz w:val="20"/>
          <w:szCs w:val="20"/>
        </w:rPr>
      </w:pPr>
    </w:p>
    <w:p w14:paraId="66E31928" w14:textId="77777777" w:rsidR="00F93280" w:rsidRPr="006F42A7" w:rsidRDefault="00F93280" w:rsidP="008114E9">
      <w:pPr>
        <w:spacing w:after="0"/>
        <w:jc w:val="both"/>
        <w:rPr>
          <w:rFonts w:ascii="Times New Roman" w:hAnsi="Times New Roman"/>
          <w:sz w:val="20"/>
          <w:szCs w:val="20"/>
        </w:rPr>
      </w:pPr>
      <w:r w:rsidRPr="006F42A7">
        <w:rPr>
          <w:rFonts w:ascii="Times New Roman" w:hAnsi="Times New Roman"/>
          <w:sz w:val="20"/>
          <w:szCs w:val="20"/>
        </w:rPr>
        <w:t>I – apresentação da documentação exigida neste Edital;</w:t>
      </w:r>
    </w:p>
    <w:p w14:paraId="3148FC48" w14:textId="77777777" w:rsidR="00F93280" w:rsidRPr="00843821" w:rsidRDefault="00F93280" w:rsidP="008114E9">
      <w:pPr>
        <w:spacing w:after="0"/>
        <w:jc w:val="both"/>
        <w:rPr>
          <w:rFonts w:ascii="Times New Roman" w:hAnsi="Times New Roman"/>
          <w:sz w:val="20"/>
          <w:szCs w:val="20"/>
        </w:rPr>
      </w:pPr>
      <w:r w:rsidRPr="006F42A7">
        <w:rPr>
          <w:rFonts w:ascii="Times New Roman" w:hAnsi="Times New Roman"/>
          <w:sz w:val="20"/>
          <w:szCs w:val="20"/>
        </w:rPr>
        <w:t>II – assinatura do</w:t>
      </w:r>
      <w:r w:rsidRPr="00843821">
        <w:rPr>
          <w:rFonts w:ascii="Times New Roman" w:hAnsi="Times New Roman"/>
          <w:sz w:val="20"/>
          <w:szCs w:val="20"/>
        </w:rPr>
        <w:t xml:space="preserve"> Termo de Adesão ao Contrato de Prestação de Serviços Educacionais;</w:t>
      </w:r>
      <w:r w:rsidR="006F42A7">
        <w:rPr>
          <w:rFonts w:ascii="Times New Roman" w:hAnsi="Times New Roman"/>
          <w:sz w:val="20"/>
          <w:szCs w:val="20"/>
        </w:rPr>
        <w:t xml:space="preserve"> e,</w:t>
      </w:r>
    </w:p>
    <w:p w14:paraId="58032D72" w14:textId="77777777" w:rsidR="00F93280" w:rsidRPr="00843821" w:rsidRDefault="00F93280" w:rsidP="008114E9">
      <w:pPr>
        <w:spacing w:after="0"/>
        <w:jc w:val="both"/>
        <w:rPr>
          <w:rFonts w:ascii="Times New Roman" w:hAnsi="Times New Roman"/>
          <w:sz w:val="20"/>
          <w:szCs w:val="20"/>
        </w:rPr>
      </w:pPr>
      <w:r w:rsidRPr="00843821">
        <w:rPr>
          <w:rFonts w:ascii="Times New Roman" w:hAnsi="Times New Roman"/>
          <w:sz w:val="20"/>
          <w:szCs w:val="20"/>
        </w:rPr>
        <w:t xml:space="preserve">III – pagamento da primeira parcela da semestralidade. </w:t>
      </w:r>
    </w:p>
    <w:p w14:paraId="0CF35FB6" w14:textId="77777777" w:rsidR="00F93280" w:rsidRPr="00843821" w:rsidRDefault="00F93280" w:rsidP="008114E9">
      <w:pPr>
        <w:pStyle w:val="SemEspaamento"/>
        <w:spacing w:line="276" w:lineRule="auto"/>
        <w:jc w:val="both"/>
        <w:rPr>
          <w:rFonts w:ascii="Times New Roman" w:hAnsi="Times New Roman"/>
          <w:sz w:val="20"/>
          <w:szCs w:val="20"/>
        </w:rPr>
      </w:pPr>
    </w:p>
    <w:p w14:paraId="6FAB6ECE" w14:textId="77777777" w:rsidR="00F93280" w:rsidRPr="00843821" w:rsidRDefault="00F93280" w:rsidP="008114E9">
      <w:pPr>
        <w:pStyle w:val="SemEspaamento"/>
        <w:numPr>
          <w:ilvl w:val="0"/>
          <w:numId w:val="1"/>
        </w:numPr>
        <w:spacing w:line="276" w:lineRule="auto"/>
        <w:ind w:left="0" w:firstLine="0"/>
        <w:jc w:val="both"/>
        <w:rPr>
          <w:rFonts w:ascii="Times New Roman" w:hAnsi="Times New Roman"/>
          <w:b/>
          <w:sz w:val="20"/>
          <w:szCs w:val="20"/>
        </w:rPr>
      </w:pPr>
      <w:r w:rsidRPr="00843821">
        <w:rPr>
          <w:rFonts w:ascii="Times New Roman" w:hAnsi="Times New Roman"/>
          <w:b/>
          <w:sz w:val="20"/>
          <w:szCs w:val="20"/>
        </w:rPr>
        <w:t>ENCARGOS FINANCEIROS</w:t>
      </w:r>
    </w:p>
    <w:p w14:paraId="1EC6BCB0" w14:textId="77777777" w:rsidR="00F93280" w:rsidRPr="00843821" w:rsidRDefault="00F93280" w:rsidP="008114E9">
      <w:pPr>
        <w:pStyle w:val="SemEspaamento"/>
        <w:spacing w:line="276" w:lineRule="auto"/>
        <w:jc w:val="both"/>
        <w:rPr>
          <w:rFonts w:ascii="Times New Roman" w:hAnsi="Times New Roman"/>
          <w:sz w:val="20"/>
          <w:szCs w:val="20"/>
        </w:rPr>
      </w:pPr>
    </w:p>
    <w:p w14:paraId="49417C7C" w14:textId="3A1273EE" w:rsidR="00F93280" w:rsidRPr="006F42A7" w:rsidRDefault="00F93280" w:rsidP="008114E9">
      <w:pPr>
        <w:spacing w:after="0"/>
        <w:jc w:val="both"/>
        <w:rPr>
          <w:rFonts w:ascii="Times New Roman" w:hAnsi="Times New Roman"/>
          <w:sz w:val="20"/>
          <w:szCs w:val="20"/>
        </w:rPr>
      </w:pPr>
      <w:r w:rsidRPr="006F42A7">
        <w:rPr>
          <w:rFonts w:ascii="Times New Roman" w:hAnsi="Times New Roman"/>
          <w:sz w:val="20"/>
          <w:szCs w:val="20"/>
        </w:rPr>
        <w:t>12.1 O</w:t>
      </w:r>
      <w:r w:rsidR="00C5516B">
        <w:rPr>
          <w:rFonts w:ascii="Times New Roman" w:hAnsi="Times New Roman"/>
          <w:sz w:val="20"/>
          <w:szCs w:val="20"/>
        </w:rPr>
        <w:t xml:space="preserve"> (A)</w:t>
      </w:r>
      <w:r w:rsidRPr="006F42A7">
        <w:rPr>
          <w:rFonts w:ascii="Times New Roman" w:hAnsi="Times New Roman"/>
          <w:sz w:val="20"/>
          <w:szCs w:val="20"/>
        </w:rPr>
        <w:t xml:space="preserve"> aluno</w:t>
      </w:r>
      <w:r w:rsidR="00C5516B">
        <w:rPr>
          <w:rFonts w:ascii="Times New Roman" w:hAnsi="Times New Roman"/>
          <w:sz w:val="20"/>
          <w:szCs w:val="20"/>
        </w:rPr>
        <w:t xml:space="preserve"> (a)</w:t>
      </w:r>
      <w:r w:rsidRPr="006F42A7">
        <w:rPr>
          <w:rFonts w:ascii="Times New Roman" w:hAnsi="Times New Roman"/>
          <w:sz w:val="20"/>
          <w:szCs w:val="20"/>
        </w:rPr>
        <w:t xml:space="preserve"> pagará pelos serviços educacionais correspondentes ao período letivo, uma semes</w:t>
      </w:r>
      <w:r w:rsidR="00843821" w:rsidRPr="006F42A7">
        <w:rPr>
          <w:rFonts w:ascii="Times New Roman" w:hAnsi="Times New Roman"/>
          <w:sz w:val="20"/>
          <w:szCs w:val="20"/>
        </w:rPr>
        <w:t>tralidade</w:t>
      </w:r>
      <w:r w:rsidRPr="006F42A7">
        <w:rPr>
          <w:rFonts w:ascii="Times New Roman" w:hAnsi="Times New Roman"/>
          <w:sz w:val="20"/>
          <w:szCs w:val="20"/>
        </w:rPr>
        <w:t>, conforme valor definido na Planilha de semestralidade/</w:t>
      </w:r>
      <w:r w:rsidR="00C5516B">
        <w:rPr>
          <w:rFonts w:ascii="Times New Roman" w:hAnsi="Times New Roman"/>
          <w:sz w:val="20"/>
          <w:szCs w:val="20"/>
        </w:rPr>
        <w:t>anuidade/crédito, publicada pelo (a</w:t>
      </w:r>
      <w:r w:rsidR="00C5516B" w:rsidRPr="00392DAE">
        <w:rPr>
          <w:rFonts w:ascii="Times New Roman" w:hAnsi="Times New Roman"/>
          <w:sz w:val="20"/>
          <w:szCs w:val="20"/>
        </w:rPr>
        <w:t>)</w:t>
      </w:r>
      <w:r w:rsidR="00DA1DA0" w:rsidRPr="00392DAE">
        <w:rPr>
          <w:rFonts w:ascii="Times New Roman" w:hAnsi="Times New Roman"/>
          <w:sz w:val="20"/>
          <w:szCs w:val="20"/>
        </w:rPr>
        <w:t xml:space="preserve"> </w:t>
      </w:r>
      <w:r w:rsidR="00392DAE" w:rsidRPr="00392DAE">
        <w:rPr>
          <w:rFonts w:ascii="Times New Roman" w:hAnsi="Times New Roman"/>
          <w:sz w:val="20"/>
          <w:szCs w:val="20"/>
        </w:rPr>
        <w:t>FACULDADE CNEC SANTO ÂNGELO</w:t>
      </w:r>
      <w:r w:rsidRPr="006F42A7">
        <w:rPr>
          <w:rFonts w:ascii="Times New Roman" w:hAnsi="Times New Roman"/>
          <w:sz w:val="20"/>
          <w:szCs w:val="20"/>
        </w:rPr>
        <w:t>, e descrito no TERMO DE ADESÃO ao CONTRATO DE PRES</w:t>
      </w:r>
      <w:r w:rsidR="006F42A7">
        <w:rPr>
          <w:rFonts w:ascii="Times New Roman" w:hAnsi="Times New Roman"/>
          <w:sz w:val="20"/>
          <w:szCs w:val="20"/>
        </w:rPr>
        <w:t>TAÇÃO DE SERVIÇOS EDUCACIONAIS.</w:t>
      </w:r>
    </w:p>
    <w:p w14:paraId="70518500" w14:textId="77777777" w:rsidR="00F93280" w:rsidRPr="006F42A7" w:rsidRDefault="00F93280" w:rsidP="008114E9">
      <w:pPr>
        <w:spacing w:after="0"/>
        <w:jc w:val="both"/>
        <w:rPr>
          <w:rFonts w:ascii="Times New Roman" w:hAnsi="Times New Roman"/>
          <w:sz w:val="20"/>
          <w:szCs w:val="20"/>
        </w:rPr>
      </w:pPr>
    </w:p>
    <w:p w14:paraId="026836AF" w14:textId="57AC9D82" w:rsidR="00F93280" w:rsidRPr="006F42A7" w:rsidRDefault="00F93280" w:rsidP="008114E9">
      <w:pPr>
        <w:spacing w:after="0"/>
        <w:jc w:val="both"/>
        <w:rPr>
          <w:rFonts w:ascii="Times New Roman" w:hAnsi="Times New Roman"/>
          <w:sz w:val="20"/>
          <w:szCs w:val="20"/>
        </w:rPr>
      </w:pPr>
      <w:r w:rsidRPr="006F42A7">
        <w:rPr>
          <w:rFonts w:ascii="Times New Roman" w:hAnsi="Times New Roman"/>
          <w:sz w:val="20"/>
          <w:szCs w:val="20"/>
        </w:rPr>
        <w:t xml:space="preserve">12.2 Os valores da contraprestação pactuados satisfazem, exclusivamente, a prestação de serviços educacionais contratados, conforme </w:t>
      </w:r>
      <w:r w:rsidR="006F42A7">
        <w:rPr>
          <w:rFonts w:ascii="Times New Roman" w:hAnsi="Times New Roman"/>
          <w:sz w:val="20"/>
          <w:szCs w:val="20"/>
        </w:rPr>
        <w:t>c</w:t>
      </w:r>
      <w:r w:rsidRPr="006F42A7">
        <w:rPr>
          <w:rFonts w:ascii="Times New Roman" w:hAnsi="Times New Roman"/>
          <w:sz w:val="20"/>
          <w:szCs w:val="20"/>
        </w:rPr>
        <w:t>urso escolhido, seu Projeto Pedagógico, Plano de Estudo Específico e Calendário Acadêmico, de forma que os serviços requeridos, que excedam o escopo do contr</w:t>
      </w:r>
      <w:r w:rsidR="00C5516B">
        <w:rPr>
          <w:rFonts w:ascii="Times New Roman" w:hAnsi="Times New Roman"/>
          <w:sz w:val="20"/>
          <w:szCs w:val="20"/>
        </w:rPr>
        <w:t>ato, serão cobrados à parte pelo (a</w:t>
      </w:r>
      <w:r w:rsidR="00392DAE">
        <w:rPr>
          <w:rFonts w:ascii="Times New Roman" w:hAnsi="Times New Roman"/>
          <w:sz w:val="20"/>
          <w:szCs w:val="20"/>
        </w:rPr>
        <w:t>)</w:t>
      </w:r>
      <w:r w:rsidR="00392DAE" w:rsidRPr="00392DAE">
        <w:rPr>
          <w:rFonts w:ascii="Times New Roman" w:hAnsi="Times New Roman"/>
          <w:sz w:val="20"/>
          <w:szCs w:val="20"/>
        </w:rPr>
        <w:t xml:space="preserve"> FACULDADE CNEC SANTO ÂNGELO</w:t>
      </w:r>
      <w:r w:rsidRPr="006F42A7">
        <w:rPr>
          <w:rFonts w:ascii="Times New Roman" w:hAnsi="Times New Roman"/>
          <w:sz w:val="20"/>
          <w:szCs w:val="20"/>
        </w:rPr>
        <w:t xml:space="preserve">. </w:t>
      </w:r>
    </w:p>
    <w:p w14:paraId="7306776A" w14:textId="77777777" w:rsidR="00F93280" w:rsidRPr="006F42A7" w:rsidRDefault="00F93280" w:rsidP="008114E9">
      <w:pPr>
        <w:spacing w:after="0"/>
        <w:jc w:val="both"/>
        <w:rPr>
          <w:rFonts w:ascii="Times New Roman" w:hAnsi="Times New Roman"/>
          <w:sz w:val="20"/>
          <w:szCs w:val="20"/>
        </w:rPr>
      </w:pPr>
    </w:p>
    <w:p w14:paraId="5A202547" w14:textId="77777777" w:rsidR="00F93280" w:rsidRPr="006F42A7" w:rsidRDefault="00F93280" w:rsidP="008114E9">
      <w:pPr>
        <w:spacing w:after="0"/>
        <w:jc w:val="both"/>
        <w:rPr>
          <w:rFonts w:ascii="Times New Roman" w:hAnsi="Times New Roman"/>
          <w:sz w:val="20"/>
          <w:szCs w:val="20"/>
        </w:rPr>
      </w:pPr>
      <w:r w:rsidRPr="006F42A7">
        <w:rPr>
          <w:rFonts w:ascii="Times New Roman" w:hAnsi="Times New Roman"/>
          <w:sz w:val="20"/>
          <w:szCs w:val="20"/>
        </w:rPr>
        <w:t xml:space="preserve">12.3 Será devido o valor da semestralidade/anuidade/crédito mesmo em caso de antecipação (promoção antecipada) do cumprimento do período letivo.    </w:t>
      </w:r>
    </w:p>
    <w:p w14:paraId="1E430ACF" w14:textId="77777777" w:rsidR="00F93280" w:rsidRPr="006F42A7" w:rsidRDefault="00F93280" w:rsidP="008114E9">
      <w:pPr>
        <w:spacing w:after="0"/>
        <w:jc w:val="both"/>
        <w:rPr>
          <w:rFonts w:ascii="Times New Roman" w:hAnsi="Times New Roman"/>
          <w:sz w:val="20"/>
          <w:szCs w:val="20"/>
        </w:rPr>
      </w:pPr>
    </w:p>
    <w:p w14:paraId="0D025DE6" w14:textId="77777777" w:rsidR="00F93280" w:rsidRPr="00843821" w:rsidRDefault="00F93280" w:rsidP="008114E9">
      <w:pPr>
        <w:spacing w:after="0"/>
        <w:jc w:val="both"/>
        <w:rPr>
          <w:rFonts w:ascii="Times New Roman" w:hAnsi="Times New Roman"/>
          <w:sz w:val="20"/>
          <w:szCs w:val="20"/>
        </w:rPr>
      </w:pPr>
      <w:r w:rsidRPr="006F42A7">
        <w:rPr>
          <w:rFonts w:ascii="Times New Roman" w:hAnsi="Times New Roman"/>
          <w:sz w:val="20"/>
          <w:szCs w:val="20"/>
        </w:rPr>
        <w:lastRenderedPageBreak/>
        <w:t>12.4 Na hipótese do</w:t>
      </w:r>
      <w:r w:rsidR="00C5516B">
        <w:rPr>
          <w:rFonts w:ascii="Times New Roman" w:hAnsi="Times New Roman"/>
          <w:sz w:val="20"/>
          <w:szCs w:val="20"/>
        </w:rPr>
        <w:t xml:space="preserve"> (a)</w:t>
      </w:r>
      <w:r w:rsidRPr="006F42A7">
        <w:rPr>
          <w:rFonts w:ascii="Times New Roman" w:hAnsi="Times New Roman"/>
          <w:sz w:val="20"/>
          <w:szCs w:val="20"/>
        </w:rPr>
        <w:t xml:space="preserve"> aluno</w:t>
      </w:r>
      <w:r w:rsidR="00C5516B">
        <w:rPr>
          <w:rFonts w:ascii="Times New Roman" w:hAnsi="Times New Roman"/>
          <w:sz w:val="20"/>
          <w:szCs w:val="20"/>
        </w:rPr>
        <w:t xml:space="preserve"> (a)</w:t>
      </w:r>
      <w:r w:rsidRPr="006F42A7">
        <w:rPr>
          <w:rFonts w:ascii="Times New Roman" w:hAnsi="Times New Roman"/>
          <w:sz w:val="20"/>
          <w:szCs w:val="20"/>
        </w:rPr>
        <w:t xml:space="preserve"> celebrar</w:t>
      </w:r>
      <w:r w:rsidRPr="00843821">
        <w:rPr>
          <w:rFonts w:ascii="Times New Roman" w:hAnsi="Times New Roman"/>
          <w:sz w:val="20"/>
          <w:szCs w:val="20"/>
        </w:rPr>
        <w:t xml:space="preserve"> CONTRATO de financiamento a exemplo do FIES – Programa de Financiamento Estudantil e/ou for beneficiário de desconto comercial ou Bolsas de Estudo, obrigar-se-á ao pagamento, na forma e prazo definidos no TERMO DE ADESÃO, dos valores que não tenham sido objeto do financiamento, bolsa ou desconto. </w:t>
      </w:r>
    </w:p>
    <w:p w14:paraId="2ED90AF6" w14:textId="77777777" w:rsidR="00F93280" w:rsidRPr="00843821" w:rsidRDefault="00F93280" w:rsidP="008114E9">
      <w:pPr>
        <w:pStyle w:val="SemEspaamento"/>
        <w:spacing w:line="276" w:lineRule="auto"/>
        <w:jc w:val="both"/>
        <w:rPr>
          <w:rFonts w:ascii="Times New Roman" w:hAnsi="Times New Roman"/>
          <w:sz w:val="20"/>
          <w:szCs w:val="20"/>
        </w:rPr>
      </w:pPr>
    </w:p>
    <w:p w14:paraId="57864101" w14:textId="77777777" w:rsidR="00760997" w:rsidRPr="00760997" w:rsidRDefault="00F93280" w:rsidP="008114E9">
      <w:pPr>
        <w:pStyle w:val="SemEspaamento"/>
        <w:numPr>
          <w:ilvl w:val="1"/>
          <w:numId w:val="1"/>
        </w:numPr>
        <w:spacing w:line="276" w:lineRule="auto"/>
        <w:ind w:left="0" w:firstLine="0"/>
        <w:jc w:val="both"/>
        <w:rPr>
          <w:rFonts w:ascii="Times New Roman" w:hAnsi="Times New Roman"/>
          <w:sz w:val="20"/>
          <w:szCs w:val="20"/>
        </w:rPr>
      </w:pPr>
      <w:r w:rsidRPr="00843821">
        <w:rPr>
          <w:rFonts w:ascii="Times New Roman" w:hAnsi="Times New Roman"/>
          <w:sz w:val="20"/>
          <w:szCs w:val="20"/>
        </w:rPr>
        <w:t>O valor da semestralidade/anuidade/crédito, prazo e forma para pagamento estão estabelecidos conforme tabelas a seguir:</w:t>
      </w:r>
    </w:p>
    <w:p w14:paraId="5478A1B2" w14:textId="77777777" w:rsidR="001409F4" w:rsidRDefault="001409F4" w:rsidP="008114E9">
      <w:pPr>
        <w:pStyle w:val="SemEspaamento"/>
        <w:spacing w:line="276" w:lineRule="auto"/>
        <w:rPr>
          <w:rFonts w:ascii="Times New Roman" w:hAnsi="Times New Roman"/>
          <w:b/>
          <w:sz w:val="20"/>
          <w:szCs w:val="20"/>
        </w:rPr>
      </w:pPr>
    </w:p>
    <w:p w14:paraId="32E01DCE" w14:textId="77777777" w:rsidR="00F93280" w:rsidRPr="00843821" w:rsidRDefault="00F93280" w:rsidP="008114E9">
      <w:pPr>
        <w:pStyle w:val="SemEspaamento"/>
        <w:spacing w:line="276" w:lineRule="auto"/>
        <w:rPr>
          <w:rFonts w:ascii="Times New Roman" w:hAnsi="Times New Roman"/>
          <w:sz w:val="20"/>
          <w:szCs w:val="20"/>
        </w:rPr>
      </w:pPr>
      <w:r w:rsidRPr="00843821">
        <w:rPr>
          <w:rFonts w:ascii="Times New Roman" w:hAnsi="Times New Roman"/>
          <w:b/>
          <w:sz w:val="20"/>
          <w:szCs w:val="20"/>
        </w:rPr>
        <w:t>Tabela 1</w:t>
      </w:r>
      <w:r w:rsidRPr="00843821">
        <w:rPr>
          <w:rFonts w:ascii="Times New Roman" w:hAnsi="Times New Roman"/>
          <w:sz w:val="20"/>
          <w:szCs w:val="20"/>
        </w:rPr>
        <w:t>: Valor da Anuidade/Semestralidade, vencimento das parcelas.</w:t>
      </w:r>
    </w:p>
    <w:p w14:paraId="5AE43024" w14:textId="77777777" w:rsidR="00F93280" w:rsidRPr="00843821" w:rsidRDefault="00F93280" w:rsidP="008114E9">
      <w:pPr>
        <w:pStyle w:val="SemEspaamento"/>
        <w:jc w:val="center"/>
        <w:rPr>
          <w:rFonts w:ascii="Times New Roman" w:hAnsi="Times New Roman"/>
          <w:sz w:val="20"/>
          <w:szCs w:val="20"/>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1028"/>
        <w:gridCol w:w="1666"/>
        <w:gridCol w:w="1417"/>
        <w:gridCol w:w="1134"/>
        <w:gridCol w:w="1737"/>
      </w:tblGrid>
      <w:tr w:rsidR="00620641" w:rsidRPr="00620641" w14:paraId="7AA34083" w14:textId="77777777" w:rsidTr="00BF7060">
        <w:trPr>
          <w:jc w:val="center"/>
        </w:trPr>
        <w:tc>
          <w:tcPr>
            <w:tcW w:w="1944" w:type="dxa"/>
            <w:shd w:val="clear" w:color="auto" w:fill="95B3D7"/>
            <w:vAlign w:val="center"/>
          </w:tcPr>
          <w:p w14:paraId="7F17B9C7" w14:textId="77777777" w:rsidR="001409F4" w:rsidRPr="00620641" w:rsidRDefault="001409F4" w:rsidP="008114E9">
            <w:pPr>
              <w:pStyle w:val="SemEspaamento"/>
              <w:jc w:val="center"/>
              <w:rPr>
                <w:rFonts w:ascii="Times New Roman" w:hAnsi="Times New Roman"/>
                <w:b/>
                <w:sz w:val="16"/>
                <w:szCs w:val="16"/>
              </w:rPr>
            </w:pPr>
            <w:r w:rsidRPr="00620641">
              <w:rPr>
                <w:rFonts w:ascii="Times New Roman" w:hAnsi="Times New Roman"/>
                <w:b/>
                <w:sz w:val="16"/>
                <w:szCs w:val="16"/>
              </w:rPr>
              <w:t>NOME DO CURSO</w:t>
            </w:r>
          </w:p>
        </w:tc>
        <w:tc>
          <w:tcPr>
            <w:tcW w:w="1028" w:type="dxa"/>
            <w:shd w:val="clear" w:color="auto" w:fill="95B3D7"/>
            <w:vAlign w:val="center"/>
          </w:tcPr>
          <w:p w14:paraId="4C3F0C4A" w14:textId="77777777" w:rsidR="001409F4" w:rsidRPr="00620641" w:rsidRDefault="001409F4" w:rsidP="008114E9">
            <w:pPr>
              <w:pStyle w:val="SemEspaamento"/>
              <w:jc w:val="center"/>
              <w:rPr>
                <w:rFonts w:ascii="Times New Roman" w:hAnsi="Times New Roman"/>
                <w:b/>
                <w:sz w:val="16"/>
                <w:szCs w:val="16"/>
              </w:rPr>
            </w:pPr>
            <w:r w:rsidRPr="00620641">
              <w:rPr>
                <w:rFonts w:ascii="Times New Roman" w:hAnsi="Times New Roman"/>
                <w:b/>
                <w:sz w:val="16"/>
                <w:szCs w:val="16"/>
              </w:rPr>
              <w:t>TURNO</w:t>
            </w:r>
          </w:p>
        </w:tc>
        <w:tc>
          <w:tcPr>
            <w:tcW w:w="1666" w:type="dxa"/>
            <w:shd w:val="clear" w:color="auto" w:fill="95B3D7"/>
            <w:vAlign w:val="center"/>
          </w:tcPr>
          <w:p w14:paraId="29C75C9C" w14:textId="77777777" w:rsidR="001409F4" w:rsidRPr="00620641" w:rsidRDefault="001409F4" w:rsidP="008114E9">
            <w:pPr>
              <w:pStyle w:val="SemEspaamento"/>
              <w:jc w:val="center"/>
              <w:rPr>
                <w:rFonts w:ascii="Times New Roman" w:hAnsi="Times New Roman"/>
                <w:b/>
                <w:sz w:val="16"/>
                <w:szCs w:val="16"/>
              </w:rPr>
            </w:pPr>
            <w:r w:rsidRPr="00620641">
              <w:rPr>
                <w:rFonts w:ascii="Times New Roman" w:hAnsi="Times New Roman"/>
                <w:b/>
                <w:sz w:val="16"/>
                <w:szCs w:val="16"/>
              </w:rPr>
              <w:t>VALOR DA SEMESTRALIDADE</w:t>
            </w:r>
          </w:p>
        </w:tc>
        <w:tc>
          <w:tcPr>
            <w:tcW w:w="1417" w:type="dxa"/>
            <w:shd w:val="clear" w:color="auto" w:fill="95B3D7"/>
            <w:vAlign w:val="center"/>
          </w:tcPr>
          <w:p w14:paraId="60388B76" w14:textId="77777777" w:rsidR="001409F4" w:rsidRPr="00620641" w:rsidRDefault="001409F4" w:rsidP="008114E9">
            <w:pPr>
              <w:pStyle w:val="SemEspaamento"/>
              <w:jc w:val="center"/>
              <w:rPr>
                <w:rFonts w:ascii="Times New Roman" w:hAnsi="Times New Roman"/>
                <w:b/>
                <w:sz w:val="16"/>
                <w:szCs w:val="16"/>
              </w:rPr>
            </w:pPr>
            <w:r w:rsidRPr="00620641">
              <w:rPr>
                <w:rFonts w:ascii="Times New Roman" w:hAnsi="Times New Roman"/>
                <w:b/>
                <w:sz w:val="16"/>
                <w:szCs w:val="16"/>
              </w:rPr>
              <w:t>QUANTIDADE DE PARCELAS</w:t>
            </w:r>
          </w:p>
          <w:p w14:paraId="744B0FF2" w14:textId="77777777" w:rsidR="001409F4" w:rsidRPr="00620641" w:rsidRDefault="001409F4" w:rsidP="008114E9">
            <w:pPr>
              <w:pStyle w:val="SemEspaamento"/>
              <w:jc w:val="center"/>
              <w:rPr>
                <w:rFonts w:ascii="Times New Roman" w:hAnsi="Times New Roman"/>
                <w:b/>
                <w:sz w:val="16"/>
                <w:szCs w:val="16"/>
              </w:rPr>
            </w:pPr>
            <w:r w:rsidRPr="00620641">
              <w:rPr>
                <w:rFonts w:ascii="Times New Roman" w:hAnsi="Times New Roman"/>
                <w:b/>
                <w:sz w:val="16"/>
                <w:szCs w:val="16"/>
              </w:rPr>
              <w:t>PARA PAGAMENTO</w:t>
            </w:r>
          </w:p>
        </w:tc>
        <w:tc>
          <w:tcPr>
            <w:tcW w:w="1134" w:type="dxa"/>
            <w:shd w:val="clear" w:color="auto" w:fill="95B3D7"/>
            <w:vAlign w:val="center"/>
          </w:tcPr>
          <w:p w14:paraId="7EAFAE32" w14:textId="77777777" w:rsidR="001409F4" w:rsidRPr="00620641" w:rsidRDefault="001409F4" w:rsidP="008114E9">
            <w:pPr>
              <w:pStyle w:val="SemEspaamento"/>
              <w:jc w:val="center"/>
              <w:rPr>
                <w:rFonts w:ascii="Times New Roman" w:hAnsi="Times New Roman"/>
                <w:b/>
                <w:sz w:val="16"/>
                <w:szCs w:val="16"/>
              </w:rPr>
            </w:pPr>
            <w:r w:rsidRPr="00620641">
              <w:rPr>
                <w:rFonts w:ascii="Times New Roman" w:hAnsi="Times New Roman"/>
                <w:b/>
                <w:sz w:val="16"/>
                <w:szCs w:val="16"/>
              </w:rPr>
              <w:t>VALOR DE CADA PARCELA</w:t>
            </w:r>
          </w:p>
        </w:tc>
        <w:tc>
          <w:tcPr>
            <w:tcW w:w="1737" w:type="dxa"/>
            <w:shd w:val="clear" w:color="auto" w:fill="95B3D7"/>
            <w:vAlign w:val="center"/>
          </w:tcPr>
          <w:p w14:paraId="34BABAF6" w14:textId="77777777" w:rsidR="001409F4" w:rsidRPr="00620641" w:rsidRDefault="001409F4" w:rsidP="008114E9">
            <w:pPr>
              <w:pStyle w:val="SemEspaamento"/>
              <w:jc w:val="center"/>
              <w:rPr>
                <w:rFonts w:ascii="Times New Roman" w:hAnsi="Times New Roman"/>
                <w:b/>
                <w:sz w:val="16"/>
                <w:szCs w:val="16"/>
              </w:rPr>
            </w:pPr>
            <w:r w:rsidRPr="00620641">
              <w:rPr>
                <w:rFonts w:ascii="Times New Roman" w:hAnsi="Times New Roman"/>
                <w:b/>
                <w:sz w:val="16"/>
                <w:szCs w:val="16"/>
              </w:rPr>
              <w:t>DATA DE VENCIMENTO DAS PARCELAS</w:t>
            </w:r>
          </w:p>
        </w:tc>
      </w:tr>
      <w:tr w:rsidR="00620641" w:rsidRPr="00620641" w14:paraId="5FE665AD" w14:textId="77777777" w:rsidTr="00BF7060">
        <w:trPr>
          <w:jc w:val="center"/>
        </w:trPr>
        <w:tc>
          <w:tcPr>
            <w:tcW w:w="1944" w:type="dxa"/>
            <w:shd w:val="clear" w:color="auto" w:fill="auto"/>
            <w:vAlign w:val="center"/>
          </w:tcPr>
          <w:p w14:paraId="1EFEE685" w14:textId="271416FD" w:rsidR="00950BF2" w:rsidRPr="00620641" w:rsidRDefault="00950BF2" w:rsidP="008114E9">
            <w:pPr>
              <w:pStyle w:val="SemEspaamento"/>
              <w:jc w:val="center"/>
              <w:rPr>
                <w:rFonts w:ascii="Times New Roman" w:hAnsi="Times New Roman"/>
                <w:sz w:val="16"/>
                <w:szCs w:val="16"/>
              </w:rPr>
            </w:pPr>
            <w:r w:rsidRPr="00620641">
              <w:rPr>
                <w:rFonts w:ascii="Times New Roman" w:hAnsi="Times New Roman"/>
                <w:sz w:val="16"/>
                <w:szCs w:val="16"/>
              </w:rPr>
              <w:t xml:space="preserve">Bacharel em </w:t>
            </w:r>
            <w:r w:rsidRPr="00620641">
              <w:rPr>
                <w:rFonts w:ascii="Times New Roman" w:eastAsia="Times New Roman" w:hAnsi="Times New Roman"/>
                <w:sz w:val="16"/>
                <w:szCs w:val="16"/>
                <w:lang w:eastAsia="pt-BR"/>
              </w:rPr>
              <w:t>Biomedicina</w:t>
            </w:r>
          </w:p>
        </w:tc>
        <w:tc>
          <w:tcPr>
            <w:tcW w:w="1028" w:type="dxa"/>
            <w:vAlign w:val="center"/>
          </w:tcPr>
          <w:p w14:paraId="33DE3E54" w14:textId="1035076E" w:rsidR="00950BF2" w:rsidRPr="00620641" w:rsidRDefault="00950BF2" w:rsidP="008114E9">
            <w:pPr>
              <w:pStyle w:val="SemEspaamento"/>
              <w:jc w:val="center"/>
              <w:rPr>
                <w:rFonts w:ascii="Times New Roman" w:hAnsi="Times New Roman"/>
                <w:sz w:val="16"/>
                <w:szCs w:val="16"/>
              </w:rPr>
            </w:pPr>
            <w:r w:rsidRPr="00620641">
              <w:rPr>
                <w:rFonts w:ascii="Times New Roman" w:hAnsi="Times New Roman"/>
                <w:sz w:val="16"/>
                <w:szCs w:val="16"/>
              </w:rPr>
              <w:t>Noturno</w:t>
            </w:r>
          </w:p>
        </w:tc>
        <w:tc>
          <w:tcPr>
            <w:tcW w:w="1666" w:type="dxa"/>
            <w:shd w:val="clear" w:color="auto" w:fill="auto"/>
            <w:vAlign w:val="center"/>
          </w:tcPr>
          <w:p w14:paraId="7009F753" w14:textId="7185E7D1" w:rsidR="00950BF2" w:rsidRPr="00620641" w:rsidRDefault="00950BF2" w:rsidP="008114E9">
            <w:pPr>
              <w:pStyle w:val="SemEspaamento"/>
              <w:jc w:val="center"/>
              <w:rPr>
                <w:rFonts w:ascii="Times New Roman" w:hAnsi="Times New Roman"/>
                <w:sz w:val="16"/>
                <w:szCs w:val="16"/>
              </w:rPr>
            </w:pPr>
            <w:r w:rsidRPr="00620641">
              <w:rPr>
                <w:rFonts w:ascii="Times New Roman" w:hAnsi="Times New Roman"/>
                <w:sz w:val="16"/>
                <w:szCs w:val="16"/>
              </w:rPr>
              <w:t>R$ 10.</w:t>
            </w:r>
            <w:r w:rsidR="00BF0DCE">
              <w:rPr>
                <w:rFonts w:ascii="Times New Roman" w:hAnsi="Times New Roman"/>
                <w:sz w:val="16"/>
                <w:szCs w:val="16"/>
              </w:rPr>
              <w:t>944,96</w:t>
            </w:r>
          </w:p>
        </w:tc>
        <w:tc>
          <w:tcPr>
            <w:tcW w:w="1417" w:type="dxa"/>
            <w:shd w:val="clear" w:color="auto" w:fill="auto"/>
            <w:vAlign w:val="center"/>
          </w:tcPr>
          <w:p w14:paraId="4962310D" w14:textId="65AF87A1" w:rsidR="00950BF2" w:rsidRPr="00620641" w:rsidRDefault="00950BF2" w:rsidP="008114E9">
            <w:pPr>
              <w:pStyle w:val="SemEspaamento"/>
              <w:jc w:val="center"/>
              <w:rPr>
                <w:rFonts w:ascii="Times New Roman" w:hAnsi="Times New Roman"/>
                <w:sz w:val="16"/>
                <w:szCs w:val="16"/>
              </w:rPr>
            </w:pPr>
            <w:r w:rsidRPr="00620641">
              <w:rPr>
                <w:rFonts w:ascii="Times New Roman" w:hAnsi="Times New Roman"/>
                <w:sz w:val="16"/>
                <w:szCs w:val="16"/>
              </w:rPr>
              <w:t>06</w:t>
            </w:r>
          </w:p>
        </w:tc>
        <w:tc>
          <w:tcPr>
            <w:tcW w:w="1134" w:type="dxa"/>
            <w:vAlign w:val="center"/>
          </w:tcPr>
          <w:p w14:paraId="570089FA" w14:textId="012D6D7E" w:rsidR="00950BF2" w:rsidRPr="00620641" w:rsidRDefault="00950BF2" w:rsidP="008114E9">
            <w:pPr>
              <w:pStyle w:val="SemEspaamento"/>
              <w:jc w:val="center"/>
              <w:rPr>
                <w:rFonts w:ascii="Times New Roman" w:hAnsi="Times New Roman"/>
                <w:sz w:val="16"/>
                <w:szCs w:val="16"/>
              </w:rPr>
            </w:pPr>
            <w:r w:rsidRPr="00620641">
              <w:rPr>
                <w:rFonts w:ascii="Times New Roman" w:hAnsi="Times New Roman"/>
                <w:sz w:val="16"/>
                <w:szCs w:val="16"/>
              </w:rPr>
              <w:t>R$ 1.</w:t>
            </w:r>
            <w:r w:rsidR="00BF0DCE">
              <w:rPr>
                <w:rFonts w:ascii="Times New Roman" w:hAnsi="Times New Roman"/>
                <w:sz w:val="16"/>
                <w:szCs w:val="16"/>
              </w:rPr>
              <w:t>824,16</w:t>
            </w:r>
          </w:p>
        </w:tc>
        <w:tc>
          <w:tcPr>
            <w:tcW w:w="1737" w:type="dxa"/>
            <w:vAlign w:val="center"/>
          </w:tcPr>
          <w:p w14:paraId="4ABA15E2" w14:textId="1DE35960" w:rsidR="00950BF2" w:rsidRPr="00620641" w:rsidRDefault="00950BF2" w:rsidP="008114E9">
            <w:pPr>
              <w:pStyle w:val="SemEspaamento"/>
              <w:jc w:val="center"/>
              <w:rPr>
                <w:rFonts w:ascii="Times New Roman" w:hAnsi="Times New Roman"/>
                <w:sz w:val="16"/>
                <w:szCs w:val="16"/>
              </w:rPr>
            </w:pPr>
            <w:r w:rsidRPr="00620641">
              <w:rPr>
                <w:rFonts w:ascii="Times New Roman" w:hAnsi="Times New Roman"/>
                <w:sz w:val="16"/>
                <w:szCs w:val="16"/>
              </w:rPr>
              <w:t>Dia 05 de cada mês</w:t>
            </w:r>
          </w:p>
        </w:tc>
      </w:tr>
      <w:tr w:rsidR="00620641" w:rsidRPr="00620641" w14:paraId="128028BA" w14:textId="77777777" w:rsidTr="00BF7060">
        <w:trPr>
          <w:jc w:val="center"/>
        </w:trPr>
        <w:tc>
          <w:tcPr>
            <w:tcW w:w="1944" w:type="dxa"/>
            <w:shd w:val="clear" w:color="auto" w:fill="auto"/>
            <w:vAlign w:val="center"/>
          </w:tcPr>
          <w:p w14:paraId="71FBA48F" w14:textId="6E6B0424" w:rsidR="00950BF2" w:rsidRPr="00620641" w:rsidRDefault="00950BF2" w:rsidP="008114E9">
            <w:pPr>
              <w:pStyle w:val="SemEspaamento"/>
              <w:jc w:val="center"/>
              <w:rPr>
                <w:rFonts w:ascii="Times New Roman" w:hAnsi="Times New Roman"/>
                <w:sz w:val="16"/>
                <w:szCs w:val="16"/>
              </w:rPr>
            </w:pPr>
            <w:r w:rsidRPr="00620641">
              <w:rPr>
                <w:rFonts w:ascii="Times New Roman" w:hAnsi="Times New Roman"/>
                <w:sz w:val="16"/>
                <w:szCs w:val="16"/>
              </w:rPr>
              <w:t>Bacharel em Direito</w:t>
            </w:r>
          </w:p>
        </w:tc>
        <w:tc>
          <w:tcPr>
            <w:tcW w:w="1028" w:type="dxa"/>
            <w:vAlign w:val="center"/>
          </w:tcPr>
          <w:p w14:paraId="5DE5005A" w14:textId="07C44BA5" w:rsidR="00950BF2" w:rsidRPr="00620641" w:rsidRDefault="00950BF2" w:rsidP="008114E9">
            <w:pPr>
              <w:pStyle w:val="SemEspaamento"/>
              <w:jc w:val="center"/>
              <w:rPr>
                <w:rFonts w:ascii="Times New Roman" w:hAnsi="Times New Roman"/>
                <w:sz w:val="16"/>
                <w:szCs w:val="16"/>
              </w:rPr>
            </w:pPr>
            <w:r w:rsidRPr="00620641">
              <w:rPr>
                <w:rFonts w:ascii="Times New Roman" w:hAnsi="Times New Roman"/>
                <w:sz w:val="16"/>
                <w:szCs w:val="16"/>
              </w:rPr>
              <w:t>Noturno</w:t>
            </w:r>
          </w:p>
        </w:tc>
        <w:tc>
          <w:tcPr>
            <w:tcW w:w="1666" w:type="dxa"/>
            <w:shd w:val="clear" w:color="auto" w:fill="auto"/>
            <w:vAlign w:val="center"/>
          </w:tcPr>
          <w:p w14:paraId="354B6705" w14:textId="27B74F4E" w:rsidR="00950BF2" w:rsidRPr="00620641" w:rsidRDefault="00464B82" w:rsidP="008114E9">
            <w:pPr>
              <w:pStyle w:val="SemEspaamento"/>
              <w:jc w:val="center"/>
              <w:rPr>
                <w:rFonts w:ascii="Times New Roman" w:hAnsi="Times New Roman"/>
                <w:sz w:val="16"/>
                <w:szCs w:val="16"/>
              </w:rPr>
            </w:pPr>
            <w:r>
              <w:rPr>
                <w:rFonts w:ascii="Times New Roman" w:hAnsi="Times New Roman"/>
                <w:sz w:val="16"/>
                <w:szCs w:val="16"/>
              </w:rPr>
              <w:t>R$ 8.910,72</w:t>
            </w:r>
          </w:p>
        </w:tc>
        <w:tc>
          <w:tcPr>
            <w:tcW w:w="1417" w:type="dxa"/>
            <w:shd w:val="clear" w:color="auto" w:fill="auto"/>
            <w:vAlign w:val="center"/>
          </w:tcPr>
          <w:p w14:paraId="28BBFAFE" w14:textId="01FC388B" w:rsidR="00950BF2" w:rsidRPr="00620641" w:rsidRDefault="00950BF2" w:rsidP="008114E9">
            <w:pPr>
              <w:pStyle w:val="SemEspaamento"/>
              <w:jc w:val="center"/>
              <w:rPr>
                <w:rFonts w:ascii="Times New Roman" w:hAnsi="Times New Roman"/>
                <w:sz w:val="16"/>
                <w:szCs w:val="16"/>
              </w:rPr>
            </w:pPr>
            <w:r w:rsidRPr="00620641">
              <w:rPr>
                <w:rFonts w:ascii="Times New Roman" w:hAnsi="Times New Roman"/>
                <w:sz w:val="16"/>
                <w:szCs w:val="16"/>
              </w:rPr>
              <w:t>06</w:t>
            </w:r>
          </w:p>
        </w:tc>
        <w:tc>
          <w:tcPr>
            <w:tcW w:w="1134" w:type="dxa"/>
            <w:vAlign w:val="center"/>
          </w:tcPr>
          <w:p w14:paraId="4E98A363" w14:textId="376CA59B" w:rsidR="00950BF2" w:rsidRPr="00620641" w:rsidRDefault="00950BF2" w:rsidP="008114E9">
            <w:pPr>
              <w:pStyle w:val="SemEspaamento"/>
              <w:jc w:val="center"/>
              <w:rPr>
                <w:rFonts w:ascii="Times New Roman" w:hAnsi="Times New Roman"/>
                <w:sz w:val="16"/>
                <w:szCs w:val="16"/>
              </w:rPr>
            </w:pPr>
            <w:r w:rsidRPr="00620641">
              <w:rPr>
                <w:rFonts w:ascii="Times New Roman" w:hAnsi="Times New Roman"/>
                <w:sz w:val="16"/>
                <w:szCs w:val="16"/>
              </w:rPr>
              <w:t>R$ 1.</w:t>
            </w:r>
            <w:r w:rsidR="00464B82">
              <w:rPr>
                <w:rFonts w:ascii="Times New Roman" w:hAnsi="Times New Roman"/>
                <w:sz w:val="16"/>
                <w:szCs w:val="16"/>
              </w:rPr>
              <w:t>485,12</w:t>
            </w:r>
          </w:p>
        </w:tc>
        <w:tc>
          <w:tcPr>
            <w:tcW w:w="1737" w:type="dxa"/>
            <w:vAlign w:val="center"/>
          </w:tcPr>
          <w:p w14:paraId="50C0E0E2" w14:textId="7D2BE0BB" w:rsidR="00950BF2" w:rsidRPr="00620641" w:rsidRDefault="00950BF2" w:rsidP="008114E9">
            <w:pPr>
              <w:pStyle w:val="SemEspaamento"/>
              <w:jc w:val="center"/>
              <w:rPr>
                <w:rFonts w:ascii="Times New Roman" w:hAnsi="Times New Roman"/>
                <w:sz w:val="16"/>
                <w:szCs w:val="16"/>
              </w:rPr>
            </w:pPr>
            <w:r w:rsidRPr="00620641">
              <w:rPr>
                <w:rFonts w:ascii="Times New Roman" w:hAnsi="Times New Roman"/>
                <w:sz w:val="16"/>
                <w:szCs w:val="16"/>
              </w:rPr>
              <w:t>Dia 05 de cada mês</w:t>
            </w:r>
          </w:p>
        </w:tc>
      </w:tr>
      <w:tr w:rsidR="00620641" w:rsidRPr="00620641" w14:paraId="250CD1F4" w14:textId="77777777" w:rsidTr="00BF7060">
        <w:trPr>
          <w:jc w:val="center"/>
        </w:trPr>
        <w:tc>
          <w:tcPr>
            <w:tcW w:w="1944" w:type="dxa"/>
            <w:shd w:val="clear" w:color="auto" w:fill="auto"/>
            <w:vAlign w:val="center"/>
          </w:tcPr>
          <w:p w14:paraId="59A72D41" w14:textId="4D9507A4" w:rsidR="00950BF2" w:rsidRPr="00DF43D9" w:rsidRDefault="00950BF2" w:rsidP="008114E9">
            <w:pPr>
              <w:pStyle w:val="SemEspaamento"/>
              <w:jc w:val="center"/>
              <w:rPr>
                <w:rFonts w:ascii="Times New Roman" w:hAnsi="Times New Roman"/>
                <w:sz w:val="16"/>
                <w:szCs w:val="16"/>
              </w:rPr>
            </w:pPr>
            <w:r w:rsidRPr="00DF43D9">
              <w:rPr>
                <w:rFonts w:ascii="Times New Roman" w:eastAsia="Times New Roman" w:hAnsi="Times New Roman"/>
                <w:sz w:val="16"/>
                <w:szCs w:val="16"/>
                <w:lang w:eastAsia="pt-BR"/>
              </w:rPr>
              <w:t>Bacharel em Educação Física</w:t>
            </w:r>
          </w:p>
        </w:tc>
        <w:tc>
          <w:tcPr>
            <w:tcW w:w="1028" w:type="dxa"/>
            <w:vAlign w:val="center"/>
          </w:tcPr>
          <w:p w14:paraId="7D7FED9A" w14:textId="7779784A" w:rsidR="00950BF2" w:rsidRPr="00DF43D9" w:rsidRDefault="00DF43D9" w:rsidP="008114E9">
            <w:pPr>
              <w:pStyle w:val="SemEspaamento"/>
              <w:jc w:val="center"/>
              <w:rPr>
                <w:rFonts w:ascii="Times New Roman" w:hAnsi="Times New Roman"/>
                <w:sz w:val="16"/>
                <w:szCs w:val="16"/>
              </w:rPr>
            </w:pPr>
            <w:r w:rsidRPr="00DF43D9">
              <w:rPr>
                <w:rFonts w:ascii="Times New Roman" w:hAnsi="Times New Roman"/>
                <w:sz w:val="16"/>
                <w:szCs w:val="16"/>
              </w:rPr>
              <w:t>EAD híbrido</w:t>
            </w:r>
          </w:p>
        </w:tc>
        <w:tc>
          <w:tcPr>
            <w:tcW w:w="1666" w:type="dxa"/>
            <w:shd w:val="clear" w:color="auto" w:fill="auto"/>
            <w:vAlign w:val="center"/>
          </w:tcPr>
          <w:p w14:paraId="2FCB28BA" w14:textId="3F590390" w:rsidR="00950BF2" w:rsidRPr="00DF43D9" w:rsidRDefault="00DF43D9" w:rsidP="008114E9">
            <w:pPr>
              <w:pStyle w:val="SemEspaamento"/>
              <w:jc w:val="center"/>
              <w:rPr>
                <w:rFonts w:ascii="Times New Roman" w:hAnsi="Times New Roman"/>
                <w:sz w:val="16"/>
                <w:szCs w:val="16"/>
              </w:rPr>
            </w:pPr>
            <w:r w:rsidRPr="00DF43D9">
              <w:rPr>
                <w:rFonts w:ascii="Times New Roman" w:hAnsi="Times New Roman"/>
                <w:sz w:val="16"/>
                <w:szCs w:val="16"/>
              </w:rPr>
              <w:t>R$ 4.194,00</w:t>
            </w:r>
          </w:p>
        </w:tc>
        <w:tc>
          <w:tcPr>
            <w:tcW w:w="1417" w:type="dxa"/>
            <w:shd w:val="clear" w:color="auto" w:fill="auto"/>
            <w:vAlign w:val="center"/>
          </w:tcPr>
          <w:p w14:paraId="1FE6441C" w14:textId="757F4D17" w:rsidR="00950BF2" w:rsidRPr="00DF43D9" w:rsidRDefault="00C328B9" w:rsidP="008114E9">
            <w:pPr>
              <w:pStyle w:val="SemEspaamento"/>
              <w:jc w:val="center"/>
              <w:rPr>
                <w:rFonts w:ascii="Times New Roman" w:hAnsi="Times New Roman"/>
                <w:sz w:val="16"/>
                <w:szCs w:val="16"/>
              </w:rPr>
            </w:pPr>
            <w:r w:rsidRPr="00DF43D9">
              <w:rPr>
                <w:rFonts w:ascii="Times New Roman" w:hAnsi="Times New Roman"/>
                <w:sz w:val="16"/>
                <w:szCs w:val="16"/>
              </w:rPr>
              <w:t>0</w:t>
            </w:r>
            <w:r w:rsidR="00950BF2" w:rsidRPr="00DF43D9">
              <w:rPr>
                <w:rFonts w:ascii="Times New Roman" w:hAnsi="Times New Roman"/>
                <w:sz w:val="16"/>
                <w:szCs w:val="16"/>
              </w:rPr>
              <w:t>6</w:t>
            </w:r>
          </w:p>
        </w:tc>
        <w:tc>
          <w:tcPr>
            <w:tcW w:w="1134" w:type="dxa"/>
            <w:vAlign w:val="center"/>
          </w:tcPr>
          <w:p w14:paraId="5FCFA629" w14:textId="77204D5C" w:rsidR="00950BF2" w:rsidRPr="00DF43D9" w:rsidRDefault="00DF43D9" w:rsidP="008114E9">
            <w:pPr>
              <w:pStyle w:val="SemEspaamento"/>
              <w:jc w:val="center"/>
              <w:rPr>
                <w:rFonts w:ascii="Times New Roman" w:hAnsi="Times New Roman"/>
                <w:sz w:val="16"/>
                <w:szCs w:val="16"/>
              </w:rPr>
            </w:pPr>
            <w:r w:rsidRPr="00DF43D9">
              <w:rPr>
                <w:rFonts w:ascii="Times New Roman" w:hAnsi="Times New Roman"/>
                <w:sz w:val="16"/>
                <w:szCs w:val="16"/>
              </w:rPr>
              <w:t>R$ 699,00</w:t>
            </w:r>
          </w:p>
        </w:tc>
        <w:tc>
          <w:tcPr>
            <w:tcW w:w="1737" w:type="dxa"/>
            <w:vAlign w:val="center"/>
          </w:tcPr>
          <w:p w14:paraId="3C265161" w14:textId="095EEEF9" w:rsidR="00950BF2" w:rsidRPr="00DF43D9" w:rsidRDefault="00950BF2" w:rsidP="008114E9">
            <w:pPr>
              <w:pStyle w:val="SemEspaamento"/>
              <w:jc w:val="center"/>
              <w:rPr>
                <w:rFonts w:ascii="Times New Roman" w:hAnsi="Times New Roman"/>
                <w:sz w:val="16"/>
                <w:szCs w:val="16"/>
              </w:rPr>
            </w:pPr>
            <w:r w:rsidRPr="00DF43D9">
              <w:rPr>
                <w:rFonts w:ascii="Times New Roman" w:hAnsi="Times New Roman"/>
                <w:sz w:val="16"/>
                <w:szCs w:val="16"/>
              </w:rPr>
              <w:t>Dia 05 de cada mês</w:t>
            </w:r>
          </w:p>
        </w:tc>
      </w:tr>
      <w:tr w:rsidR="00620641" w:rsidRPr="00620641" w14:paraId="0CF7C837" w14:textId="77777777" w:rsidTr="00BF7060">
        <w:trPr>
          <w:jc w:val="center"/>
        </w:trPr>
        <w:tc>
          <w:tcPr>
            <w:tcW w:w="1944" w:type="dxa"/>
            <w:shd w:val="clear" w:color="auto" w:fill="auto"/>
            <w:vAlign w:val="center"/>
          </w:tcPr>
          <w:p w14:paraId="3F7D8EC4" w14:textId="5A65FAAA" w:rsidR="00950BF2" w:rsidRPr="00620641" w:rsidRDefault="00950BF2" w:rsidP="008114E9">
            <w:pPr>
              <w:pStyle w:val="SemEspaamento"/>
              <w:jc w:val="center"/>
              <w:rPr>
                <w:rFonts w:ascii="Times New Roman" w:hAnsi="Times New Roman"/>
                <w:sz w:val="16"/>
                <w:szCs w:val="16"/>
              </w:rPr>
            </w:pPr>
            <w:r w:rsidRPr="00620641">
              <w:rPr>
                <w:rFonts w:ascii="Times New Roman" w:hAnsi="Times New Roman"/>
                <w:sz w:val="16"/>
                <w:szCs w:val="16"/>
              </w:rPr>
              <w:t>Bacharel em Fisioterapia</w:t>
            </w:r>
          </w:p>
        </w:tc>
        <w:tc>
          <w:tcPr>
            <w:tcW w:w="1028" w:type="dxa"/>
            <w:vAlign w:val="center"/>
          </w:tcPr>
          <w:p w14:paraId="4EDABF02" w14:textId="389A8C2E" w:rsidR="00950BF2" w:rsidRPr="00620641" w:rsidRDefault="00950BF2" w:rsidP="008114E9">
            <w:pPr>
              <w:pStyle w:val="SemEspaamento"/>
              <w:jc w:val="center"/>
              <w:rPr>
                <w:rFonts w:ascii="Times New Roman" w:hAnsi="Times New Roman"/>
                <w:sz w:val="16"/>
                <w:szCs w:val="16"/>
              </w:rPr>
            </w:pPr>
            <w:r w:rsidRPr="00620641">
              <w:rPr>
                <w:rFonts w:ascii="Times New Roman" w:hAnsi="Times New Roman"/>
                <w:sz w:val="16"/>
                <w:szCs w:val="16"/>
              </w:rPr>
              <w:t>Noturno</w:t>
            </w:r>
          </w:p>
        </w:tc>
        <w:tc>
          <w:tcPr>
            <w:tcW w:w="1666" w:type="dxa"/>
            <w:shd w:val="clear" w:color="auto" w:fill="auto"/>
            <w:vAlign w:val="center"/>
          </w:tcPr>
          <w:p w14:paraId="38DE8658" w14:textId="214D3FA1" w:rsidR="00950BF2" w:rsidRPr="00620641" w:rsidRDefault="00950BF2" w:rsidP="008114E9">
            <w:pPr>
              <w:pStyle w:val="SemEspaamento"/>
              <w:jc w:val="center"/>
              <w:rPr>
                <w:rFonts w:ascii="Times New Roman" w:hAnsi="Times New Roman"/>
                <w:sz w:val="16"/>
                <w:szCs w:val="16"/>
              </w:rPr>
            </w:pPr>
            <w:r w:rsidRPr="00620641">
              <w:rPr>
                <w:rFonts w:ascii="Times New Roman" w:hAnsi="Times New Roman"/>
                <w:sz w:val="16"/>
                <w:szCs w:val="16"/>
              </w:rPr>
              <w:t xml:space="preserve">R$ </w:t>
            </w:r>
            <w:r w:rsidR="00DA1DC6">
              <w:rPr>
                <w:rFonts w:ascii="Times New Roman" w:hAnsi="Times New Roman"/>
                <w:sz w:val="16"/>
                <w:szCs w:val="16"/>
              </w:rPr>
              <w:t>11.138,40</w:t>
            </w:r>
          </w:p>
        </w:tc>
        <w:tc>
          <w:tcPr>
            <w:tcW w:w="1417" w:type="dxa"/>
            <w:shd w:val="clear" w:color="auto" w:fill="auto"/>
            <w:vAlign w:val="center"/>
          </w:tcPr>
          <w:p w14:paraId="4BD4B6E9" w14:textId="5A956EAA" w:rsidR="00950BF2" w:rsidRPr="00620641" w:rsidRDefault="00950BF2" w:rsidP="008114E9">
            <w:pPr>
              <w:pStyle w:val="SemEspaamento"/>
              <w:jc w:val="center"/>
              <w:rPr>
                <w:rFonts w:ascii="Times New Roman" w:hAnsi="Times New Roman"/>
                <w:sz w:val="16"/>
                <w:szCs w:val="16"/>
              </w:rPr>
            </w:pPr>
            <w:r w:rsidRPr="00620641">
              <w:rPr>
                <w:rFonts w:ascii="Times New Roman" w:hAnsi="Times New Roman"/>
                <w:sz w:val="16"/>
                <w:szCs w:val="16"/>
              </w:rPr>
              <w:t>06</w:t>
            </w:r>
          </w:p>
        </w:tc>
        <w:tc>
          <w:tcPr>
            <w:tcW w:w="1134" w:type="dxa"/>
            <w:vAlign w:val="center"/>
          </w:tcPr>
          <w:p w14:paraId="3A79D36C" w14:textId="6E128CD7" w:rsidR="00950BF2" w:rsidRPr="00620641" w:rsidRDefault="00950BF2" w:rsidP="008114E9">
            <w:pPr>
              <w:pStyle w:val="SemEspaamento"/>
              <w:jc w:val="center"/>
              <w:rPr>
                <w:rFonts w:ascii="Times New Roman" w:hAnsi="Times New Roman"/>
                <w:sz w:val="16"/>
                <w:szCs w:val="16"/>
              </w:rPr>
            </w:pPr>
            <w:r w:rsidRPr="00620641">
              <w:rPr>
                <w:rFonts w:ascii="Times New Roman" w:hAnsi="Times New Roman"/>
                <w:sz w:val="16"/>
                <w:szCs w:val="16"/>
              </w:rPr>
              <w:t>R$ 1.</w:t>
            </w:r>
            <w:r w:rsidR="0002342E">
              <w:rPr>
                <w:rFonts w:ascii="Times New Roman" w:hAnsi="Times New Roman"/>
                <w:sz w:val="16"/>
                <w:szCs w:val="16"/>
              </w:rPr>
              <w:t>856,40</w:t>
            </w:r>
          </w:p>
        </w:tc>
        <w:tc>
          <w:tcPr>
            <w:tcW w:w="1737" w:type="dxa"/>
            <w:vAlign w:val="center"/>
          </w:tcPr>
          <w:p w14:paraId="6EB0BAB6" w14:textId="2FDC36DD" w:rsidR="00950BF2" w:rsidRPr="00620641" w:rsidRDefault="00950BF2" w:rsidP="008114E9">
            <w:pPr>
              <w:pStyle w:val="SemEspaamento"/>
              <w:jc w:val="center"/>
              <w:rPr>
                <w:rFonts w:ascii="Times New Roman" w:hAnsi="Times New Roman"/>
                <w:sz w:val="16"/>
                <w:szCs w:val="16"/>
              </w:rPr>
            </w:pPr>
            <w:r w:rsidRPr="00620641">
              <w:rPr>
                <w:rFonts w:ascii="Times New Roman" w:hAnsi="Times New Roman"/>
                <w:sz w:val="16"/>
                <w:szCs w:val="16"/>
              </w:rPr>
              <w:t>Dia 05 de cada mês</w:t>
            </w:r>
          </w:p>
        </w:tc>
      </w:tr>
      <w:tr w:rsidR="00620641" w:rsidRPr="00620641" w14:paraId="26DBFFD1" w14:textId="77777777" w:rsidTr="00BF7060">
        <w:trPr>
          <w:jc w:val="center"/>
        </w:trPr>
        <w:tc>
          <w:tcPr>
            <w:tcW w:w="1944" w:type="dxa"/>
            <w:shd w:val="clear" w:color="auto" w:fill="auto"/>
            <w:vAlign w:val="center"/>
          </w:tcPr>
          <w:p w14:paraId="18C88F45" w14:textId="71969C32" w:rsidR="00950BF2" w:rsidRPr="00620641" w:rsidRDefault="00950BF2" w:rsidP="008114E9">
            <w:pPr>
              <w:pStyle w:val="SemEspaamento"/>
              <w:jc w:val="center"/>
              <w:rPr>
                <w:rFonts w:ascii="Times New Roman" w:hAnsi="Times New Roman"/>
                <w:sz w:val="16"/>
                <w:szCs w:val="16"/>
              </w:rPr>
            </w:pPr>
            <w:r w:rsidRPr="00620641">
              <w:rPr>
                <w:rFonts w:ascii="Times New Roman" w:hAnsi="Times New Roman"/>
                <w:sz w:val="16"/>
                <w:szCs w:val="16"/>
              </w:rPr>
              <w:t>Bacharel em Odontologia</w:t>
            </w:r>
          </w:p>
        </w:tc>
        <w:tc>
          <w:tcPr>
            <w:tcW w:w="1028" w:type="dxa"/>
            <w:vAlign w:val="center"/>
          </w:tcPr>
          <w:p w14:paraId="612D00C3" w14:textId="3B3A2AC3" w:rsidR="00950BF2" w:rsidRPr="00620641" w:rsidRDefault="00950BF2" w:rsidP="008114E9">
            <w:pPr>
              <w:pStyle w:val="SemEspaamento"/>
              <w:jc w:val="center"/>
              <w:rPr>
                <w:rFonts w:ascii="Times New Roman" w:hAnsi="Times New Roman"/>
                <w:sz w:val="16"/>
                <w:szCs w:val="16"/>
              </w:rPr>
            </w:pPr>
            <w:r w:rsidRPr="00620641">
              <w:rPr>
                <w:rFonts w:ascii="Times New Roman" w:hAnsi="Times New Roman"/>
                <w:sz w:val="16"/>
                <w:szCs w:val="16"/>
              </w:rPr>
              <w:t>Diurno</w:t>
            </w:r>
          </w:p>
        </w:tc>
        <w:tc>
          <w:tcPr>
            <w:tcW w:w="1666" w:type="dxa"/>
            <w:shd w:val="clear" w:color="auto" w:fill="auto"/>
            <w:vAlign w:val="center"/>
          </w:tcPr>
          <w:p w14:paraId="1683299C" w14:textId="720F2AF9" w:rsidR="00950BF2" w:rsidRPr="00620641" w:rsidRDefault="00950BF2" w:rsidP="008114E9">
            <w:pPr>
              <w:pStyle w:val="SemEspaamento"/>
              <w:jc w:val="center"/>
              <w:rPr>
                <w:rFonts w:ascii="Times New Roman" w:hAnsi="Times New Roman"/>
                <w:sz w:val="16"/>
                <w:szCs w:val="16"/>
              </w:rPr>
            </w:pPr>
            <w:r w:rsidRPr="00620641">
              <w:rPr>
                <w:rFonts w:ascii="Times New Roman" w:hAnsi="Times New Roman"/>
                <w:sz w:val="16"/>
                <w:szCs w:val="16"/>
              </w:rPr>
              <w:t>R$ 19.</w:t>
            </w:r>
            <w:r w:rsidR="002F215F">
              <w:rPr>
                <w:rFonts w:ascii="Times New Roman" w:hAnsi="Times New Roman"/>
                <w:sz w:val="16"/>
                <w:szCs w:val="16"/>
              </w:rPr>
              <w:t>992,16</w:t>
            </w:r>
          </w:p>
        </w:tc>
        <w:tc>
          <w:tcPr>
            <w:tcW w:w="1417" w:type="dxa"/>
            <w:shd w:val="clear" w:color="auto" w:fill="auto"/>
            <w:vAlign w:val="center"/>
          </w:tcPr>
          <w:p w14:paraId="40E0074F" w14:textId="7C672FCE" w:rsidR="00950BF2" w:rsidRPr="00620641" w:rsidRDefault="00950BF2" w:rsidP="008114E9">
            <w:pPr>
              <w:pStyle w:val="SemEspaamento"/>
              <w:jc w:val="center"/>
              <w:rPr>
                <w:rFonts w:ascii="Times New Roman" w:hAnsi="Times New Roman"/>
                <w:sz w:val="16"/>
                <w:szCs w:val="16"/>
              </w:rPr>
            </w:pPr>
            <w:r w:rsidRPr="00620641">
              <w:rPr>
                <w:rFonts w:ascii="Times New Roman" w:hAnsi="Times New Roman"/>
                <w:sz w:val="16"/>
                <w:szCs w:val="16"/>
              </w:rPr>
              <w:t>06</w:t>
            </w:r>
          </w:p>
        </w:tc>
        <w:tc>
          <w:tcPr>
            <w:tcW w:w="1134" w:type="dxa"/>
            <w:vAlign w:val="center"/>
          </w:tcPr>
          <w:p w14:paraId="6D854008" w14:textId="7AD3F370" w:rsidR="00950BF2" w:rsidRPr="00620641" w:rsidRDefault="00950BF2" w:rsidP="008114E9">
            <w:pPr>
              <w:pStyle w:val="SemEspaamento"/>
              <w:jc w:val="center"/>
              <w:rPr>
                <w:rFonts w:ascii="Times New Roman" w:hAnsi="Times New Roman"/>
                <w:sz w:val="16"/>
                <w:szCs w:val="16"/>
              </w:rPr>
            </w:pPr>
            <w:r w:rsidRPr="00620641">
              <w:rPr>
                <w:rFonts w:ascii="Times New Roman" w:hAnsi="Times New Roman"/>
                <w:sz w:val="16"/>
                <w:szCs w:val="16"/>
              </w:rPr>
              <w:t>R$ 3.</w:t>
            </w:r>
            <w:r w:rsidR="00791D46">
              <w:rPr>
                <w:rFonts w:ascii="Times New Roman" w:hAnsi="Times New Roman"/>
                <w:sz w:val="16"/>
                <w:szCs w:val="16"/>
              </w:rPr>
              <w:t>332,16</w:t>
            </w:r>
          </w:p>
        </w:tc>
        <w:tc>
          <w:tcPr>
            <w:tcW w:w="1737" w:type="dxa"/>
            <w:vAlign w:val="center"/>
          </w:tcPr>
          <w:p w14:paraId="2BF6670C" w14:textId="6AA985F7" w:rsidR="00950BF2" w:rsidRPr="00620641" w:rsidRDefault="00950BF2" w:rsidP="008114E9">
            <w:pPr>
              <w:pStyle w:val="SemEspaamento"/>
              <w:jc w:val="center"/>
              <w:rPr>
                <w:rFonts w:ascii="Times New Roman" w:hAnsi="Times New Roman"/>
                <w:sz w:val="16"/>
                <w:szCs w:val="16"/>
              </w:rPr>
            </w:pPr>
            <w:r w:rsidRPr="00620641">
              <w:rPr>
                <w:rFonts w:ascii="Times New Roman" w:hAnsi="Times New Roman"/>
                <w:sz w:val="16"/>
                <w:szCs w:val="16"/>
              </w:rPr>
              <w:t>Dia 05 de cada mês</w:t>
            </w:r>
          </w:p>
        </w:tc>
      </w:tr>
      <w:tr w:rsidR="00620641" w:rsidRPr="00620641" w14:paraId="119D2537" w14:textId="77777777" w:rsidTr="00BF7060">
        <w:trPr>
          <w:jc w:val="center"/>
        </w:trPr>
        <w:tc>
          <w:tcPr>
            <w:tcW w:w="1944" w:type="dxa"/>
            <w:shd w:val="clear" w:color="auto" w:fill="auto"/>
            <w:vAlign w:val="center"/>
          </w:tcPr>
          <w:p w14:paraId="7D0F100D" w14:textId="32BFD31E" w:rsidR="00950BF2" w:rsidRPr="00620641" w:rsidRDefault="00950BF2" w:rsidP="008114E9">
            <w:pPr>
              <w:pStyle w:val="SemEspaamento"/>
              <w:jc w:val="center"/>
              <w:rPr>
                <w:rFonts w:ascii="Times New Roman" w:hAnsi="Times New Roman"/>
                <w:sz w:val="16"/>
                <w:szCs w:val="16"/>
              </w:rPr>
            </w:pPr>
            <w:r w:rsidRPr="00620641">
              <w:rPr>
                <w:rFonts w:ascii="Times New Roman" w:eastAsia="Times New Roman" w:hAnsi="Times New Roman"/>
                <w:sz w:val="16"/>
                <w:szCs w:val="16"/>
                <w:lang w:eastAsia="pt-BR"/>
              </w:rPr>
              <w:t>Tecnologia em Análise e Desenvolvimento de Sistemas</w:t>
            </w:r>
          </w:p>
        </w:tc>
        <w:tc>
          <w:tcPr>
            <w:tcW w:w="1028" w:type="dxa"/>
            <w:vAlign w:val="center"/>
          </w:tcPr>
          <w:p w14:paraId="45E7BE94" w14:textId="0412F819" w:rsidR="00950BF2" w:rsidRPr="00620641" w:rsidRDefault="00950BF2" w:rsidP="008114E9">
            <w:pPr>
              <w:pStyle w:val="SemEspaamento"/>
              <w:jc w:val="center"/>
              <w:rPr>
                <w:rFonts w:ascii="Times New Roman" w:hAnsi="Times New Roman"/>
                <w:sz w:val="16"/>
                <w:szCs w:val="16"/>
              </w:rPr>
            </w:pPr>
            <w:r w:rsidRPr="00620641">
              <w:rPr>
                <w:rFonts w:ascii="Times New Roman" w:hAnsi="Times New Roman"/>
                <w:sz w:val="16"/>
                <w:szCs w:val="16"/>
              </w:rPr>
              <w:t>Noturno</w:t>
            </w:r>
          </w:p>
        </w:tc>
        <w:tc>
          <w:tcPr>
            <w:tcW w:w="1666" w:type="dxa"/>
            <w:shd w:val="clear" w:color="auto" w:fill="auto"/>
            <w:vAlign w:val="center"/>
          </w:tcPr>
          <w:p w14:paraId="66871758" w14:textId="169300AF" w:rsidR="00950BF2" w:rsidRPr="00620641" w:rsidRDefault="00950BF2" w:rsidP="008114E9">
            <w:pPr>
              <w:pStyle w:val="SemEspaamento"/>
              <w:jc w:val="center"/>
              <w:rPr>
                <w:rFonts w:ascii="Times New Roman" w:hAnsi="Times New Roman"/>
                <w:sz w:val="16"/>
                <w:szCs w:val="16"/>
              </w:rPr>
            </w:pPr>
            <w:r w:rsidRPr="00620641">
              <w:rPr>
                <w:rFonts w:ascii="Times New Roman" w:hAnsi="Times New Roman"/>
                <w:sz w:val="16"/>
                <w:szCs w:val="16"/>
              </w:rPr>
              <w:t>R$ 4.</w:t>
            </w:r>
            <w:r w:rsidR="00BF0DCE">
              <w:rPr>
                <w:rFonts w:ascii="Times New Roman" w:hAnsi="Times New Roman"/>
                <w:sz w:val="16"/>
                <w:szCs w:val="16"/>
              </w:rPr>
              <w:t>249,44</w:t>
            </w:r>
          </w:p>
        </w:tc>
        <w:tc>
          <w:tcPr>
            <w:tcW w:w="1417" w:type="dxa"/>
            <w:shd w:val="clear" w:color="auto" w:fill="auto"/>
            <w:vAlign w:val="center"/>
          </w:tcPr>
          <w:p w14:paraId="6797742A" w14:textId="1E82B06C" w:rsidR="00950BF2" w:rsidRPr="00620641" w:rsidRDefault="00950BF2" w:rsidP="008114E9">
            <w:pPr>
              <w:pStyle w:val="SemEspaamento"/>
              <w:jc w:val="center"/>
              <w:rPr>
                <w:rFonts w:ascii="Times New Roman" w:hAnsi="Times New Roman"/>
                <w:sz w:val="16"/>
                <w:szCs w:val="16"/>
              </w:rPr>
            </w:pPr>
            <w:r w:rsidRPr="00620641">
              <w:rPr>
                <w:rFonts w:ascii="Times New Roman" w:hAnsi="Times New Roman"/>
                <w:sz w:val="16"/>
                <w:szCs w:val="16"/>
              </w:rPr>
              <w:t>06</w:t>
            </w:r>
          </w:p>
        </w:tc>
        <w:tc>
          <w:tcPr>
            <w:tcW w:w="1134" w:type="dxa"/>
            <w:vAlign w:val="center"/>
          </w:tcPr>
          <w:p w14:paraId="3850705C" w14:textId="50CB8F45" w:rsidR="00950BF2" w:rsidRPr="00620641" w:rsidRDefault="00950BF2" w:rsidP="008114E9">
            <w:pPr>
              <w:pStyle w:val="SemEspaamento"/>
              <w:jc w:val="center"/>
              <w:rPr>
                <w:rFonts w:ascii="Times New Roman" w:hAnsi="Times New Roman"/>
                <w:sz w:val="16"/>
                <w:szCs w:val="16"/>
              </w:rPr>
            </w:pPr>
            <w:r w:rsidRPr="00620641">
              <w:rPr>
                <w:rFonts w:ascii="Times New Roman" w:hAnsi="Times New Roman"/>
                <w:sz w:val="16"/>
                <w:szCs w:val="16"/>
              </w:rPr>
              <w:t xml:space="preserve">R$ </w:t>
            </w:r>
            <w:r w:rsidR="00A52107">
              <w:rPr>
                <w:rFonts w:ascii="Times New Roman" w:hAnsi="Times New Roman"/>
                <w:sz w:val="16"/>
                <w:szCs w:val="16"/>
              </w:rPr>
              <w:t>708,24</w:t>
            </w:r>
          </w:p>
        </w:tc>
        <w:tc>
          <w:tcPr>
            <w:tcW w:w="1737" w:type="dxa"/>
            <w:vAlign w:val="center"/>
          </w:tcPr>
          <w:p w14:paraId="00F351FE" w14:textId="02C6535D" w:rsidR="00950BF2" w:rsidRPr="00620641" w:rsidRDefault="00950BF2" w:rsidP="008114E9">
            <w:pPr>
              <w:pStyle w:val="SemEspaamento"/>
              <w:jc w:val="center"/>
              <w:rPr>
                <w:rFonts w:ascii="Times New Roman" w:hAnsi="Times New Roman"/>
                <w:sz w:val="16"/>
                <w:szCs w:val="16"/>
              </w:rPr>
            </w:pPr>
            <w:r w:rsidRPr="00620641">
              <w:rPr>
                <w:rFonts w:ascii="Times New Roman" w:hAnsi="Times New Roman"/>
                <w:sz w:val="16"/>
                <w:szCs w:val="16"/>
              </w:rPr>
              <w:t xml:space="preserve">Dia 05 de cada mês </w:t>
            </w:r>
          </w:p>
        </w:tc>
      </w:tr>
      <w:tr w:rsidR="00620641" w:rsidRPr="00620641" w14:paraId="4AB64F7A" w14:textId="77777777" w:rsidTr="00BF7060">
        <w:trPr>
          <w:jc w:val="center"/>
        </w:trPr>
        <w:tc>
          <w:tcPr>
            <w:tcW w:w="1944" w:type="dxa"/>
            <w:shd w:val="clear" w:color="auto" w:fill="auto"/>
            <w:vAlign w:val="center"/>
          </w:tcPr>
          <w:p w14:paraId="2933DEEE" w14:textId="0D78DA86" w:rsidR="00950BF2" w:rsidRPr="00620641" w:rsidRDefault="00950BF2" w:rsidP="008114E9">
            <w:pPr>
              <w:pStyle w:val="SemEspaamento"/>
              <w:jc w:val="center"/>
              <w:rPr>
                <w:rFonts w:ascii="Times New Roman" w:hAnsi="Times New Roman"/>
                <w:sz w:val="16"/>
                <w:szCs w:val="16"/>
              </w:rPr>
            </w:pPr>
            <w:r w:rsidRPr="00620641">
              <w:rPr>
                <w:rFonts w:ascii="Times New Roman" w:eastAsia="Times New Roman" w:hAnsi="Times New Roman"/>
                <w:sz w:val="16"/>
                <w:szCs w:val="16"/>
                <w:lang w:eastAsia="pt-BR"/>
              </w:rPr>
              <w:t>Tecnologia em Estética e Cosmética</w:t>
            </w:r>
          </w:p>
        </w:tc>
        <w:tc>
          <w:tcPr>
            <w:tcW w:w="1028" w:type="dxa"/>
            <w:vAlign w:val="center"/>
          </w:tcPr>
          <w:p w14:paraId="45FC0AD4" w14:textId="706401F3" w:rsidR="00950BF2" w:rsidRPr="00620641" w:rsidRDefault="00950BF2" w:rsidP="008114E9">
            <w:pPr>
              <w:pStyle w:val="SemEspaamento"/>
              <w:jc w:val="center"/>
              <w:rPr>
                <w:rFonts w:ascii="Times New Roman" w:hAnsi="Times New Roman"/>
                <w:sz w:val="16"/>
                <w:szCs w:val="16"/>
              </w:rPr>
            </w:pPr>
            <w:r w:rsidRPr="00620641">
              <w:rPr>
                <w:rFonts w:ascii="Times New Roman" w:hAnsi="Times New Roman"/>
                <w:sz w:val="16"/>
                <w:szCs w:val="16"/>
              </w:rPr>
              <w:t>Noturno</w:t>
            </w:r>
          </w:p>
        </w:tc>
        <w:tc>
          <w:tcPr>
            <w:tcW w:w="1666" w:type="dxa"/>
            <w:shd w:val="clear" w:color="auto" w:fill="auto"/>
            <w:vAlign w:val="center"/>
          </w:tcPr>
          <w:p w14:paraId="713853F5" w14:textId="0D091572" w:rsidR="00950BF2" w:rsidRPr="00620641" w:rsidRDefault="00950BF2" w:rsidP="008114E9">
            <w:pPr>
              <w:pStyle w:val="SemEspaamento"/>
              <w:jc w:val="center"/>
              <w:rPr>
                <w:rFonts w:ascii="Times New Roman" w:hAnsi="Times New Roman"/>
                <w:sz w:val="16"/>
                <w:szCs w:val="16"/>
              </w:rPr>
            </w:pPr>
            <w:r w:rsidRPr="00620641">
              <w:rPr>
                <w:rFonts w:ascii="Times New Roman" w:hAnsi="Times New Roman"/>
                <w:sz w:val="16"/>
                <w:szCs w:val="16"/>
              </w:rPr>
              <w:t xml:space="preserve">R$ </w:t>
            </w:r>
            <w:r w:rsidR="00464B82">
              <w:rPr>
                <w:rFonts w:ascii="Times New Roman" w:hAnsi="Times New Roman"/>
                <w:sz w:val="16"/>
                <w:szCs w:val="16"/>
              </w:rPr>
              <w:t>5.241,60</w:t>
            </w:r>
          </w:p>
        </w:tc>
        <w:tc>
          <w:tcPr>
            <w:tcW w:w="1417" w:type="dxa"/>
            <w:shd w:val="clear" w:color="auto" w:fill="auto"/>
            <w:vAlign w:val="center"/>
          </w:tcPr>
          <w:p w14:paraId="18F9E241" w14:textId="1FE8FB49" w:rsidR="00950BF2" w:rsidRPr="00620641" w:rsidRDefault="00950BF2" w:rsidP="008114E9">
            <w:pPr>
              <w:pStyle w:val="SemEspaamento"/>
              <w:jc w:val="center"/>
              <w:rPr>
                <w:rFonts w:ascii="Times New Roman" w:hAnsi="Times New Roman"/>
                <w:sz w:val="16"/>
                <w:szCs w:val="16"/>
              </w:rPr>
            </w:pPr>
            <w:r w:rsidRPr="00620641">
              <w:rPr>
                <w:rFonts w:ascii="Times New Roman" w:hAnsi="Times New Roman"/>
                <w:sz w:val="16"/>
                <w:szCs w:val="16"/>
              </w:rPr>
              <w:t>06</w:t>
            </w:r>
          </w:p>
        </w:tc>
        <w:tc>
          <w:tcPr>
            <w:tcW w:w="1134" w:type="dxa"/>
            <w:vAlign w:val="center"/>
          </w:tcPr>
          <w:p w14:paraId="4569A204" w14:textId="0AF38D75" w:rsidR="00950BF2" w:rsidRPr="00620641" w:rsidRDefault="00950BF2" w:rsidP="008114E9">
            <w:pPr>
              <w:pStyle w:val="SemEspaamento"/>
              <w:jc w:val="center"/>
              <w:rPr>
                <w:rFonts w:ascii="Times New Roman" w:hAnsi="Times New Roman"/>
                <w:sz w:val="16"/>
                <w:szCs w:val="16"/>
              </w:rPr>
            </w:pPr>
            <w:r w:rsidRPr="00620641">
              <w:rPr>
                <w:rFonts w:ascii="Times New Roman" w:hAnsi="Times New Roman"/>
                <w:sz w:val="16"/>
                <w:szCs w:val="16"/>
              </w:rPr>
              <w:t xml:space="preserve">R$ </w:t>
            </w:r>
            <w:r w:rsidR="00464B82">
              <w:rPr>
                <w:rFonts w:ascii="Times New Roman" w:hAnsi="Times New Roman"/>
                <w:sz w:val="16"/>
                <w:szCs w:val="16"/>
              </w:rPr>
              <w:t>873,60</w:t>
            </w:r>
          </w:p>
        </w:tc>
        <w:tc>
          <w:tcPr>
            <w:tcW w:w="1737" w:type="dxa"/>
            <w:vAlign w:val="center"/>
          </w:tcPr>
          <w:p w14:paraId="00795B75" w14:textId="48BBB7DF" w:rsidR="00950BF2" w:rsidRPr="00620641" w:rsidRDefault="00950BF2" w:rsidP="008114E9">
            <w:pPr>
              <w:pStyle w:val="SemEspaamento"/>
              <w:jc w:val="center"/>
              <w:rPr>
                <w:rFonts w:ascii="Times New Roman" w:hAnsi="Times New Roman"/>
                <w:sz w:val="16"/>
                <w:szCs w:val="16"/>
              </w:rPr>
            </w:pPr>
            <w:r w:rsidRPr="00620641">
              <w:rPr>
                <w:rFonts w:ascii="Times New Roman" w:hAnsi="Times New Roman"/>
                <w:sz w:val="16"/>
                <w:szCs w:val="16"/>
              </w:rPr>
              <w:t>Dia 05 de cada mês</w:t>
            </w:r>
          </w:p>
        </w:tc>
      </w:tr>
      <w:tr w:rsidR="00C20753" w:rsidRPr="00620641" w14:paraId="6611A5F1" w14:textId="77777777" w:rsidTr="00BF7060">
        <w:trPr>
          <w:jc w:val="center"/>
        </w:trPr>
        <w:tc>
          <w:tcPr>
            <w:tcW w:w="1944" w:type="dxa"/>
            <w:shd w:val="clear" w:color="auto" w:fill="auto"/>
            <w:vAlign w:val="center"/>
          </w:tcPr>
          <w:p w14:paraId="5111C6A0" w14:textId="193F863E" w:rsidR="00C20753" w:rsidRPr="00620641" w:rsidRDefault="00C20753" w:rsidP="008114E9">
            <w:pPr>
              <w:pStyle w:val="SemEspaamento"/>
              <w:jc w:val="center"/>
              <w:rPr>
                <w:rFonts w:ascii="Times New Roman" w:eastAsia="Times New Roman" w:hAnsi="Times New Roman"/>
                <w:sz w:val="16"/>
                <w:szCs w:val="16"/>
                <w:lang w:eastAsia="pt-BR"/>
              </w:rPr>
            </w:pPr>
            <w:r>
              <w:rPr>
                <w:rFonts w:ascii="Times New Roman" w:eastAsia="Times New Roman" w:hAnsi="Times New Roman"/>
                <w:sz w:val="16"/>
                <w:szCs w:val="16"/>
                <w:lang w:eastAsia="pt-BR"/>
              </w:rPr>
              <w:t>Bacharel em Farmácia</w:t>
            </w:r>
          </w:p>
        </w:tc>
        <w:tc>
          <w:tcPr>
            <w:tcW w:w="1028" w:type="dxa"/>
            <w:vAlign w:val="center"/>
          </w:tcPr>
          <w:p w14:paraId="31FDC410" w14:textId="76D87109" w:rsidR="00C20753" w:rsidRPr="00620641" w:rsidRDefault="00DF43D9" w:rsidP="008114E9">
            <w:pPr>
              <w:pStyle w:val="SemEspaamento"/>
              <w:jc w:val="center"/>
              <w:rPr>
                <w:rFonts w:ascii="Times New Roman" w:hAnsi="Times New Roman"/>
                <w:sz w:val="16"/>
                <w:szCs w:val="16"/>
              </w:rPr>
            </w:pPr>
            <w:r>
              <w:rPr>
                <w:rFonts w:ascii="Times New Roman" w:hAnsi="Times New Roman"/>
                <w:sz w:val="16"/>
                <w:szCs w:val="16"/>
              </w:rPr>
              <w:t>EAD híbrido</w:t>
            </w:r>
          </w:p>
        </w:tc>
        <w:tc>
          <w:tcPr>
            <w:tcW w:w="1666" w:type="dxa"/>
            <w:shd w:val="clear" w:color="auto" w:fill="auto"/>
            <w:vAlign w:val="center"/>
          </w:tcPr>
          <w:p w14:paraId="6F576EC7" w14:textId="7D58C488" w:rsidR="00C20753" w:rsidRPr="00620641" w:rsidRDefault="00C20753" w:rsidP="008114E9">
            <w:pPr>
              <w:pStyle w:val="SemEspaamento"/>
              <w:jc w:val="center"/>
              <w:rPr>
                <w:rFonts w:ascii="Times New Roman" w:hAnsi="Times New Roman"/>
                <w:sz w:val="16"/>
                <w:szCs w:val="16"/>
              </w:rPr>
            </w:pPr>
            <w:r>
              <w:rPr>
                <w:rFonts w:ascii="Times New Roman" w:hAnsi="Times New Roman"/>
                <w:sz w:val="16"/>
                <w:szCs w:val="16"/>
              </w:rPr>
              <w:t>R$ 8.994,00</w:t>
            </w:r>
          </w:p>
        </w:tc>
        <w:tc>
          <w:tcPr>
            <w:tcW w:w="1417" w:type="dxa"/>
            <w:shd w:val="clear" w:color="auto" w:fill="auto"/>
            <w:vAlign w:val="center"/>
          </w:tcPr>
          <w:p w14:paraId="0841C7C0" w14:textId="6EE3EDBE" w:rsidR="00C20753" w:rsidRPr="00620641" w:rsidRDefault="00C20753" w:rsidP="008114E9">
            <w:pPr>
              <w:pStyle w:val="SemEspaamento"/>
              <w:jc w:val="center"/>
              <w:rPr>
                <w:rFonts w:ascii="Times New Roman" w:hAnsi="Times New Roman"/>
                <w:sz w:val="16"/>
                <w:szCs w:val="16"/>
              </w:rPr>
            </w:pPr>
            <w:r>
              <w:rPr>
                <w:rFonts w:ascii="Times New Roman" w:hAnsi="Times New Roman"/>
                <w:sz w:val="16"/>
                <w:szCs w:val="16"/>
              </w:rPr>
              <w:t>06</w:t>
            </w:r>
          </w:p>
        </w:tc>
        <w:tc>
          <w:tcPr>
            <w:tcW w:w="1134" w:type="dxa"/>
            <w:vAlign w:val="center"/>
          </w:tcPr>
          <w:p w14:paraId="5E98C32D" w14:textId="3924850A" w:rsidR="00C20753" w:rsidRPr="00620641" w:rsidRDefault="00C20753" w:rsidP="008114E9">
            <w:pPr>
              <w:pStyle w:val="SemEspaamento"/>
              <w:jc w:val="center"/>
              <w:rPr>
                <w:rFonts w:ascii="Times New Roman" w:hAnsi="Times New Roman"/>
                <w:sz w:val="16"/>
                <w:szCs w:val="16"/>
              </w:rPr>
            </w:pPr>
            <w:r>
              <w:rPr>
                <w:rFonts w:ascii="Times New Roman" w:hAnsi="Times New Roman"/>
                <w:sz w:val="16"/>
                <w:szCs w:val="16"/>
              </w:rPr>
              <w:t>R$ 1.499,00</w:t>
            </w:r>
          </w:p>
        </w:tc>
        <w:tc>
          <w:tcPr>
            <w:tcW w:w="1737" w:type="dxa"/>
            <w:vAlign w:val="center"/>
          </w:tcPr>
          <w:p w14:paraId="2584788E" w14:textId="46FD454F" w:rsidR="00C20753" w:rsidRPr="00620641" w:rsidRDefault="00C20753" w:rsidP="008114E9">
            <w:pPr>
              <w:pStyle w:val="SemEspaamento"/>
              <w:jc w:val="center"/>
              <w:rPr>
                <w:rFonts w:ascii="Times New Roman" w:hAnsi="Times New Roman"/>
                <w:sz w:val="16"/>
                <w:szCs w:val="16"/>
              </w:rPr>
            </w:pPr>
            <w:r w:rsidRPr="00620641">
              <w:rPr>
                <w:rFonts w:ascii="Times New Roman" w:hAnsi="Times New Roman"/>
                <w:sz w:val="16"/>
                <w:szCs w:val="16"/>
              </w:rPr>
              <w:t>Dia 05 de cada mês</w:t>
            </w:r>
          </w:p>
        </w:tc>
      </w:tr>
      <w:tr w:rsidR="00B27E97" w:rsidRPr="00620641" w14:paraId="2BA179ED" w14:textId="77777777" w:rsidTr="00BF7060">
        <w:trPr>
          <w:jc w:val="center"/>
        </w:trPr>
        <w:tc>
          <w:tcPr>
            <w:tcW w:w="1944" w:type="dxa"/>
            <w:shd w:val="clear" w:color="auto" w:fill="auto"/>
            <w:vAlign w:val="center"/>
          </w:tcPr>
          <w:p w14:paraId="45615694" w14:textId="0DD688E7" w:rsidR="00B27E97" w:rsidRPr="00620641" w:rsidRDefault="00B27E97" w:rsidP="00B27E97">
            <w:pPr>
              <w:pStyle w:val="SemEspaamento"/>
              <w:jc w:val="center"/>
              <w:rPr>
                <w:rFonts w:ascii="Times New Roman" w:eastAsia="Times New Roman" w:hAnsi="Times New Roman"/>
                <w:sz w:val="16"/>
                <w:szCs w:val="16"/>
                <w:lang w:eastAsia="pt-BR"/>
              </w:rPr>
            </w:pPr>
            <w:r>
              <w:rPr>
                <w:rFonts w:ascii="Times New Roman" w:eastAsia="Times New Roman" w:hAnsi="Times New Roman"/>
                <w:sz w:val="16"/>
                <w:szCs w:val="16"/>
                <w:lang w:eastAsia="pt-BR"/>
              </w:rPr>
              <w:t>Licenciatura em Pedagogia</w:t>
            </w:r>
          </w:p>
        </w:tc>
        <w:tc>
          <w:tcPr>
            <w:tcW w:w="1028" w:type="dxa"/>
          </w:tcPr>
          <w:p w14:paraId="424335F2" w14:textId="3C52E506"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EAD</w:t>
            </w:r>
          </w:p>
        </w:tc>
        <w:tc>
          <w:tcPr>
            <w:tcW w:w="1666" w:type="dxa"/>
            <w:shd w:val="clear" w:color="auto" w:fill="auto"/>
            <w:vAlign w:val="center"/>
          </w:tcPr>
          <w:p w14:paraId="27795803" w14:textId="6393AB6B"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R$ 1.893,54</w:t>
            </w:r>
          </w:p>
        </w:tc>
        <w:tc>
          <w:tcPr>
            <w:tcW w:w="1417" w:type="dxa"/>
            <w:shd w:val="clear" w:color="auto" w:fill="auto"/>
            <w:vAlign w:val="center"/>
          </w:tcPr>
          <w:p w14:paraId="75322F6C" w14:textId="0B95846D"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06</w:t>
            </w:r>
          </w:p>
        </w:tc>
        <w:tc>
          <w:tcPr>
            <w:tcW w:w="1134" w:type="dxa"/>
            <w:vAlign w:val="center"/>
          </w:tcPr>
          <w:p w14:paraId="21523540" w14:textId="39B69FFD"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R$ 315,59</w:t>
            </w:r>
          </w:p>
        </w:tc>
        <w:tc>
          <w:tcPr>
            <w:tcW w:w="1737" w:type="dxa"/>
          </w:tcPr>
          <w:p w14:paraId="69D1AB32" w14:textId="4C0D0882"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Dia 05 de cada mês</w:t>
            </w:r>
          </w:p>
        </w:tc>
      </w:tr>
      <w:tr w:rsidR="00B27E97" w:rsidRPr="00620641" w14:paraId="64BF3DD9" w14:textId="77777777" w:rsidTr="00BF7060">
        <w:trPr>
          <w:jc w:val="center"/>
        </w:trPr>
        <w:tc>
          <w:tcPr>
            <w:tcW w:w="1944" w:type="dxa"/>
            <w:shd w:val="clear" w:color="auto" w:fill="auto"/>
            <w:vAlign w:val="center"/>
          </w:tcPr>
          <w:p w14:paraId="37586B46" w14:textId="10C31903" w:rsidR="00B27E97" w:rsidRPr="00620641" w:rsidRDefault="00B27E97" w:rsidP="00B27E97">
            <w:pPr>
              <w:pStyle w:val="SemEspaamento"/>
              <w:jc w:val="center"/>
              <w:rPr>
                <w:rFonts w:ascii="Times New Roman" w:eastAsia="Times New Roman" w:hAnsi="Times New Roman"/>
                <w:sz w:val="16"/>
                <w:szCs w:val="16"/>
                <w:lang w:eastAsia="pt-BR"/>
              </w:rPr>
            </w:pPr>
            <w:r>
              <w:rPr>
                <w:rFonts w:ascii="Times New Roman" w:eastAsia="Times New Roman" w:hAnsi="Times New Roman"/>
                <w:sz w:val="16"/>
                <w:szCs w:val="16"/>
                <w:lang w:eastAsia="pt-BR"/>
              </w:rPr>
              <w:t>Bacharelado em Administração</w:t>
            </w:r>
          </w:p>
        </w:tc>
        <w:tc>
          <w:tcPr>
            <w:tcW w:w="1028" w:type="dxa"/>
          </w:tcPr>
          <w:p w14:paraId="56182230" w14:textId="3F083AA1"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EAD</w:t>
            </w:r>
          </w:p>
        </w:tc>
        <w:tc>
          <w:tcPr>
            <w:tcW w:w="1666" w:type="dxa"/>
            <w:shd w:val="clear" w:color="auto" w:fill="auto"/>
            <w:vAlign w:val="center"/>
          </w:tcPr>
          <w:p w14:paraId="76E46965" w14:textId="49D4F0BB"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R$ 2.155,62</w:t>
            </w:r>
          </w:p>
        </w:tc>
        <w:tc>
          <w:tcPr>
            <w:tcW w:w="1417" w:type="dxa"/>
            <w:shd w:val="clear" w:color="auto" w:fill="auto"/>
          </w:tcPr>
          <w:p w14:paraId="33AC3F5A" w14:textId="49D6B592"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06</w:t>
            </w:r>
          </w:p>
        </w:tc>
        <w:tc>
          <w:tcPr>
            <w:tcW w:w="1134" w:type="dxa"/>
            <w:vAlign w:val="center"/>
          </w:tcPr>
          <w:p w14:paraId="72073CAE" w14:textId="29B3B4D9"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R$ 359,27</w:t>
            </w:r>
          </w:p>
        </w:tc>
        <w:tc>
          <w:tcPr>
            <w:tcW w:w="1737" w:type="dxa"/>
          </w:tcPr>
          <w:p w14:paraId="1AAFC903" w14:textId="696496C1"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Dia 05 de cada mês</w:t>
            </w:r>
          </w:p>
        </w:tc>
      </w:tr>
      <w:tr w:rsidR="00B27E97" w:rsidRPr="00620641" w14:paraId="09580F54" w14:textId="77777777" w:rsidTr="00BF7060">
        <w:trPr>
          <w:jc w:val="center"/>
        </w:trPr>
        <w:tc>
          <w:tcPr>
            <w:tcW w:w="1944" w:type="dxa"/>
            <w:shd w:val="clear" w:color="auto" w:fill="auto"/>
            <w:vAlign w:val="center"/>
          </w:tcPr>
          <w:p w14:paraId="2A3BFCB3" w14:textId="1B929F73" w:rsidR="00B27E97" w:rsidRPr="00620641" w:rsidRDefault="00B27E97" w:rsidP="00B27E97">
            <w:pPr>
              <w:pStyle w:val="SemEspaamento"/>
              <w:jc w:val="center"/>
              <w:rPr>
                <w:rFonts w:ascii="Times New Roman" w:eastAsia="Times New Roman" w:hAnsi="Times New Roman"/>
                <w:sz w:val="16"/>
                <w:szCs w:val="16"/>
                <w:lang w:eastAsia="pt-BR"/>
              </w:rPr>
            </w:pPr>
            <w:r>
              <w:rPr>
                <w:rFonts w:ascii="Times New Roman" w:eastAsia="Times New Roman" w:hAnsi="Times New Roman"/>
                <w:sz w:val="16"/>
                <w:szCs w:val="16"/>
                <w:lang w:eastAsia="pt-BR"/>
              </w:rPr>
              <w:t>Bacharelado em Ciências Contábeis</w:t>
            </w:r>
          </w:p>
        </w:tc>
        <w:tc>
          <w:tcPr>
            <w:tcW w:w="1028" w:type="dxa"/>
          </w:tcPr>
          <w:p w14:paraId="5A5A1C51" w14:textId="6FD7D7EB"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EAD</w:t>
            </w:r>
          </w:p>
        </w:tc>
        <w:tc>
          <w:tcPr>
            <w:tcW w:w="1666" w:type="dxa"/>
            <w:shd w:val="clear" w:color="auto" w:fill="auto"/>
            <w:vAlign w:val="center"/>
          </w:tcPr>
          <w:p w14:paraId="4DFD3F98" w14:textId="32D65342"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R$ 1.893,54</w:t>
            </w:r>
          </w:p>
        </w:tc>
        <w:tc>
          <w:tcPr>
            <w:tcW w:w="1417" w:type="dxa"/>
            <w:shd w:val="clear" w:color="auto" w:fill="auto"/>
            <w:vAlign w:val="center"/>
          </w:tcPr>
          <w:p w14:paraId="077D80D7" w14:textId="65CB8EEE"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06</w:t>
            </w:r>
          </w:p>
        </w:tc>
        <w:tc>
          <w:tcPr>
            <w:tcW w:w="1134" w:type="dxa"/>
            <w:vAlign w:val="center"/>
          </w:tcPr>
          <w:p w14:paraId="74C46AAE" w14:textId="5A84F944"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R$ 315,59</w:t>
            </w:r>
          </w:p>
        </w:tc>
        <w:tc>
          <w:tcPr>
            <w:tcW w:w="1737" w:type="dxa"/>
          </w:tcPr>
          <w:p w14:paraId="2E3D865B" w14:textId="65FEC939"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Dia 05 de cada mês</w:t>
            </w:r>
          </w:p>
        </w:tc>
      </w:tr>
      <w:tr w:rsidR="00B27E97" w:rsidRPr="00620641" w14:paraId="7553326D" w14:textId="77777777" w:rsidTr="00BF7060">
        <w:trPr>
          <w:jc w:val="center"/>
        </w:trPr>
        <w:tc>
          <w:tcPr>
            <w:tcW w:w="1944" w:type="dxa"/>
            <w:shd w:val="clear" w:color="auto" w:fill="auto"/>
            <w:vAlign w:val="center"/>
          </w:tcPr>
          <w:p w14:paraId="5BF65BE5" w14:textId="1ACEF8AD" w:rsidR="00B27E97" w:rsidRPr="00620641" w:rsidRDefault="00B27E97" w:rsidP="00B27E97">
            <w:pPr>
              <w:pStyle w:val="SemEspaamento"/>
              <w:jc w:val="center"/>
              <w:rPr>
                <w:rFonts w:ascii="Times New Roman" w:eastAsia="Times New Roman" w:hAnsi="Times New Roman"/>
                <w:sz w:val="16"/>
                <w:szCs w:val="16"/>
                <w:lang w:eastAsia="pt-BR"/>
              </w:rPr>
            </w:pPr>
            <w:r>
              <w:rPr>
                <w:rFonts w:ascii="Times New Roman" w:eastAsia="Times New Roman" w:hAnsi="Times New Roman"/>
                <w:sz w:val="16"/>
                <w:szCs w:val="16"/>
                <w:lang w:eastAsia="pt-BR"/>
              </w:rPr>
              <w:t>CST em Gestão de Recursos Humanos</w:t>
            </w:r>
          </w:p>
        </w:tc>
        <w:tc>
          <w:tcPr>
            <w:tcW w:w="1028" w:type="dxa"/>
          </w:tcPr>
          <w:p w14:paraId="15303B88" w14:textId="19C1488E"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EAD</w:t>
            </w:r>
          </w:p>
        </w:tc>
        <w:tc>
          <w:tcPr>
            <w:tcW w:w="1666" w:type="dxa"/>
            <w:shd w:val="clear" w:color="auto" w:fill="auto"/>
            <w:vAlign w:val="center"/>
          </w:tcPr>
          <w:p w14:paraId="766893FD" w14:textId="24EC0A7A"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R$ 1.565,94</w:t>
            </w:r>
          </w:p>
        </w:tc>
        <w:tc>
          <w:tcPr>
            <w:tcW w:w="1417" w:type="dxa"/>
            <w:shd w:val="clear" w:color="auto" w:fill="auto"/>
          </w:tcPr>
          <w:p w14:paraId="25024AF8" w14:textId="492D2133"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06</w:t>
            </w:r>
          </w:p>
        </w:tc>
        <w:tc>
          <w:tcPr>
            <w:tcW w:w="1134" w:type="dxa"/>
            <w:vAlign w:val="center"/>
          </w:tcPr>
          <w:p w14:paraId="6402E1E3" w14:textId="5FD344EA"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R$ 260,99</w:t>
            </w:r>
          </w:p>
        </w:tc>
        <w:tc>
          <w:tcPr>
            <w:tcW w:w="1737" w:type="dxa"/>
          </w:tcPr>
          <w:p w14:paraId="5DA09A7A" w14:textId="0E67EE56"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Dia 05 de cada mês</w:t>
            </w:r>
          </w:p>
        </w:tc>
      </w:tr>
      <w:tr w:rsidR="00B27E97" w:rsidRPr="00620641" w14:paraId="4B1CF0A1" w14:textId="77777777" w:rsidTr="00BF7060">
        <w:trPr>
          <w:jc w:val="center"/>
        </w:trPr>
        <w:tc>
          <w:tcPr>
            <w:tcW w:w="1944" w:type="dxa"/>
            <w:shd w:val="clear" w:color="auto" w:fill="auto"/>
            <w:vAlign w:val="center"/>
          </w:tcPr>
          <w:p w14:paraId="4802E684" w14:textId="5FB3B639" w:rsidR="00B27E97" w:rsidRPr="00620641" w:rsidRDefault="00B27E97" w:rsidP="00B27E97">
            <w:pPr>
              <w:pStyle w:val="SemEspaamento"/>
              <w:jc w:val="center"/>
              <w:rPr>
                <w:rFonts w:ascii="Times New Roman" w:eastAsia="Times New Roman" w:hAnsi="Times New Roman"/>
                <w:sz w:val="16"/>
                <w:szCs w:val="16"/>
                <w:lang w:eastAsia="pt-BR"/>
              </w:rPr>
            </w:pPr>
            <w:r>
              <w:rPr>
                <w:rFonts w:ascii="Times New Roman" w:eastAsia="Times New Roman" w:hAnsi="Times New Roman"/>
                <w:sz w:val="16"/>
                <w:szCs w:val="16"/>
                <w:lang w:eastAsia="pt-BR"/>
              </w:rPr>
              <w:t>CST em Processos Gerenciais</w:t>
            </w:r>
          </w:p>
        </w:tc>
        <w:tc>
          <w:tcPr>
            <w:tcW w:w="1028" w:type="dxa"/>
          </w:tcPr>
          <w:p w14:paraId="325230D8" w14:textId="3F2AAD80"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EAD</w:t>
            </w:r>
          </w:p>
        </w:tc>
        <w:tc>
          <w:tcPr>
            <w:tcW w:w="1666" w:type="dxa"/>
            <w:shd w:val="clear" w:color="auto" w:fill="auto"/>
            <w:vAlign w:val="center"/>
          </w:tcPr>
          <w:p w14:paraId="16288E9C" w14:textId="61F151C1"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R$ 1.762,50</w:t>
            </w:r>
          </w:p>
        </w:tc>
        <w:tc>
          <w:tcPr>
            <w:tcW w:w="1417" w:type="dxa"/>
            <w:shd w:val="clear" w:color="auto" w:fill="auto"/>
          </w:tcPr>
          <w:p w14:paraId="2CF3BCBB" w14:textId="2BBEE25B"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06</w:t>
            </w:r>
          </w:p>
        </w:tc>
        <w:tc>
          <w:tcPr>
            <w:tcW w:w="1134" w:type="dxa"/>
            <w:vAlign w:val="center"/>
          </w:tcPr>
          <w:p w14:paraId="1D9C2568" w14:textId="444F10FB"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R$ 293,75</w:t>
            </w:r>
          </w:p>
        </w:tc>
        <w:tc>
          <w:tcPr>
            <w:tcW w:w="1737" w:type="dxa"/>
          </w:tcPr>
          <w:p w14:paraId="0A53C799" w14:textId="6CD36D1F"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Dia 05 de cada mês</w:t>
            </w:r>
          </w:p>
        </w:tc>
      </w:tr>
      <w:tr w:rsidR="00B27E97" w:rsidRPr="00620641" w14:paraId="60077233" w14:textId="77777777" w:rsidTr="00BF7060">
        <w:trPr>
          <w:jc w:val="center"/>
        </w:trPr>
        <w:tc>
          <w:tcPr>
            <w:tcW w:w="1944" w:type="dxa"/>
            <w:shd w:val="clear" w:color="auto" w:fill="auto"/>
            <w:vAlign w:val="center"/>
          </w:tcPr>
          <w:p w14:paraId="41645FF2" w14:textId="6B28F0DB" w:rsidR="00B27E97" w:rsidRPr="00620641" w:rsidRDefault="00B27E97" w:rsidP="00B27E97">
            <w:pPr>
              <w:pStyle w:val="SemEspaamento"/>
              <w:jc w:val="center"/>
              <w:rPr>
                <w:rFonts w:ascii="Times New Roman" w:eastAsia="Times New Roman" w:hAnsi="Times New Roman"/>
                <w:sz w:val="16"/>
                <w:szCs w:val="16"/>
                <w:lang w:eastAsia="pt-BR"/>
              </w:rPr>
            </w:pPr>
            <w:r>
              <w:rPr>
                <w:rFonts w:ascii="Times New Roman" w:eastAsia="Times New Roman" w:hAnsi="Times New Roman"/>
                <w:sz w:val="16"/>
                <w:szCs w:val="16"/>
                <w:lang w:eastAsia="pt-BR"/>
              </w:rPr>
              <w:t>CST em Gestão Financeira</w:t>
            </w:r>
          </w:p>
        </w:tc>
        <w:tc>
          <w:tcPr>
            <w:tcW w:w="1028" w:type="dxa"/>
          </w:tcPr>
          <w:p w14:paraId="42C1A39A" w14:textId="30AB6FBC"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EAD</w:t>
            </w:r>
          </w:p>
        </w:tc>
        <w:tc>
          <w:tcPr>
            <w:tcW w:w="1666" w:type="dxa"/>
            <w:shd w:val="clear" w:color="auto" w:fill="auto"/>
            <w:vAlign w:val="center"/>
          </w:tcPr>
          <w:p w14:paraId="19AE18E0" w14:textId="24F22D5A"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R$ 1.565,94</w:t>
            </w:r>
          </w:p>
        </w:tc>
        <w:tc>
          <w:tcPr>
            <w:tcW w:w="1417" w:type="dxa"/>
            <w:shd w:val="clear" w:color="auto" w:fill="auto"/>
          </w:tcPr>
          <w:p w14:paraId="46FCF941" w14:textId="382082A1"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06</w:t>
            </w:r>
          </w:p>
        </w:tc>
        <w:tc>
          <w:tcPr>
            <w:tcW w:w="1134" w:type="dxa"/>
            <w:vAlign w:val="center"/>
          </w:tcPr>
          <w:p w14:paraId="71F30F12" w14:textId="04244C31"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R$ 260,99</w:t>
            </w:r>
          </w:p>
        </w:tc>
        <w:tc>
          <w:tcPr>
            <w:tcW w:w="1737" w:type="dxa"/>
          </w:tcPr>
          <w:p w14:paraId="14962B4A" w14:textId="2B8BE13E"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Dia 05 de cada mês</w:t>
            </w:r>
          </w:p>
        </w:tc>
      </w:tr>
      <w:tr w:rsidR="00B27E97" w:rsidRPr="00620641" w14:paraId="7E235828" w14:textId="77777777" w:rsidTr="00BF7060">
        <w:trPr>
          <w:jc w:val="center"/>
        </w:trPr>
        <w:tc>
          <w:tcPr>
            <w:tcW w:w="1944" w:type="dxa"/>
            <w:shd w:val="clear" w:color="auto" w:fill="auto"/>
            <w:vAlign w:val="center"/>
          </w:tcPr>
          <w:p w14:paraId="0DE18B4A" w14:textId="0E5216C6" w:rsidR="00B27E97" w:rsidRPr="00620641" w:rsidRDefault="00B27E97" w:rsidP="00B27E97">
            <w:pPr>
              <w:pStyle w:val="SemEspaamento"/>
              <w:jc w:val="center"/>
              <w:rPr>
                <w:rFonts w:ascii="Times New Roman" w:eastAsia="Times New Roman" w:hAnsi="Times New Roman"/>
                <w:sz w:val="16"/>
                <w:szCs w:val="16"/>
                <w:lang w:eastAsia="pt-BR"/>
              </w:rPr>
            </w:pPr>
            <w:r>
              <w:rPr>
                <w:rFonts w:ascii="Times New Roman" w:eastAsia="Times New Roman" w:hAnsi="Times New Roman"/>
                <w:sz w:val="16"/>
                <w:szCs w:val="16"/>
                <w:lang w:eastAsia="pt-BR"/>
              </w:rPr>
              <w:t>CST em Gestão Pública</w:t>
            </w:r>
          </w:p>
        </w:tc>
        <w:tc>
          <w:tcPr>
            <w:tcW w:w="1028" w:type="dxa"/>
          </w:tcPr>
          <w:p w14:paraId="20A9422B" w14:textId="075A644D"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EAD</w:t>
            </w:r>
          </w:p>
        </w:tc>
        <w:tc>
          <w:tcPr>
            <w:tcW w:w="1666" w:type="dxa"/>
            <w:shd w:val="clear" w:color="auto" w:fill="auto"/>
            <w:vAlign w:val="center"/>
          </w:tcPr>
          <w:p w14:paraId="185C2C83" w14:textId="2925C1B1"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R$ 1.565,94</w:t>
            </w:r>
          </w:p>
        </w:tc>
        <w:tc>
          <w:tcPr>
            <w:tcW w:w="1417" w:type="dxa"/>
            <w:shd w:val="clear" w:color="auto" w:fill="auto"/>
          </w:tcPr>
          <w:p w14:paraId="23245C9B" w14:textId="7DC75F7D"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06</w:t>
            </w:r>
          </w:p>
        </w:tc>
        <w:tc>
          <w:tcPr>
            <w:tcW w:w="1134" w:type="dxa"/>
            <w:vAlign w:val="center"/>
          </w:tcPr>
          <w:p w14:paraId="450176EE" w14:textId="7DCC6DC8"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R$ 260,99</w:t>
            </w:r>
          </w:p>
        </w:tc>
        <w:tc>
          <w:tcPr>
            <w:tcW w:w="1737" w:type="dxa"/>
          </w:tcPr>
          <w:p w14:paraId="643C7362" w14:textId="5D752F2F"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Dia 05 de cada mês</w:t>
            </w:r>
          </w:p>
        </w:tc>
      </w:tr>
      <w:tr w:rsidR="00B27E97" w:rsidRPr="00620641" w14:paraId="5AF9713D" w14:textId="77777777" w:rsidTr="00BF7060">
        <w:trPr>
          <w:jc w:val="center"/>
        </w:trPr>
        <w:tc>
          <w:tcPr>
            <w:tcW w:w="1944" w:type="dxa"/>
            <w:shd w:val="clear" w:color="auto" w:fill="auto"/>
            <w:vAlign w:val="center"/>
          </w:tcPr>
          <w:p w14:paraId="65DD7BA9" w14:textId="5EB9925B" w:rsidR="00B27E97" w:rsidRPr="00620641" w:rsidRDefault="00B27E97" w:rsidP="00B27E97">
            <w:pPr>
              <w:pStyle w:val="SemEspaamento"/>
              <w:jc w:val="center"/>
              <w:rPr>
                <w:rFonts w:ascii="Times New Roman" w:eastAsia="Times New Roman" w:hAnsi="Times New Roman"/>
                <w:sz w:val="16"/>
                <w:szCs w:val="16"/>
                <w:lang w:eastAsia="pt-BR"/>
              </w:rPr>
            </w:pPr>
            <w:r>
              <w:rPr>
                <w:rFonts w:ascii="Times New Roman" w:eastAsia="Times New Roman" w:hAnsi="Times New Roman"/>
                <w:sz w:val="16"/>
                <w:szCs w:val="16"/>
                <w:lang w:eastAsia="pt-BR"/>
              </w:rPr>
              <w:t>CST em Marketing</w:t>
            </w:r>
          </w:p>
        </w:tc>
        <w:tc>
          <w:tcPr>
            <w:tcW w:w="1028" w:type="dxa"/>
          </w:tcPr>
          <w:p w14:paraId="7CDDE8D1" w14:textId="30B9B6F8"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EAD</w:t>
            </w:r>
          </w:p>
        </w:tc>
        <w:tc>
          <w:tcPr>
            <w:tcW w:w="1666" w:type="dxa"/>
            <w:shd w:val="clear" w:color="auto" w:fill="auto"/>
            <w:vAlign w:val="center"/>
          </w:tcPr>
          <w:p w14:paraId="6839A5BD" w14:textId="0EAE2E80"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R$ 1.762,50</w:t>
            </w:r>
          </w:p>
        </w:tc>
        <w:tc>
          <w:tcPr>
            <w:tcW w:w="1417" w:type="dxa"/>
            <w:shd w:val="clear" w:color="auto" w:fill="auto"/>
          </w:tcPr>
          <w:p w14:paraId="069841C5" w14:textId="247A45C0"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06</w:t>
            </w:r>
          </w:p>
        </w:tc>
        <w:tc>
          <w:tcPr>
            <w:tcW w:w="1134" w:type="dxa"/>
            <w:vAlign w:val="center"/>
          </w:tcPr>
          <w:p w14:paraId="1A1FCA95" w14:textId="06AB9220"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R$ 293,75</w:t>
            </w:r>
          </w:p>
        </w:tc>
        <w:tc>
          <w:tcPr>
            <w:tcW w:w="1737" w:type="dxa"/>
          </w:tcPr>
          <w:p w14:paraId="50AB6974" w14:textId="5C0272EC"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Dia 05 de cada mês</w:t>
            </w:r>
          </w:p>
        </w:tc>
      </w:tr>
      <w:tr w:rsidR="00B27E97" w:rsidRPr="00620641" w14:paraId="73679E8E" w14:textId="77777777" w:rsidTr="00BF7060">
        <w:trPr>
          <w:jc w:val="center"/>
        </w:trPr>
        <w:tc>
          <w:tcPr>
            <w:tcW w:w="1944" w:type="dxa"/>
            <w:shd w:val="clear" w:color="auto" w:fill="auto"/>
            <w:vAlign w:val="center"/>
          </w:tcPr>
          <w:p w14:paraId="2F943BA2" w14:textId="54A85A71" w:rsidR="00B27E97" w:rsidRPr="00620641" w:rsidRDefault="00B27E97" w:rsidP="00B27E97">
            <w:pPr>
              <w:pStyle w:val="SemEspaamento"/>
              <w:jc w:val="center"/>
              <w:rPr>
                <w:rFonts w:ascii="Times New Roman" w:eastAsia="Times New Roman" w:hAnsi="Times New Roman"/>
                <w:sz w:val="16"/>
                <w:szCs w:val="16"/>
                <w:lang w:eastAsia="pt-BR"/>
              </w:rPr>
            </w:pPr>
            <w:r>
              <w:rPr>
                <w:rFonts w:ascii="Times New Roman" w:eastAsia="Times New Roman" w:hAnsi="Times New Roman"/>
                <w:sz w:val="16"/>
                <w:szCs w:val="16"/>
                <w:lang w:eastAsia="pt-BR"/>
              </w:rPr>
              <w:t>CST em Logística</w:t>
            </w:r>
          </w:p>
        </w:tc>
        <w:tc>
          <w:tcPr>
            <w:tcW w:w="1028" w:type="dxa"/>
          </w:tcPr>
          <w:p w14:paraId="64C07B3C" w14:textId="493A4F89"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EAD</w:t>
            </w:r>
          </w:p>
        </w:tc>
        <w:tc>
          <w:tcPr>
            <w:tcW w:w="1666" w:type="dxa"/>
            <w:shd w:val="clear" w:color="auto" w:fill="auto"/>
            <w:vAlign w:val="center"/>
          </w:tcPr>
          <w:p w14:paraId="47448E47" w14:textId="65E5406E"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R$ 1.762,50</w:t>
            </w:r>
          </w:p>
        </w:tc>
        <w:tc>
          <w:tcPr>
            <w:tcW w:w="1417" w:type="dxa"/>
            <w:shd w:val="clear" w:color="auto" w:fill="auto"/>
          </w:tcPr>
          <w:p w14:paraId="2C131FB2" w14:textId="52CD12D5"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06</w:t>
            </w:r>
          </w:p>
        </w:tc>
        <w:tc>
          <w:tcPr>
            <w:tcW w:w="1134" w:type="dxa"/>
            <w:vAlign w:val="center"/>
          </w:tcPr>
          <w:p w14:paraId="74B3CAB3" w14:textId="75B336B9"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R$ 293,75</w:t>
            </w:r>
          </w:p>
        </w:tc>
        <w:tc>
          <w:tcPr>
            <w:tcW w:w="1737" w:type="dxa"/>
          </w:tcPr>
          <w:p w14:paraId="30742978" w14:textId="03595248"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Dia 05 de cada mês</w:t>
            </w:r>
          </w:p>
        </w:tc>
      </w:tr>
      <w:tr w:rsidR="00B27E97" w:rsidRPr="00620641" w14:paraId="3257BDEE" w14:textId="77777777" w:rsidTr="00BF7060">
        <w:trPr>
          <w:jc w:val="center"/>
        </w:trPr>
        <w:tc>
          <w:tcPr>
            <w:tcW w:w="1944" w:type="dxa"/>
            <w:shd w:val="clear" w:color="auto" w:fill="auto"/>
            <w:vAlign w:val="center"/>
          </w:tcPr>
          <w:p w14:paraId="3B55C3C4" w14:textId="6903D26B" w:rsidR="00B27E97" w:rsidRPr="00620641" w:rsidRDefault="00B27E97" w:rsidP="00B27E97">
            <w:pPr>
              <w:pStyle w:val="SemEspaamento"/>
              <w:jc w:val="center"/>
              <w:rPr>
                <w:rFonts w:ascii="Times New Roman" w:eastAsia="Times New Roman" w:hAnsi="Times New Roman"/>
                <w:sz w:val="16"/>
                <w:szCs w:val="16"/>
                <w:lang w:eastAsia="pt-BR"/>
              </w:rPr>
            </w:pPr>
            <w:bookmarkStart w:id="0" w:name="_GoBack"/>
            <w:bookmarkEnd w:id="0"/>
            <w:r>
              <w:rPr>
                <w:rFonts w:ascii="Times New Roman" w:eastAsia="Times New Roman" w:hAnsi="Times New Roman"/>
                <w:sz w:val="16"/>
                <w:szCs w:val="16"/>
                <w:lang w:eastAsia="pt-BR"/>
              </w:rPr>
              <w:t>CST em Gestão Comercial</w:t>
            </w:r>
          </w:p>
        </w:tc>
        <w:tc>
          <w:tcPr>
            <w:tcW w:w="1028" w:type="dxa"/>
          </w:tcPr>
          <w:p w14:paraId="6444003B" w14:textId="35D3EA68"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EAD</w:t>
            </w:r>
          </w:p>
        </w:tc>
        <w:tc>
          <w:tcPr>
            <w:tcW w:w="1666" w:type="dxa"/>
            <w:shd w:val="clear" w:color="auto" w:fill="auto"/>
            <w:vAlign w:val="center"/>
          </w:tcPr>
          <w:p w14:paraId="1FC9C2F5" w14:textId="77DE8C09"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R$ 1.631,40</w:t>
            </w:r>
          </w:p>
        </w:tc>
        <w:tc>
          <w:tcPr>
            <w:tcW w:w="1417" w:type="dxa"/>
            <w:shd w:val="clear" w:color="auto" w:fill="auto"/>
          </w:tcPr>
          <w:p w14:paraId="1A48FD95" w14:textId="711EA3A1"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06</w:t>
            </w:r>
          </w:p>
        </w:tc>
        <w:tc>
          <w:tcPr>
            <w:tcW w:w="1134" w:type="dxa"/>
            <w:vAlign w:val="center"/>
          </w:tcPr>
          <w:p w14:paraId="7D350907" w14:textId="06BA93C6"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R$ 271,91</w:t>
            </w:r>
          </w:p>
        </w:tc>
        <w:tc>
          <w:tcPr>
            <w:tcW w:w="1737" w:type="dxa"/>
          </w:tcPr>
          <w:p w14:paraId="76A851D1" w14:textId="76FB7CD2"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Dia 05 de cada mês</w:t>
            </w:r>
          </w:p>
        </w:tc>
      </w:tr>
      <w:tr w:rsidR="00B27E97" w:rsidRPr="00620641" w14:paraId="3F65F72A" w14:textId="77777777" w:rsidTr="00BF7060">
        <w:trPr>
          <w:jc w:val="center"/>
        </w:trPr>
        <w:tc>
          <w:tcPr>
            <w:tcW w:w="1944" w:type="dxa"/>
            <w:shd w:val="clear" w:color="auto" w:fill="auto"/>
            <w:vAlign w:val="center"/>
          </w:tcPr>
          <w:p w14:paraId="4345FA70" w14:textId="2EBB8013" w:rsidR="00B27E97" w:rsidRPr="00620641" w:rsidRDefault="00B27E97" w:rsidP="00B27E97">
            <w:pPr>
              <w:pStyle w:val="SemEspaamento"/>
              <w:jc w:val="center"/>
              <w:rPr>
                <w:rFonts w:ascii="Times New Roman" w:eastAsia="Times New Roman" w:hAnsi="Times New Roman"/>
                <w:sz w:val="16"/>
                <w:szCs w:val="16"/>
                <w:lang w:eastAsia="pt-BR"/>
              </w:rPr>
            </w:pPr>
            <w:r>
              <w:rPr>
                <w:rFonts w:ascii="Times New Roman" w:eastAsia="Times New Roman" w:hAnsi="Times New Roman"/>
                <w:sz w:val="16"/>
                <w:szCs w:val="16"/>
                <w:lang w:eastAsia="pt-BR"/>
              </w:rPr>
              <w:t>Licenciatura em Educação Física</w:t>
            </w:r>
          </w:p>
        </w:tc>
        <w:tc>
          <w:tcPr>
            <w:tcW w:w="1028" w:type="dxa"/>
          </w:tcPr>
          <w:p w14:paraId="6EA57D84" w14:textId="623A1D9E"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EAD</w:t>
            </w:r>
          </w:p>
        </w:tc>
        <w:tc>
          <w:tcPr>
            <w:tcW w:w="1666" w:type="dxa"/>
            <w:shd w:val="clear" w:color="auto" w:fill="auto"/>
            <w:vAlign w:val="center"/>
          </w:tcPr>
          <w:p w14:paraId="5DCD2132" w14:textId="0FBC0B53"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R$ 2.352,18</w:t>
            </w:r>
          </w:p>
        </w:tc>
        <w:tc>
          <w:tcPr>
            <w:tcW w:w="1417" w:type="dxa"/>
            <w:shd w:val="clear" w:color="auto" w:fill="auto"/>
          </w:tcPr>
          <w:p w14:paraId="217F58E7" w14:textId="120B6E5D"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06</w:t>
            </w:r>
          </w:p>
        </w:tc>
        <w:tc>
          <w:tcPr>
            <w:tcW w:w="1134" w:type="dxa"/>
            <w:vAlign w:val="center"/>
          </w:tcPr>
          <w:p w14:paraId="2D825250" w14:textId="14145D4D"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R$ 392,03</w:t>
            </w:r>
          </w:p>
        </w:tc>
        <w:tc>
          <w:tcPr>
            <w:tcW w:w="1737" w:type="dxa"/>
          </w:tcPr>
          <w:p w14:paraId="7B9C89F8" w14:textId="3CBCCEA5" w:rsidR="00B27E97" w:rsidRPr="00620641" w:rsidRDefault="00B27E97" w:rsidP="00B27E97">
            <w:pPr>
              <w:pStyle w:val="SemEspaamento"/>
              <w:jc w:val="center"/>
              <w:rPr>
                <w:rFonts w:ascii="Times New Roman" w:hAnsi="Times New Roman"/>
                <w:sz w:val="16"/>
                <w:szCs w:val="16"/>
              </w:rPr>
            </w:pPr>
            <w:r>
              <w:rPr>
                <w:rFonts w:ascii="Times New Roman" w:hAnsi="Times New Roman"/>
                <w:sz w:val="16"/>
                <w:szCs w:val="16"/>
              </w:rPr>
              <w:t>Dia 05 de cada mês</w:t>
            </w:r>
          </w:p>
        </w:tc>
      </w:tr>
    </w:tbl>
    <w:p w14:paraId="54A95B57" w14:textId="77777777" w:rsidR="00F93280" w:rsidRPr="00843821" w:rsidRDefault="00F93280" w:rsidP="008114E9">
      <w:pPr>
        <w:pStyle w:val="SemEspaamento"/>
        <w:jc w:val="both"/>
        <w:rPr>
          <w:rFonts w:ascii="Times New Roman" w:hAnsi="Times New Roman"/>
          <w:sz w:val="20"/>
          <w:szCs w:val="20"/>
        </w:rPr>
      </w:pPr>
    </w:p>
    <w:p w14:paraId="0021EBF8" w14:textId="77777777" w:rsidR="00F93280" w:rsidRPr="00843821" w:rsidRDefault="00F93280" w:rsidP="008114E9">
      <w:pPr>
        <w:pStyle w:val="SemEspaamento"/>
        <w:numPr>
          <w:ilvl w:val="0"/>
          <w:numId w:val="1"/>
        </w:numPr>
        <w:spacing w:line="276" w:lineRule="auto"/>
        <w:ind w:left="0" w:firstLine="0"/>
        <w:jc w:val="both"/>
        <w:rPr>
          <w:rFonts w:ascii="Times New Roman" w:hAnsi="Times New Roman"/>
          <w:b/>
          <w:sz w:val="20"/>
          <w:szCs w:val="20"/>
        </w:rPr>
      </w:pPr>
      <w:r w:rsidRPr="00843821">
        <w:rPr>
          <w:rFonts w:ascii="Times New Roman" w:hAnsi="Times New Roman"/>
          <w:b/>
          <w:sz w:val="20"/>
          <w:szCs w:val="20"/>
        </w:rPr>
        <w:t>VIABILIZAÇÃO DAS TURMAS</w:t>
      </w:r>
    </w:p>
    <w:p w14:paraId="30662C50" w14:textId="77777777" w:rsidR="00F93280" w:rsidRPr="00843821" w:rsidRDefault="00F93280" w:rsidP="008114E9">
      <w:pPr>
        <w:pStyle w:val="SemEspaamento"/>
        <w:spacing w:line="276" w:lineRule="auto"/>
        <w:jc w:val="both"/>
        <w:rPr>
          <w:rFonts w:ascii="Times New Roman" w:hAnsi="Times New Roman"/>
          <w:b/>
          <w:sz w:val="20"/>
          <w:szCs w:val="20"/>
        </w:rPr>
      </w:pPr>
    </w:p>
    <w:p w14:paraId="5ABEBAC6" w14:textId="2F91192C" w:rsidR="00F93280" w:rsidRPr="001409F4" w:rsidRDefault="00F93280" w:rsidP="008114E9">
      <w:pPr>
        <w:spacing w:after="0"/>
        <w:jc w:val="both"/>
        <w:rPr>
          <w:rFonts w:ascii="Times New Roman" w:hAnsi="Times New Roman"/>
          <w:sz w:val="20"/>
          <w:szCs w:val="20"/>
        </w:rPr>
      </w:pPr>
      <w:r w:rsidRPr="001409F4">
        <w:rPr>
          <w:rFonts w:ascii="Times New Roman" w:hAnsi="Times New Roman"/>
          <w:sz w:val="20"/>
          <w:szCs w:val="20"/>
        </w:rPr>
        <w:t xml:space="preserve">13.1 </w:t>
      </w:r>
      <w:r w:rsidR="00C5516B">
        <w:rPr>
          <w:rFonts w:ascii="Times New Roman" w:hAnsi="Times New Roman"/>
          <w:sz w:val="20"/>
          <w:szCs w:val="20"/>
        </w:rPr>
        <w:t>O (</w:t>
      </w:r>
      <w:r w:rsidRPr="001409F4">
        <w:rPr>
          <w:rFonts w:ascii="Times New Roman" w:hAnsi="Times New Roman"/>
          <w:sz w:val="20"/>
          <w:szCs w:val="20"/>
        </w:rPr>
        <w:t>A</w:t>
      </w:r>
      <w:r w:rsidR="00C5516B">
        <w:rPr>
          <w:rFonts w:ascii="Times New Roman" w:hAnsi="Times New Roman"/>
          <w:sz w:val="20"/>
          <w:szCs w:val="20"/>
        </w:rPr>
        <w:t>)</w:t>
      </w:r>
      <w:r w:rsidR="00DA1DA0">
        <w:rPr>
          <w:rFonts w:ascii="Times New Roman" w:hAnsi="Times New Roman"/>
          <w:sz w:val="20"/>
          <w:szCs w:val="20"/>
        </w:rPr>
        <w:t xml:space="preserve"> </w:t>
      </w:r>
      <w:r w:rsidR="00392DAE" w:rsidRPr="00392DAE">
        <w:rPr>
          <w:rFonts w:ascii="Times New Roman" w:hAnsi="Times New Roman"/>
          <w:sz w:val="20"/>
          <w:szCs w:val="20"/>
        </w:rPr>
        <w:t>FACULDADE CNEC SANTO ÂNGELO</w:t>
      </w:r>
      <w:r w:rsidR="00A65424" w:rsidRPr="001409F4">
        <w:rPr>
          <w:rFonts w:ascii="Times New Roman" w:hAnsi="Times New Roman"/>
          <w:sz w:val="20"/>
          <w:szCs w:val="20"/>
        </w:rPr>
        <w:t>,</w:t>
      </w:r>
      <w:r w:rsidRPr="001409F4">
        <w:rPr>
          <w:rFonts w:ascii="Times New Roman" w:hAnsi="Times New Roman"/>
          <w:sz w:val="20"/>
          <w:szCs w:val="20"/>
        </w:rPr>
        <w:t xml:space="preserve"> reserva-se o direito de cancelar a oferta de qualquer curso/turma/disciplina que não ofereça equilíbrio financeiro, comprometendo-se a comunicar a decisão ao aluno</w:t>
      </w:r>
      <w:r w:rsidR="00C5516B">
        <w:rPr>
          <w:rFonts w:ascii="Times New Roman" w:hAnsi="Times New Roman"/>
          <w:sz w:val="20"/>
          <w:szCs w:val="20"/>
        </w:rPr>
        <w:t xml:space="preserve"> (a)</w:t>
      </w:r>
      <w:r w:rsidRPr="001409F4">
        <w:rPr>
          <w:rFonts w:ascii="Times New Roman" w:hAnsi="Times New Roman"/>
          <w:sz w:val="20"/>
          <w:szCs w:val="20"/>
        </w:rPr>
        <w:t xml:space="preserve"> matriculado</w:t>
      </w:r>
      <w:r w:rsidR="00C5516B">
        <w:rPr>
          <w:rFonts w:ascii="Times New Roman" w:hAnsi="Times New Roman"/>
          <w:sz w:val="20"/>
          <w:szCs w:val="20"/>
        </w:rPr>
        <w:t xml:space="preserve"> (a)</w:t>
      </w:r>
      <w:r w:rsidRPr="001409F4">
        <w:rPr>
          <w:rFonts w:ascii="Times New Roman" w:hAnsi="Times New Roman"/>
          <w:sz w:val="20"/>
          <w:szCs w:val="20"/>
        </w:rPr>
        <w:t xml:space="preserve"> com antecedência de 10 (dias) do início do período letivo, conforme definido no Calendário Acadêmico.</w:t>
      </w:r>
    </w:p>
    <w:p w14:paraId="6210319E" w14:textId="77777777" w:rsidR="00F93280" w:rsidRPr="001409F4" w:rsidRDefault="00F93280" w:rsidP="008114E9">
      <w:pPr>
        <w:spacing w:after="0"/>
        <w:jc w:val="both"/>
        <w:rPr>
          <w:rFonts w:ascii="Times New Roman" w:hAnsi="Times New Roman"/>
          <w:sz w:val="20"/>
          <w:szCs w:val="20"/>
        </w:rPr>
      </w:pPr>
    </w:p>
    <w:p w14:paraId="224C659F" w14:textId="77777777" w:rsidR="00F93280" w:rsidRPr="001409F4" w:rsidRDefault="00F93280" w:rsidP="008114E9">
      <w:pPr>
        <w:spacing w:after="0"/>
        <w:jc w:val="both"/>
        <w:rPr>
          <w:rFonts w:ascii="Times New Roman" w:hAnsi="Times New Roman"/>
          <w:sz w:val="20"/>
          <w:szCs w:val="20"/>
        </w:rPr>
      </w:pPr>
      <w:r w:rsidRPr="001409F4">
        <w:rPr>
          <w:rFonts w:ascii="Times New Roman" w:hAnsi="Times New Roman"/>
          <w:sz w:val="20"/>
          <w:szCs w:val="20"/>
        </w:rPr>
        <w:t>13.2 A comunicação a que se refere o item 10.1 poderá ser feita por qualquer meio usual, seja e-mail, correio, notificação pessoal.</w:t>
      </w:r>
    </w:p>
    <w:p w14:paraId="67E35BD4" w14:textId="77777777" w:rsidR="00F93280" w:rsidRPr="001409F4" w:rsidRDefault="00F93280" w:rsidP="008114E9">
      <w:pPr>
        <w:spacing w:after="0"/>
        <w:jc w:val="both"/>
        <w:rPr>
          <w:rFonts w:ascii="Times New Roman" w:hAnsi="Times New Roman"/>
          <w:sz w:val="20"/>
          <w:szCs w:val="20"/>
        </w:rPr>
      </w:pPr>
    </w:p>
    <w:p w14:paraId="1846B068" w14:textId="77777777" w:rsidR="00F93280" w:rsidRPr="001409F4" w:rsidRDefault="00F93280" w:rsidP="008114E9">
      <w:pPr>
        <w:spacing w:after="0"/>
        <w:jc w:val="both"/>
        <w:rPr>
          <w:rFonts w:ascii="Times New Roman" w:hAnsi="Times New Roman"/>
          <w:sz w:val="20"/>
          <w:szCs w:val="20"/>
        </w:rPr>
      </w:pPr>
      <w:r w:rsidRPr="001409F4">
        <w:rPr>
          <w:rFonts w:ascii="Times New Roman" w:hAnsi="Times New Roman"/>
          <w:sz w:val="20"/>
          <w:szCs w:val="20"/>
        </w:rPr>
        <w:t xml:space="preserve">13.3 Ocorrendo o cancelamento descrito no item 13.1, e havendo vagas em outros cursos/turmas/disciplinas, será oportunizada matrícula ao aluno, observando-se os valores praticados para oferta dos referidos serviços educacionais. </w:t>
      </w:r>
    </w:p>
    <w:p w14:paraId="6AEA37D5" w14:textId="77777777" w:rsidR="00F93280" w:rsidRPr="001409F4" w:rsidRDefault="00F93280" w:rsidP="008114E9">
      <w:pPr>
        <w:spacing w:after="0"/>
        <w:jc w:val="both"/>
        <w:rPr>
          <w:rFonts w:ascii="Times New Roman" w:hAnsi="Times New Roman"/>
          <w:sz w:val="20"/>
          <w:szCs w:val="20"/>
        </w:rPr>
      </w:pPr>
    </w:p>
    <w:p w14:paraId="366CCD1B" w14:textId="70BDBCD8" w:rsidR="00F93280" w:rsidRPr="00843821" w:rsidRDefault="00F93280" w:rsidP="008114E9">
      <w:pPr>
        <w:spacing w:after="0"/>
        <w:jc w:val="both"/>
        <w:rPr>
          <w:rFonts w:ascii="Times New Roman" w:hAnsi="Times New Roman"/>
          <w:sz w:val="20"/>
          <w:szCs w:val="20"/>
        </w:rPr>
      </w:pPr>
      <w:r w:rsidRPr="001409F4">
        <w:rPr>
          <w:rFonts w:ascii="Times New Roman" w:hAnsi="Times New Roman"/>
          <w:sz w:val="20"/>
          <w:szCs w:val="20"/>
        </w:rPr>
        <w:t xml:space="preserve">13.4 Em caso de cancelamento da oferta de cursos/turmas/disciplinas, não configurada a hipótese prevista no item 13.3, operar-se-á a rescisão do CONTRATO DE PRESTAÇÃO DE SERVIÇOS EDUCACIONAIS e </w:t>
      </w:r>
      <w:r w:rsidR="001409F4">
        <w:rPr>
          <w:rFonts w:ascii="Times New Roman" w:hAnsi="Times New Roman"/>
          <w:sz w:val="20"/>
          <w:szCs w:val="20"/>
        </w:rPr>
        <w:t>o(</w:t>
      </w:r>
      <w:r w:rsidRPr="001409F4">
        <w:rPr>
          <w:rFonts w:ascii="Times New Roman" w:hAnsi="Times New Roman"/>
          <w:sz w:val="20"/>
          <w:szCs w:val="20"/>
        </w:rPr>
        <w:t>a</w:t>
      </w:r>
      <w:r w:rsidR="001409F4">
        <w:rPr>
          <w:rFonts w:ascii="Times New Roman" w:hAnsi="Times New Roman"/>
          <w:sz w:val="20"/>
          <w:szCs w:val="20"/>
        </w:rPr>
        <w:t>)</w:t>
      </w:r>
      <w:r w:rsidR="00DA1DA0">
        <w:rPr>
          <w:rFonts w:ascii="Times New Roman" w:hAnsi="Times New Roman"/>
          <w:sz w:val="20"/>
          <w:szCs w:val="20"/>
        </w:rPr>
        <w:t xml:space="preserve"> </w:t>
      </w:r>
      <w:r w:rsidR="00392DAE" w:rsidRPr="00392DAE">
        <w:rPr>
          <w:rFonts w:ascii="Times New Roman" w:hAnsi="Times New Roman"/>
          <w:sz w:val="20"/>
          <w:szCs w:val="20"/>
        </w:rPr>
        <w:t>FACULDADE CNEC SANTO ÂNGELO</w:t>
      </w:r>
      <w:r w:rsidRPr="001409F4">
        <w:rPr>
          <w:rFonts w:ascii="Times New Roman" w:hAnsi="Times New Roman"/>
          <w:sz w:val="20"/>
          <w:szCs w:val="20"/>
        </w:rPr>
        <w:t xml:space="preserve"> ficará obrigada a devolver o valor integral da parcela paga pelo</w:t>
      </w:r>
      <w:r w:rsidRPr="00843821">
        <w:rPr>
          <w:rFonts w:ascii="Times New Roman" w:hAnsi="Times New Roman"/>
          <w:sz w:val="20"/>
          <w:szCs w:val="20"/>
        </w:rPr>
        <w:t xml:space="preserve"> aluno</w:t>
      </w:r>
      <w:r w:rsidR="00C5516B">
        <w:rPr>
          <w:rFonts w:ascii="Times New Roman" w:hAnsi="Times New Roman"/>
          <w:sz w:val="20"/>
          <w:szCs w:val="20"/>
        </w:rPr>
        <w:t xml:space="preserve"> (a)</w:t>
      </w:r>
      <w:r w:rsidRPr="00843821">
        <w:rPr>
          <w:rFonts w:ascii="Times New Roman" w:hAnsi="Times New Roman"/>
          <w:sz w:val="20"/>
          <w:szCs w:val="20"/>
        </w:rPr>
        <w:t xml:space="preserve"> em função dos serviços educacionais no ato da matrícula.</w:t>
      </w:r>
    </w:p>
    <w:p w14:paraId="07055FDA" w14:textId="77777777" w:rsidR="00F93280" w:rsidRDefault="00F93280" w:rsidP="008114E9">
      <w:pPr>
        <w:pStyle w:val="SemEspaamento"/>
        <w:spacing w:line="276" w:lineRule="auto"/>
        <w:jc w:val="both"/>
        <w:rPr>
          <w:rFonts w:ascii="Times New Roman" w:hAnsi="Times New Roman"/>
          <w:color w:val="17365D"/>
          <w:sz w:val="20"/>
          <w:szCs w:val="20"/>
        </w:rPr>
      </w:pPr>
    </w:p>
    <w:p w14:paraId="743AD5E8" w14:textId="77777777" w:rsidR="00F93280" w:rsidRPr="00843821" w:rsidRDefault="00F93280" w:rsidP="008114E9">
      <w:pPr>
        <w:pStyle w:val="SemEspaamento"/>
        <w:numPr>
          <w:ilvl w:val="0"/>
          <w:numId w:val="1"/>
        </w:numPr>
        <w:spacing w:line="276" w:lineRule="auto"/>
        <w:ind w:left="0" w:firstLine="0"/>
        <w:jc w:val="both"/>
        <w:rPr>
          <w:rFonts w:ascii="Times New Roman" w:hAnsi="Times New Roman"/>
          <w:b/>
          <w:sz w:val="20"/>
          <w:szCs w:val="20"/>
        </w:rPr>
      </w:pPr>
      <w:r w:rsidRPr="00843821">
        <w:rPr>
          <w:rFonts w:ascii="Times New Roman" w:hAnsi="Times New Roman"/>
          <w:b/>
          <w:sz w:val="20"/>
          <w:szCs w:val="20"/>
        </w:rPr>
        <w:t>DISPOSIÇÕES FINAIS</w:t>
      </w:r>
    </w:p>
    <w:p w14:paraId="102D0977" w14:textId="77777777" w:rsidR="00F93280" w:rsidRPr="00843821" w:rsidRDefault="00F93280" w:rsidP="008114E9">
      <w:pPr>
        <w:pStyle w:val="SemEspaamento"/>
        <w:spacing w:line="276" w:lineRule="auto"/>
        <w:jc w:val="both"/>
        <w:rPr>
          <w:rFonts w:ascii="Times New Roman" w:hAnsi="Times New Roman"/>
          <w:b/>
          <w:sz w:val="20"/>
          <w:szCs w:val="20"/>
        </w:rPr>
      </w:pPr>
    </w:p>
    <w:p w14:paraId="2AD0C82A" w14:textId="0F9485B0" w:rsidR="00F93280" w:rsidRPr="001409F4" w:rsidRDefault="00F93280" w:rsidP="008114E9">
      <w:pPr>
        <w:pStyle w:val="SemEspaamento"/>
        <w:tabs>
          <w:tab w:val="left" w:pos="1134"/>
        </w:tabs>
        <w:spacing w:line="276" w:lineRule="auto"/>
        <w:jc w:val="both"/>
        <w:rPr>
          <w:rFonts w:ascii="Times New Roman" w:hAnsi="Times New Roman"/>
          <w:sz w:val="20"/>
          <w:szCs w:val="20"/>
        </w:rPr>
      </w:pPr>
      <w:r w:rsidRPr="001409F4">
        <w:rPr>
          <w:rFonts w:ascii="Times New Roman" w:hAnsi="Times New Roman"/>
          <w:sz w:val="20"/>
          <w:szCs w:val="20"/>
        </w:rPr>
        <w:t xml:space="preserve">14.1 </w:t>
      </w:r>
      <w:r w:rsidR="001409F4">
        <w:rPr>
          <w:rFonts w:ascii="Times New Roman" w:hAnsi="Times New Roman"/>
          <w:sz w:val="20"/>
          <w:szCs w:val="20"/>
        </w:rPr>
        <w:t>O(</w:t>
      </w:r>
      <w:r w:rsidRPr="001409F4">
        <w:rPr>
          <w:rFonts w:ascii="Times New Roman" w:hAnsi="Times New Roman"/>
          <w:sz w:val="20"/>
          <w:szCs w:val="20"/>
        </w:rPr>
        <w:t>A</w:t>
      </w:r>
      <w:r w:rsidR="001409F4">
        <w:rPr>
          <w:rFonts w:ascii="Times New Roman" w:hAnsi="Times New Roman"/>
          <w:sz w:val="20"/>
          <w:szCs w:val="20"/>
        </w:rPr>
        <w:t>)</w:t>
      </w:r>
      <w:r w:rsidR="00DA1DA0">
        <w:rPr>
          <w:rFonts w:ascii="Times New Roman" w:hAnsi="Times New Roman"/>
          <w:sz w:val="20"/>
          <w:szCs w:val="20"/>
        </w:rPr>
        <w:t xml:space="preserve"> </w:t>
      </w:r>
      <w:r w:rsidR="00392DAE" w:rsidRPr="00392DAE">
        <w:rPr>
          <w:rFonts w:ascii="Times New Roman" w:hAnsi="Times New Roman"/>
          <w:sz w:val="20"/>
          <w:szCs w:val="20"/>
        </w:rPr>
        <w:t>FACULDADE CNEC SANTO ÂNGELO</w:t>
      </w:r>
      <w:r w:rsidR="00A65424" w:rsidRPr="001409F4">
        <w:rPr>
          <w:rFonts w:ascii="Times New Roman" w:hAnsi="Times New Roman"/>
          <w:sz w:val="20"/>
          <w:szCs w:val="20"/>
        </w:rPr>
        <w:t>,</w:t>
      </w:r>
      <w:r w:rsidRPr="001409F4">
        <w:rPr>
          <w:rFonts w:ascii="Times New Roman" w:hAnsi="Times New Roman"/>
          <w:sz w:val="20"/>
          <w:szCs w:val="20"/>
        </w:rPr>
        <w:t xml:space="preserve"> participa dos Programas Governamentais FIES e PROUNI.</w:t>
      </w:r>
    </w:p>
    <w:p w14:paraId="269BB3FF" w14:textId="77777777" w:rsidR="001409F4" w:rsidRDefault="001409F4" w:rsidP="008114E9">
      <w:pPr>
        <w:pStyle w:val="SemEspaamento"/>
        <w:tabs>
          <w:tab w:val="left" w:pos="1134"/>
        </w:tabs>
        <w:spacing w:line="276" w:lineRule="auto"/>
        <w:jc w:val="both"/>
        <w:rPr>
          <w:rFonts w:ascii="Times New Roman" w:hAnsi="Times New Roman"/>
          <w:sz w:val="20"/>
          <w:szCs w:val="20"/>
        </w:rPr>
      </w:pPr>
    </w:p>
    <w:p w14:paraId="3E551514" w14:textId="77777777" w:rsidR="00F93280" w:rsidRPr="001409F4" w:rsidRDefault="00F93280" w:rsidP="008114E9">
      <w:pPr>
        <w:pStyle w:val="SemEspaamento"/>
        <w:tabs>
          <w:tab w:val="left" w:pos="1134"/>
        </w:tabs>
        <w:spacing w:line="276" w:lineRule="auto"/>
        <w:jc w:val="both"/>
        <w:rPr>
          <w:rFonts w:ascii="Times New Roman" w:hAnsi="Times New Roman"/>
          <w:sz w:val="20"/>
          <w:szCs w:val="20"/>
        </w:rPr>
      </w:pPr>
      <w:r w:rsidRPr="001409F4">
        <w:rPr>
          <w:rFonts w:ascii="Times New Roman" w:hAnsi="Times New Roman"/>
          <w:sz w:val="20"/>
          <w:szCs w:val="20"/>
        </w:rPr>
        <w:t>14.2 Para fins de matrícula, as declarações de excepcionalidade positiva, conforme Resolução nº 09/78 do CFE, só terão validade se fornecidas pelo referido Conselho e apresentadas no ato da inscrição.</w:t>
      </w:r>
    </w:p>
    <w:p w14:paraId="61167921" w14:textId="77777777" w:rsidR="00F93280" w:rsidRPr="001409F4" w:rsidRDefault="00F93280" w:rsidP="008114E9">
      <w:pPr>
        <w:pStyle w:val="SemEspaamento"/>
        <w:tabs>
          <w:tab w:val="left" w:pos="1134"/>
        </w:tabs>
        <w:spacing w:line="276" w:lineRule="auto"/>
        <w:jc w:val="both"/>
        <w:rPr>
          <w:rFonts w:ascii="Times New Roman" w:hAnsi="Times New Roman"/>
          <w:sz w:val="20"/>
          <w:szCs w:val="20"/>
        </w:rPr>
      </w:pPr>
    </w:p>
    <w:p w14:paraId="3631D12A" w14:textId="77777777" w:rsidR="00F93280" w:rsidRPr="001409F4" w:rsidRDefault="00F93280" w:rsidP="008114E9">
      <w:pPr>
        <w:pStyle w:val="SemEspaamento"/>
        <w:tabs>
          <w:tab w:val="left" w:pos="1134"/>
        </w:tabs>
        <w:spacing w:line="276" w:lineRule="auto"/>
        <w:jc w:val="both"/>
        <w:rPr>
          <w:rFonts w:ascii="Times New Roman" w:hAnsi="Times New Roman"/>
          <w:sz w:val="20"/>
          <w:szCs w:val="20"/>
        </w:rPr>
      </w:pPr>
      <w:r w:rsidRPr="001409F4">
        <w:rPr>
          <w:rFonts w:ascii="Times New Roman" w:hAnsi="Times New Roman"/>
          <w:sz w:val="20"/>
          <w:szCs w:val="20"/>
        </w:rPr>
        <w:t xml:space="preserve">14.3 Poderá ser ofertado, de acordo com a matriz curricular, até </w:t>
      </w:r>
      <w:r w:rsidR="00DA1DA0">
        <w:rPr>
          <w:rFonts w:ascii="Times New Roman" w:hAnsi="Times New Roman"/>
          <w:sz w:val="20"/>
          <w:szCs w:val="20"/>
        </w:rPr>
        <w:t>4</w:t>
      </w:r>
      <w:r w:rsidRPr="001409F4">
        <w:rPr>
          <w:rFonts w:ascii="Times New Roman" w:hAnsi="Times New Roman"/>
          <w:sz w:val="20"/>
          <w:szCs w:val="20"/>
        </w:rPr>
        <w:t xml:space="preserve">0% (vinte por cento) da carga horária dos cursos presenciais das IES que possuam pelo menos um curso de graduação reconhecido, com disciplinas na modalidade EAD, em conformidade com os termos do art.º 1º da PORTARIA nº 1.134, DE 10 DE OUTUBRO DE 2016 e legislações vigentes. </w:t>
      </w:r>
    </w:p>
    <w:p w14:paraId="3031FA7F" w14:textId="77777777" w:rsidR="00F93280" w:rsidRPr="001409F4" w:rsidRDefault="00F93280" w:rsidP="008114E9">
      <w:pPr>
        <w:pStyle w:val="SemEspaamento"/>
        <w:tabs>
          <w:tab w:val="left" w:pos="851"/>
          <w:tab w:val="left" w:pos="1134"/>
        </w:tabs>
        <w:spacing w:line="276" w:lineRule="auto"/>
        <w:jc w:val="both"/>
        <w:rPr>
          <w:rFonts w:ascii="Times New Roman" w:hAnsi="Times New Roman"/>
          <w:sz w:val="20"/>
          <w:szCs w:val="20"/>
        </w:rPr>
      </w:pPr>
    </w:p>
    <w:p w14:paraId="0863A37F" w14:textId="637216B8" w:rsidR="00F93280" w:rsidRPr="001409F4" w:rsidRDefault="00F93280" w:rsidP="008114E9">
      <w:pPr>
        <w:pStyle w:val="SemEspaamento"/>
        <w:tabs>
          <w:tab w:val="left" w:pos="851"/>
          <w:tab w:val="left" w:pos="1134"/>
        </w:tabs>
        <w:spacing w:line="276" w:lineRule="auto"/>
        <w:jc w:val="both"/>
        <w:rPr>
          <w:rFonts w:ascii="Times New Roman" w:hAnsi="Times New Roman"/>
          <w:sz w:val="20"/>
          <w:szCs w:val="20"/>
        </w:rPr>
      </w:pPr>
      <w:r w:rsidRPr="001409F4">
        <w:rPr>
          <w:rFonts w:ascii="Times New Roman" w:hAnsi="Times New Roman"/>
          <w:sz w:val="20"/>
          <w:szCs w:val="20"/>
        </w:rPr>
        <w:t>14.4 As questões não abrangidas por este Edital, serão resolvidas por deliberação do Conselho Superior/Universitário d</w:t>
      </w:r>
      <w:r w:rsidR="001409F4">
        <w:rPr>
          <w:rFonts w:ascii="Times New Roman" w:hAnsi="Times New Roman"/>
          <w:sz w:val="20"/>
          <w:szCs w:val="20"/>
        </w:rPr>
        <w:t>o(</w:t>
      </w:r>
      <w:r w:rsidRPr="001409F4">
        <w:rPr>
          <w:rFonts w:ascii="Times New Roman" w:hAnsi="Times New Roman"/>
          <w:sz w:val="20"/>
          <w:szCs w:val="20"/>
        </w:rPr>
        <w:t>a</w:t>
      </w:r>
      <w:r w:rsidR="001409F4">
        <w:rPr>
          <w:rFonts w:ascii="Times New Roman" w:hAnsi="Times New Roman"/>
          <w:sz w:val="20"/>
          <w:szCs w:val="20"/>
        </w:rPr>
        <w:t>)</w:t>
      </w:r>
      <w:r w:rsidR="00DA1DA0">
        <w:rPr>
          <w:rFonts w:ascii="Times New Roman" w:hAnsi="Times New Roman"/>
          <w:sz w:val="20"/>
          <w:szCs w:val="20"/>
        </w:rPr>
        <w:t xml:space="preserve"> </w:t>
      </w:r>
      <w:r w:rsidR="00392DAE" w:rsidRPr="00392DAE">
        <w:rPr>
          <w:rFonts w:ascii="Times New Roman" w:hAnsi="Times New Roman"/>
          <w:sz w:val="20"/>
          <w:szCs w:val="20"/>
        </w:rPr>
        <w:t>FACULDADE CNEC SANTO ÂNGELO</w:t>
      </w:r>
    </w:p>
    <w:p w14:paraId="7183EBF1" w14:textId="77777777" w:rsidR="00C5516B" w:rsidRDefault="00C5516B" w:rsidP="008114E9">
      <w:pPr>
        <w:pStyle w:val="Corpodetexto"/>
        <w:tabs>
          <w:tab w:val="left" w:pos="709"/>
        </w:tabs>
        <w:spacing w:after="0"/>
        <w:jc w:val="right"/>
        <w:rPr>
          <w:rFonts w:ascii="Times New Roman" w:hAnsi="Times New Roman"/>
          <w:sz w:val="20"/>
          <w:szCs w:val="20"/>
        </w:rPr>
      </w:pPr>
    </w:p>
    <w:p w14:paraId="6CFF6E37" w14:textId="45A6052C" w:rsidR="00C5516B" w:rsidRDefault="00C5516B" w:rsidP="008114E9">
      <w:pPr>
        <w:pStyle w:val="Corpodetexto"/>
        <w:tabs>
          <w:tab w:val="left" w:pos="709"/>
        </w:tabs>
        <w:spacing w:after="0"/>
        <w:jc w:val="right"/>
        <w:rPr>
          <w:rFonts w:ascii="Times New Roman" w:hAnsi="Times New Roman"/>
          <w:sz w:val="20"/>
          <w:szCs w:val="20"/>
        </w:rPr>
      </w:pPr>
    </w:p>
    <w:p w14:paraId="512D9E91" w14:textId="1A974DD2" w:rsidR="00F93280" w:rsidRPr="00392DAE" w:rsidRDefault="00BC1B66" w:rsidP="008114E9">
      <w:pPr>
        <w:pStyle w:val="Corpodetexto"/>
        <w:tabs>
          <w:tab w:val="left" w:pos="709"/>
        </w:tabs>
        <w:spacing w:after="0"/>
        <w:jc w:val="center"/>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392DAE" w:rsidRPr="00392DAE">
        <w:rPr>
          <w:rFonts w:ascii="Times New Roman" w:hAnsi="Times New Roman"/>
          <w:sz w:val="20"/>
          <w:szCs w:val="20"/>
        </w:rPr>
        <w:t>Santo Ângelo</w:t>
      </w:r>
      <w:r w:rsidR="00620641">
        <w:rPr>
          <w:rFonts w:ascii="Times New Roman" w:hAnsi="Times New Roman"/>
          <w:sz w:val="20"/>
          <w:szCs w:val="20"/>
        </w:rPr>
        <w:t>-RS, 2</w:t>
      </w:r>
      <w:r w:rsidR="008F3039">
        <w:rPr>
          <w:rFonts w:ascii="Times New Roman" w:hAnsi="Times New Roman"/>
          <w:sz w:val="20"/>
          <w:szCs w:val="20"/>
        </w:rPr>
        <w:t>6</w:t>
      </w:r>
      <w:r w:rsidR="00392DAE" w:rsidRPr="00392DAE">
        <w:rPr>
          <w:rFonts w:ascii="Times New Roman" w:hAnsi="Times New Roman"/>
          <w:sz w:val="20"/>
          <w:szCs w:val="20"/>
        </w:rPr>
        <w:t xml:space="preserve"> de</w:t>
      </w:r>
      <w:r>
        <w:rPr>
          <w:rFonts w:ascii="Times New Roman" w:hAnsi="Times New Roman"/>
          <w:sz w:val="20"/>
          <w:szCs w:val="20"/>
        </w:rPr>
        <w:t xml:space="preserve"> </w:t>
      </w:r>
      <w:r w:rsidR="008F3039">
        <w:rPr>
          <w:rFonts w:ascii="Times New Roman" w:hAnsi="Times New Roman"/>
          <w:sz w:val="20"/>
          <w:szCs w:val="20"/>
        </w:rPr>
        <w:t xml:space="preserve">Abril </w:t>
      </w:r>
      <w:r w:rsidR="00392DAE" w:rsidRPr="00392DAE">
        <w:rPr>
          <w:rFonts w:ascii="Times New Roman" w:hAnsi="Times New Roman"/>
          <w:sz w:val="20"/>
          <w:szCs w:val="20"/>
        </w:rPr>
        <w:t>de 202</w:t>
      </w:r>
      <w:r w:rsidR="008F3039">
        <w:rPr>
          <w:rFonts w:ascii="Times New Roman" w:hAnsi="Times New Roman"/>
          <w:sz w:val="20"/>
          <w:szCs w:val="20"/>
        </w:rPr>
        <w:t>1.</w:t>
      </w:r>
    </w:p>
    <w:p w14:paraId="5E28F5CB" w14:textId="0EBEF4AE" w:rsidR="00F93280" w:rsidRDefault="00F93280" w:rsidP="00BE1B12">
      <w:pPr>
        <w:pStyle w:val="Recuodecorpodetexto2"/>
        <w:spacing w:after="0" w:line="276" w:lineRule="auto"/>
        <w:ind w:left="0"/>
        <w:rPr>
          <w:rFonts w:ascii="Times New Roman" w:hAnsi="Times New Roman"/>
          <w:sz w:val="20"/>
          <w:szCs w:val="20"/>
        </w:rPr>
      </w:pPr>
    </w:p>
    <w:p w14:paraId="52E02011" w14:textId="12098CF7" w:rsidR="00620641" w:rsidRPr="00843821" w:rsidRDefault="00620641" w:rsidP="008114E9">
      <w:pPr>
        <w:pStyle w:val="Recuodecorpodetexto2"/>
        <w:spacing w:after="0" w:line="276" w:lineRule="auto"/>
        <w:ind w:left="0"/>
        <w:rPr>
          <w:rFonts w:ascii="Times New Roman" w:hAnsi="Times New Roman"/>
          <w:sz w:val="20"/>
          <w:szCs w:val="20"/>
        </w:rPr>
      </w:pPr>
      <w:r>
        <w:rPr>
          <w:rFonts w:ascii="Times New Roman" w:hAnsi="Times New Roman"/>
          <w:sz w:val="20"/>
          <w:szCs w:val="20"/>
        </w:rPr>
        <w:t xml:space="preserve">           </w:t>
      </w:r>
      <w:r w:rsidR="00BE1B12">
        <w:rPr>
          <w:rFonts w:ascii="Times New Roman" w:hAnsi="Times New Roman"/>
          <w:sz w:val="20"/>
          <w:szCs w:val="20"/>
        </w:rPr>
        <w:t xml:space="preserve">                                                                                                         </w:t>
      </w:r>
      <w:r w:rsidR="00BE1B12" w:rsidRPr="00412471">
        <w:rPr>
          <w:noProof/>
          <w:lang w:eastAsia="pt-BR"/>
        </w:rPr>
        <w:drawing>
          <wp:inline distT="0" distB="0" distL="0" distR="0" wp14:anchorId="5CE6C865" wp14:editId="25877F9B">
            <wp:extent cx="952500" cy="3905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a:ln>
                      <a:noFill/>
                    </a:ln>
                  </pic:spPr>
                </pic:pic>
              </a:graphicData>
            </a:graphic>
          </wp:inline>
        </w:drawing>
      </w:r>
    </w:p>
    <w:p w14:paraId="7B3AFE25" w14:textId="2BA934CB" w:rsidR="00620641" w:rsidRPr="00392DAE" w:rsidRDefault="00620641" w:rsidP="008114E9">
      <w:pPr>
        <w:pStyle w:val="Recuodecorpodetexto2"/>
        <w:spacing w:after="0" w:line="276" w:lineRule="auto"/>
        <w:ind w:left="0"/>
        <w:rPr>
          <w:rFonts w:ascii="Times New Roman" w:hAnsi="Times New Roman"/>
          <w:sz w:val="20"/>
          <w:szCs w:val="20"/>
        </w:rPr>
      </w:pPr>
      <w:r>
        <w:rPr>
          <w:rFonts w:ascii="Times New Roman" w:hAnsi="Times New Roman"/>
          <w:sz w:val="20"/>
          <w:szCs w:val="20"/>
        </w:rPr>
        <w:t xml:space="preserve">José </w:t>
      </w:r>
      <w:proofErr w:type="spellStart"/>
      <w:r>
        <w:rPr>
          <w:rFonts w:ascii="Times New Roman" w:hAnsi="Times New Roman"/>
          <w:sz w:val="20"/>
          <w:szCs w:val="20"/>
        </w:rPr>
        <w:t>Lauri</w:t>
      </w:r>
      <w:proofErr w:type="spellEnd"/>
      <w:r>
        <w:rPr>
          <w:rFonts w:ascii="Times New Roman" w:hAnsi="Times New Roman"/>
          <w:sz w:val="20"/>
          <w:szCs w:val="20"/>
        </w:rPr>
        <w:t xml:space="preserve"> Bueno de Jesus                               </w:t>
      </w:r>
      <w:r w:rsidR="008F3039">
        <w:rPr>
          <w:rFonts w:ascii="Times New Roman" w:hAnsi="Times New Roman"/>
          <w:sz w:val="20"/>
          <w:szCs w:val="20"/>
        </w:rPr>
        <w:t xml:space="preserve">                         Reitora </w:t>
      </w:r>
      <w:proofErr w:type="spellStart"/>
      <w:r w:rsidR="008F3039">
        <w:rPr>
          <w:rFonts w:ascii="Times New Roman" w:hAnsi="Times New Roman"/>
          <w:sz w:val="20"/>
          <w:szCs w:val="20"/>
        </w:rPr>
        <w:t>Ludinara</w:t>
      </w:r>
      <w:proofErr w:type="spellEnd"/>
      <w:r w:rsidR="008F3039">
        <w:rPr>
          <w:rFonts w:ascii="Times New Roman" w:hAnsi="Times New Roman"/>
          <w:sz w:val="20"/>
          <w:szCs w:val="20"/>
        </w:rPr>
        <w:t xml:space="preserve"> do Nascimento </w:t>
      </w:r>
      <w:proofErr w:type="spellStart"/>
      <w:r w:rsidR="008F3039">
        <w:rPr>
          <w:rFonts w:ascii="Times New Roman" w:hAnsi="Times New Roman"/>
          <w:sz w:val="20"/>
          <w:szCs w:val="20"/>
        </w:rPr>
        <w:t>Scheffel</w:t>
      </w:r>
      <w:proofErr w:type="spellEnd"/>
    </w:p>
    <w:p w14:paraId="25BFE815" w14:textId="100969B4" w:rsidR="008C17E1" w:rsidRPr="00843821" w:rsidRDefault="00620641" w:rsidP="00A71DBD">
      <w:pPr>
        <w:pStyle w:val="Recuodecorpodetexto2"/>
        <w:spacing w:after="0" w:line="276" w:lineRule="auto"/>
        <w:ind w:left="0"/>
        <w:rPr>
          <w:rFonts w:ascii="Times New Roman" w:hAnsi="Times New Roman"/>
          <w:sz w:val="20"/>
          <w:szCs w:val="20"/>
        </w:rPr>
      </w:pPr>
      <w:r>
        <w:rPr>
          <w:rFonts w:ascii="Times New Roman" w:hAnsi="Times New Roman"/>
          <w:sz w:val="20"/>
          <w:szCs w:val="20"/>
        </w:rPr>
        <w:t xml:space="preserve">Diretor Faculdade CNEC Santo Ângelo                                 Centro Universitário </w:t>
      </w:r>
      <w:proofErr w:type="spellStart"/>
      <w:r>
        <w:rPr>
          <w:rFonts w:ascii="Times New Roman" w:hAnsi="Times New Roman"/>
          <w:sz w:val="20"/>
          <w:szCs w:val="20"/>
        </w:rPr>
        <w:t>Cenecista</w:t>
      </w:r>
      <w:proofErr w:type="spellEnd"/>
      <w:r>
        <w:rPr>
          <w:rFonts w:ascii="Times New Roman" w:hAnsi="Times New Roman"/>
          <w:sz w:val="20"/>
          <w:szCs w:val="20"/>
        </w:rPr>
        <w:t xml:space="preserve"> de Osório                                                                                                 </w:t>
      </w:r>
    </w:p>
    <w:sectPr w:rsidR="008C17E1" w:rsidRPr="00843821" w:rsidSect="008114E9">
      <w:headerReference w:type="even" r:id="rId10"/>
      <w:headerReference w:type="default" r:id="rId11"/>
      <w:footerReference w:type="even" r:id="rId12"/>
      <w:footerReference w:type="default" r:id="rId13"/>
      <w:headerReference w:type="first" r:id="rId14"/>
      <w:footerReference w:type="first" r:id="rId15"/>
      <w:pgSz w:w="11906" w:h="16838"/>
      <w:pgMar w:top="1843" w:right="1558" w:bottom="1985"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9BECB" w14:textId="77777777" w:rsidR="00D16064" w:rsidRDefault="00D16064" w:rsidP="00CA296E">
      <w:pPr>
        <w:spacing w:after="0" w:line="240" w:lineRule="auto"/>
      </w:pPr>
      <w:r>
        <w:separator/>
      </w:r>
    </w:p>
  </w:endnote>
  <w:endnote w:type="continuationSeparator" w:id="0">
    <w:p w14:paraId="7059E652" w14:textId="77777777" w:rsidR="00D16064" w:rsidRDefault="00D16064" w:rsidP="00CA2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F8E3F" w14:textId="77777777" w:rsidR="008A5C52" w:rsidRDefault="008A5C5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9B5F8" w14:textId="77777777" w:rsidR="008A5C52" w:rsidRDefault="008A5C5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DB564" w14:textId="77777777" w:rsidR="008A5C52" w:rsidRDefault="008A5C5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D6321" w14:textId="77777777" w:rsidR="00D16064" w:rsidRDefault="00D16064" w:rsidP="00CA296E">
      <w:pPr>
        <w:spacing w:after="0" w:line="240" w:lineRule="auto"/>
      </w:pPr>
      <w:r>
        <w:separator/>
      </w:r>
    </w:p>
  </w:footnote>
  <w:footnote w:type="continuationSeparator" w:id="0">
    <w:p w14:paraId="1153D7AD" w14:textId="77777777" w:rsidR="00D16064" w:rsidRDefault="00D16064" w:rsidP="00CA29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F9602" w14:textId="77777777" w:rsidR="00CA296E" w:rsidRDefault="00F93280">
    <w:pPr>
      <w:pStyle w:val="Cabealho"/>
    </w:pPr>
    <w:r>
      <w:rPr>
        <w:noProof/>
        <w:lang w:eastAsia="pt-BR"/>
      </w:rPr>
      <w:drawing>
        <wp:anchor distT="0" distB="0" distL="114300" distR="114300" simplePos="0" relativeHeight="251656704" behindDoc="1" locked="0" layoutInCell="0" allowOverlap="1" wp14:anchorId="0ACF8D87" wp14:editId="57751BD4">
          <wp:simplePos x="0" y="0"/>
          <wp:positionH relativeFrom="margin">
            <wp:align>center</wp:align>
          </wp:positionH>
          <wp:positionV relativeFrom="margin">
            <wp:align>center</wp:align>
          </wp:positionV>
          <wp:extent cx="4582160" cy="6482080"/>
          <wp:effectExtent l="0" t="0" r="8890" b="0"/>
          <wp:wrapNone/>
          <wp:docPr id="10" name="Imagem 10" descr="teste 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ste timb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2160" cy="648208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E9889" w14:textId="4404B264" w:rsidR="00AE6A2C" w:rsidRDefault="00D16064">
    <w:pPr>
      <w:pStyle w:val="Cabealho"/>
    </w:pPr>
    <w:r>
      <w:rPr>
        <w:noProof/>
        <w:lang w:eastAsia="pt-BR"/>
      </w:rPr>
      <w:pict w14:anchorId="72FC04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6440798" o:spid="_x0000_s2053" type="#_x0000_t75" style="position:absolute;margin-left:0;margin-top:0;width:595.45pt;height:841.9pt;z-index:-251656704;mso-position-horizontal:center;mso-position-horizontal-relative:margin;mso-position-vertical:center;mso-position-vertical-relative:margin" o:allowincell="f">
          <v:imagedata r:id="rId1" o:title="Papel Timbrado A4-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82484" w14:textId="77777777" w:rsidR="00CA296E" w:rsidRDefault="00D16064">
    <w:pPr>
      <w:pStyle w:val="Cabealho"/>
    </w:pPr>
    <w:r>
      <w:rPr>
        <w:noProof/>
        <w:lang w:eastAsia="pt-BR"/>
      </w:rPr>
      <w:pict w14:anchorId="5E750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2" type="#_x0000_t75" style="position:absolute;margin-left:0;margin-top:0;width:360.8pt;height:510.4pt;z-index:-251657728;mso-position-horizontal:center;mso-position-horizontal-relative:margin;mso-position-vertical:center;mso-position-vertical-relative:margin" o:allowincell="f">
          <v:imagedata r:id="rId1" o:title="teste timbrad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A531D"/>
    <w:multiLevelType w:val="hybridMultilevel"/>
    <w:tmpl w:val="C980B752"/>
    <w:lvl w:ilvl="0" w:tplc="5A50296E">
      <w:start w:val="1"/>
      <w:numFmt w:val="decimal"/>
      <w:lvlText w:val="%1."/>
      <w:lvlJc w:val="left"/>
      <w:pPr>
        <w:ind w:left="6315"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7512DEE"/>
    <w:multiLevelType w:val="multilevel"/>
    <w:tmpl w:val="8D081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1917394"/>
    <w:multiLevelType w:val="hybridMultilevel"/>
    <w:tmpl w:val="8CB0C20E"/>
    <w:lvl w:ilvl="0" w:tplc="2176FD6E">
      <w:start w:val="1"/>
      <w:numFmt w:val="lowerLetter"/>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F711165"/>
    <w:multiLevelType w:val="hybridMultilevel"/>
    <w:tmpl w:val="98520E16"/>
    <w:lvl w:ilvl="0" w:tplc="0D446EF2">
      <w:start w:val="1"/>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96E"/>
    <w:rsid w:val="0002342E"/>
    <w:rsid w:val="00086EDB"/>
    <w:rsid w:val="001213E8"/>
    <w:rsid w:val="00125AFE"/>
    <w:rsid w:val="00126980"/>
    <w:rsid w:val="001409F4"/>
    <w:rsid w:val="001551C5"/>
    <w:rsid w:val="00187046"/>
    <w:rsid w:val="001C2922"/>
    <w:rsid w:val="001F01B7"/>
    <w:rsid w:val="0021130A"/>
    <w:rsid w:val="00262ADA"/>
    <w:rsid w:val="00270448"/>
    <w:rsid w:val="00275A11"/>
    <w:rsid w:val="00283764"/>
    <w:rsid w:val="002E5838"/>
    <w:rsid w:val="002F215F"/>
    <w:rsid w:val="00317DB3"/>
    <w:rsid w:val="00332EDD"/>
    <w:rsid w:val="003479E7"/>
    <w:rsid w:val="00390F36"/>
    <w:rsid w:val="00392DAE"/>
    <w:rsid w:val="003E4E4E"/>
    <w:rsid w:val="00413B29"/>
    <w:rsid w:val="00414E55"/>
    <w:rsid w:val="00456152"/>
    <w:rsid w:val="00463B7A"/>
    <w:rsid w:val="00464B82"/>
    <w:rsid w:val="0049069C"/>
    <w:rsid w:val="004A052D"/>
    <w:rsid w:val="004E1D60"/>
    <w:rsid w:val="005152A4"/>
    <w:rsid w:val="00620641"/>
    <w:rsid w:val="0065458D"/>
    <w:rsid w:val="006D599D"/>
    <w:rsid w:val="006F42A7"/>
    <w:rsid w:val="006F4AA4"/>
    <w:rsid w:val="00710F0C"/>
    <w:rsid w:val="00760997"/>
    <w:rsid w:val="00791D46"/>
    <w:rsid w:val="007924F7"/>
    <w:rsid w:val="0079776C"/>
    <w:rsid w:val="007E434B"/>
    <w:rsid w:val="007E5D27"/>
    <w:rsid w:val="008114E9"/>
    <w:rsid w:val="00843821"/>
    <w:rsid w:val="00857738"/>
    <w:rsid w:val="008A5C52"/>
    <w:rsid w:val="008B2329"/>
    <w:rsid w:val="008F3039"/>
    <w:rsid w:val="009006C7"/>
    <w:rsid w:val="00950BF2"/>
    <w:rsid w:val="00951147"/>
    <w:rsid w:val="009565C3"/>
    <w:rsid w:val="00957CFE"/>
    <w:rsid w:val="00965AC5"/>
    <w:rsid w:val="00994724"/>
    <w:rsid w:val="009B28E3"/>
    <w:rsid w:val="00A344AF"/>
    <w:rsid w:val="00A52107"/>
    <w:rsid w:val="00A57822"/>
    <w:rsid w:val="00A65424"/>
    <w:rsid w:val="00A71DBD"/>
    <w:rsid w:val="00A90165"/>
    <w:rsid w:val="00AE0384"/>
    <w:rsid w:val="00AE6A2C"/>
    <w:rsid w:val="00AF1CA0"/>
    <w:rsid w:val="00B03BD8"/>
    <w:rsid w:val="00B27E97"/>
    <w:rsid w:val="00B50888"/>
    <w:rsid w:val="00BC1B66"/>
    <w:rsid w:val="00BE0E2E"/>
    <w:rsid w:val="00BE1B12"/>
    <w:rsid w:val="00BF0DCE"/>
    <w:rsid w:val="00BF7060"/>
    <w:rsid w:val="00C165B2"/>
    <w:rsid w:val="00C20753"/>
    <w:rsid w:val="00C328B9"/>
    <w:rsid w:val="00C52919"/>
    <w:rsid w:val="00C5516B"/>
    <w:rsid w:val="00C71DD1"/>
    <w:rsid w:val="00C76297"/>
    <w:rsid w:val="00C84AE4"/>
    <w:rsid w:val="00C9490A"/>
    <w:rsid w:val="00CA296E"/>
    <w:rsid w:val="00CC4733"/>
    <w:rsid w:val="00D16064"/>
    <w:rsid w:val="00D1745E"/>
    <w:rsid w:val="00D2118F"/>
    <w:rsid w:val="00D5142D"/>
    <w:rsid w:val="00D915DE"/>
    <w:rsid w:val="00DA1DA0"/>
    <w:rsid w:val="00DA1DC6"/>
    <w:rsid w:val="00DC2091"/>
    <w:rsid w:val="00DC434F"/>
    <w:rsid w:val="00DE7805"/>
    <w:rsid w:val="00DF43D9"/>
    <w:rsid w:val="00E24BDA"/>
    <w:rsid w:val="00E80E07"/>
    <w:rsid w:val="00EB046A"/>
    <w:rsid w:val="00F44E24"/>
    <w:rsid w:val="00F53FB6"/>
    <w:rsid w:val="00F77F06"/>
    <w:rsid w:val="00F81337"/>
    <w:rsid w:val="00F9328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0EC71BA"/>
  <w15:docId w15:val="{4A35BF98-E685-4F4E-AEB4-3FD6B4FB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280"/>
    <w:pPr>
      <w:spacing w:after="200" w:line="276" w:lineRule="auto"/>
    </w:pPr>
    <w:rPr>
      <w:rFonts w:ascii="Calibri" w:eastAsia="Calibri" w:hAnsi="Calibri" w:cs="Times New Roman"/>
    </w:rPr>
  </w:style>
  <w:style w:type="paragraph" w:styleId="Ttulo6">
    <w:name w:val="heading 6"/>
    <w:basedOn w:val="Normal"/>
    <w:next w:val="Normal"/>
    <w:link w:val="Ttulo6Char"/>
    <w:qFormat/>
    <w:rsid w:val="00F93280"/>
    <w:pPr>
      <w:keepNext/>
      <w:spacing w:after="0" w:line="360" w:lineRule="auto"/>
      <w:jc w:val="center"/>
      <w:outlineLvl w:val="5"/>
    </w:pPr>
    <w:rPr>
      <w:rFonts w:ascii="Times New Roman" w:eastAsia="Times New Roman" w:hAnsi="Times New Roman"/>
      <w:b/>
      <w:bCs/>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A296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296E"/>
  </w:style>
  <w:style w:type="paragraph" w:styleId="Rodap">
    <w:name w:val="footer"/>
    <w:basedOn w:val="Normal"/>
    <w:link w:val="RodapChar"/>
    <w:uiPriority w:val="99"/>
    <w:unhideWhenUsed/>
    <w:rsid w:val="00CA296E"/>
    <w:pPr>
      <w:tabs>
        <w:tab w:val="center" w:pos="4252"/>
        <w:tab w:val="right" w:pos="8504"/>
      </w:tabs>
      <w:spacing w:after="0" w:line="240" w:lineRule="auto"/>
    </w:pPr>
  </w:style>
  <w:style w:type="character" w:customStyle="1" w:styleId="RodapChar">
    <w:name w:val="Rodapé Char"/>
    <w:basedOn w:val="Fontepargpadro"/>
    <w:link w:val="Rodap"/>
    <w:uiPriority w:val="99"/>
    <w:rsid w:val="00CA296E"/>
  </w:style>
  <w:style w:type="paragraph" w:styleId="Textodebalo">
    <w:name w:val="Balloon Text"/>
    <w:basedOn w:val="Normal"/>
    <w:link w:val="TextodebaloChar"/>
    <w:uiPriority w:val="99"/>
    <w:semiHidden/>
    <w:unhideWhenUsed/>
    <w:rsid w:val="00CA296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A296E"/>
    <w:rPr>
      <w:rFonts w:ascii="Segoe UI" w:hAnsi="Segoe UI" w:cs="Segoe UI"/>
      <w:sz w:val="18"/>
      <w:szCs w:val="18"/>
    </w:rPr>
  </w:style>
  <w:style w:type="character" w:customStyle="1" w:styleId="Ttulo6Char">
    <w:name w:val="Título 6 Char"/>
    <w:basedOn w:val="Fontepargpadro"/>
    <w:link w:val="Ttulo6"/>
    <w:rsid w:val="00F93280"/>
    <w:rPr>
      <w:rFonts w:ascii="Times New Roman" w:eastAsia="Times New Roman" w:hAnsi="Times New Roman" w:cs="Times New Roman"/>
      <w:b/>
      <w:bCs/>
      <w:iCs/>
    </w:rPr>
  </w:style>
  <w:style w:type="character" w:styleId="Hyperlink">
    <w:name w:val="Hyperlink"/>
    <w:uiPriority w:val="99"/>
    <w:rsid w:val="00F93280"/>
    <w:rPr>
      <w:color w:val="0000FF"/>
      <w:u w:val="single"/>
    </w:rPr>
  </w:style>
  <w:style w:type="paragraph" w:styleId="Corpodetexto">
    <w:name w:val="Body Text"/>
    <w:basedOn w:val="Normal"/>
    <w:link w:val="CorpodetextoChar"/>
    <w:uiPriority w:val="99"/>
    <w:unhideWhenUsed/>
    <w:rsid w:val="00F93280"/>
    <w:pPr>
      <w:spacing w:after="120"/>
    </w:pPr>
  </w:style>
  <w:style w:type="character" w:customStyle="1" w:styleId="CorpodetextoChar">
    <w:name w:val="Corpo de texto Char"/>
    <w:basedOn w:val="Fontepargpadro"/>
    <w:link w:val="Corpodetexto"/>
    <w:uiPriority w:val="99"/>
    <w:rsid w:val="00F93280"/>
    <w:rPr>
      <w:rFonts w:ascii="Calibri" w:eastAsia="Calibri" w:hAnsi="Calibri" w:cs="Times New Roman"/>
    </w:rPr>
  </w:style>
  <w:style w:type="paragraph" w:styleId="Recuodecorpodetexto2">
    <w:name w:val="Body Text Indent 2"/>
    <w:basedOn w:val="Normal"/>
    <w:link w:val="Recuodecorpodetexto2Char"/>
    <w:uiPriority w:val="99"/>
    <w:unhideWhenUsed/>
    <w:rsid w:val="00F93280"/>
    <w:pPr>
      <w:spacing w:after="120" w:line="480" w:lineRule="auto"/>
      <w:ind w:left="283"/>
    </w:pPr>
  </w:style>
  <w:style w:type="character" w:customStyle="1" w:styleId="Recuodecorpodetexto2Char">
    <w:name w:val="Recuo de corpo de texto 2 Char"/>
    <w:basedOn w:val="Fontepargpadro"/>
    <w:link w:val="Recuodecorpodetexto2"/>
    <w:uiPriority w:val="99"/>
    <w:rsid w:val="00F93280"/>
    <w:rPr>
      <w:rFonts w:ascii="Calibri" w:eastAsia="Calibri" w:hAnsi="Calibri" w:cs="Times New Roman"/>
    </w:rPr>
  </w:style>
  <w:style w:type="paragraph" w:styleId="PargrafodaLista">
    <w:name w:val="List Paragraph"/>
    <w:basedOn w:val="Normal"/>
    <w:uiPriority w:val="34"/>
    <w:qFormat/>
    <w:rsid w:val="00F93280"/>
    <w:pPr>
      <w:ind w:left="720"/>
      <w:contextualSpacing/>
    </w:pPr>
  </w:style>
  <w:style w:type="paragraph" w:styleId="SemEspaamento">
    <w:name w:val="No Spacing"/>
    <w:uiPriority w:val="1"/>
    <w:qFormat/>
    <w:rsid w:val="00F93280"/>
    <w:pPr>
      <w:spacing w:after="0" w:line="240" w:lineRule="auto"/>
    </w:pPr>
    <w:rPr>
      <w:rFonts w:ascii="Calibri" w:eastAsia="Calibri" w:hAnsi="Calibri" w:cs="Times New Roman"/>
    </w:rPr>
  </w:style>
  <w:style w:type="character" w:styleId="Refdecomentrio">
    <w:name w:val="annotation reference"/>
    <w:uiPriority w:val="99"/>
    <w:semiHidden/>
    <w:unhideWhenUsed/>
    <w:rsid w:val="00F93280"/>
    <w:rPr>
      <w:sz w:val="16"/>
      <w:szCs w:val="16"/>
    </w:rPr>
  </w:style>
  <w:style w:type="paragraph" w:styleId="Textodecomentrio">
    <w:name w:val="annotation text"/>
    <w:basedOn w:val="Normal"/>
    <w:link w:val="TextodecomentrioChar"/>
    <w:uiPriority w:val="99"/>
    <w:semiHidden/>
    <w:unhideWhenUsed/>
    <w:rsid w:val="00F93280"/>
    <w:rPr>
      <w:sz w:val="20"/>
      <w:szCs w:val="20"/>
    </w:rPr>
  </w:style>
  <w:style w:type="character" w:customStyle="1" w:styleId="TextodecomentrioChar">
    <w:name w:val="Texto de comentário Char"/>
    <w:basedOn w:val="Fontepargpadro"/>
    <w:link w:val="Textodecomentrio"/>
    <w:uiPriority w:val="99"/>
    <w:semiHidden/>
    <w:rsid w:val="00F93280"/>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6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cessoseletivo.cnec.br/iniciar-inscrica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FF917-5FE7-4018-835B-37179CC32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3327</Words>
  <Characters>17970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Kaio Oliveira Silva</dc:creator>
  <cp:lastModifiedBy>CNEC</cp:lastModifiedBy>
  <cp:revision>23</cp:revision>
  <cp:lastPrinted>2019-03-13T14:24:00Z</cp:lastPrinted>
  <dcterms:created xsi:type="dcterms:W3CDTF">2020-12-11T17:19:00Z</dcterms:created>
  <dcterms:modified xsi:type="dcterms:W3CDTF">2021-05-24T14:38:00Z</dcterms:modified>
</cp:coreProperties>
</file>